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5D" w:rsidRPr="00416A71" w:rsidRDefault="00CE375D" w:rsidP="00CE375D">
      <w:pPr>
        <w:autoSpaceDE w:val="0"/>
        <w:autoSpaceDN w:val="0"/>
        <w:adjustRightInd w:val="0"/>
        <w:rPr>
          <w:rFonts w:ascii="Arial" w:hAnsi="Arial" w:cs="Arial"/>
          <w:b/>
          <w:sz w:val="32"/>
          <w:szCs w:val="32"/>
        </w:rPr>
      </w:pPr>
      <w:r>
        <w:rPr>
          <w:rFonts w:ascii="Arial" w:hAnsi="Arial" w:cs="Arial"/>
          <w:b/>
        </w:rPr>
        <w:t xml:space="preserve">                                </w:t>
      </w:r>
      <w:r w:rsidRPr="00416A71">
        <w:rPr>
          <w:rFonts w:ascii="Arial" w:hAnsi="Arial" w:cs="Arial"/>
          <w:b/>
          <w:sz w:val="32"/>
          <w:szCs w:val="32"/>
        </w:rPr>
        <w:t xml:space="preserve">        АДМИНИСТРАЦИЯ</w:t>
      </w:r>
    </w:p>
    <w:p w:rsidR="00CE375D" w:rsidRPr="00B81428" w:rsidRDefault="00CE375D" w:rsidP="00CE375D">
      <w:pPr>
        <w:autoSpaceDE w:val="0"/>
        <w:autoSpaceDN w:val="0"/>
        <w:adjustRightInd w:val="0"/>
        <w:jc w:val="center"/>
        <w:rPr>
          <w:rFonts w:ascii="Arial" w:hAnsi="Arial" w:cs="Arial"/>
          <w:b/>
          <w:sz w:val="32"/>
          <w:szCs w:val="32"/>
        </w:rPr>
      </w:pPr>
      <w:r w:rsidRPr="00B81428">
        <w:rPr>
          <w:rFonts w:ascii="Arial" w:hAnsi="Arial" w:cs="Arial"/>
          <w:b/>
          <w:sz w:val="32"/>
          <w:szCs w:val="32"/>
        </w:rPr>
        <w:t>МУНИЦИПАЛЬНОГО ОБРАЗОВАНИЯ</w:t>
      </w:r>
    </w:p>
    <w:p w:rsidR="00CE375D" w:rsidRPr="00B81428" w:rsidRDefault="00CE375D" w:rsidP="00CE375D">
      <w:pPr>
        <w:autoSpaceDE w:val="0"/>
        <w:autoSpaceDN w:val="0"/>
        <w:adjustRightInd w:val="0"/>
        <w:jc w:val="center"/>
        <w:rPr>
          <w:rFonts w:ascii="Arial" w:hAnsi="Arial" w:cs="Arial"/>
          <w:b/>
          <w:sz w:val="32"/>
          <w:szCs w:val="32"/>
        </w:rPr>
      </w:pPr>
      <w:r w:rsidRPr="00B81428">
        <w:rPr>
          <w:rFonts w:ascii="Arial" w:hAnsi="Arial" w:cs="Arial"/>
          <w:b/>
          <w:sz w:val="32"/>
          <w:szCs w:val="32"/>
        </w:rPr>
        <w:t>ПЛАТОВСКИЙ СЕЛЬСОВЕТ</w:t>
      </w:r>
    </w:p>
    <w:p w:rsidR="00CE375D" w:rsidRPr="00B81428" w:rsidRDefault="00CE375D" w:rsidP="00CE375D">
      <w:pPr>
        <w:autoSpaceDE w:val="0"/>
        <w:autoSpaceDN w:val="0"/>
        <w:adjustRightInd w:val="0"/>
        <w:jc w:val="center"/>
        <w:rPr>
          <w:rFonts w:ascii="Arial" w:hAnsi="Arial" w:cs="Arial"/>
          <w:b/>
          <w:sz w:val="32"/>
          <w:szCs w:val="32"/>
        </w:rPr>
      </w:pPr>
      <w:r w:rsidRPr="00B81428">
        <w:rPr>
          <w:rFonts w:ascii="Arial" w:hAnsi="Arial" w:cs="Arial"/>
          <w:b/>
          <w:sz w:val="32"/>
          <w:szCs w:val="32"/>
        </w:rPr>
        <w:t>НОВОСЕРГИЕВСКОГО РАЙОНА</w:t>
      </w:r>
    </w:p>
    <w:p w:rsidR="00CE375D" w:rsidRPr="005B5343" w:rsidRDefault="00CE375D" w:rsidP="005B5343">
      <w:pPr>
        <w:jc w:val="center"/>
        <w:rPr>
          <w:rFonts w:ascii="Arial" w:hAnsi="Arial" w:cs="Arial"/>
          <w:b/>
          <w:bCs w:val="0"/>
          <w:sz w:val="32"/>
          <w:szCs w:val="32"/>
        </w:rPr>
      </w:pPr>
      <w:r w:rsidRPr="00B81428">
        <w:rPr>
          <w:rFonts w:ascii="Arial" w:hAnsi="Arial" w:cs="Arial"/>
          <w:b/>
          <w:sz w:val="32"/>
          <w:szCs w:val="32"/>
        </w:rPr>
        <w:t>ОРЕНБУРГСКОЙ ОБЛАСТИ</w:t>
      </w:r>
    </w:p>
    <w:p w:rsidR="00CE375D" w:rsidRPr="00B81428" w:rsidRDefault="00CE375D" w:rsidP="00CE375D">
      <w:pPr>
        <w:jc w:val="center"/>
        <w:rPr>
          <w:rFonts w:ascii="Arial" w:hAnsi="Arial" w:cs="Arial"/>
          <w:sz w:val="32"/>
          <w:szCs w:val="32"/>
        </w:rPr>
      </w:pPr>
    </w:p>
    <w:p w:rsidR="00CE375D" w:rsidRPr="00B81428" w:rsidRDefault="00CE375D" w:rsidP="00CE375D">
      <w:pPr>
        <w:keepNext/>
        <w:jc w:val="center"/>
        <w:rPr>
          <w:rFonts w:ascii="Arial" w:hAnsi="Arial" w:cs="Arial"/>
          <w:b/>
          <w:bCs w:val="0"/>
          <w:sz w:val="32"/>
          <w:szCs w:val="32"/>
        </w:rPr>
      </w:pPr>
      <w:r w:rsidRPr="00B81428">
        <w:rPr>
          <w:rFonts w:ascii="Arial" w:hAnsi="Arial" w:cs="Arial"/>
          <w:b/>
          <w:bCs w:val="0"/>
          <w:sz w:val="32"/>
          <w:szCs w:val="32"/>
        </w:rPr>
        <w:t>ПОСТАНОВЛЕНИЕ</w:t>
      </w:r>
    </w:p>
    <w:p w:rsidR="005B5343" w:rsidRPr="00B81428" w:rsidRDefault="005B5343" w:rsidP="00CE375D">
      <w:pPr>
        <w:keepNext/>
        <w:jc w:val="center"/>
        <w:rPr>
          <w:rFonts w:ascii="Arial" w:hAnsi="Arial" w:cs="Arial"/>
          <w:b/>
          <w:bCs w:val="0"/>
          <w:sz w:val="32"/>
          <w:szCs w:val="32"/>
        </w:rPr>
      </w:pPr>
    </w:p>
    <w:p w:rsidR="00CE375D" w:rsidRPr="00B81428" w:rsidRDefault="00AA1A0A" w:rsidP="00CE375D">
      <w:pPr>
        <w:keepNext/>
        <w:jc w:val="center"/>
        <w:rPr>
          <w:rFonts w:ascii="Arial" w:hAnsi="Arial" w:cs="Arial"/>
          <w:b/>
          <w:bCs w:val="0"/>
          <w:sz w:val="32"/>
          <w:szCs w:val="32"/>
        </w:rPr>
      </w:pPr>
      <w:r>
        <w:rPr>
          <w:rFonts w:ascii="Arial" w:hAnsi="Arial" w:cs="Arial"/>
          <w:b/>
          <w:bCs w:val="0"/>
          <w:sz w:val="32"/>
          <w:szCs w:val="32"/>
        </w:rPr>
        <w:t>12</w:t>
      </w:r>
      <w:r w:rsidR="00CE375D">
        <w:rPr>
          <w:rFonts w:ascii="Arial" w:hAnsi="Arial" w:cs="Arial"/>
          <w:b/>
          <w:bCs w:val="0"/>
          <w:sz w:val="32"/>
          <w:szCs w:val="32"/>
        </w:rPr>
        <w:t>.04</w:t>
      </w:r>
      <w:r>
        <w:rPr>
          <w:rFonts w:ascii="Arial" w:hAnsi="Arial" w:cs="Arial"/>
          <w:b/>
          <w:bCs w:val="0"/>
          <w:sz w:val="32"/>
          <w:szCs w:val="32"/>
        </w:rPr>
        <w:t>.2018</w:t>
      </w:r>
      <w:r w:rsidR="00CE375D" w:rsidRPr="00B81428">
        <w:rPr>
          <w:rFonts w:ascii="Arial" w:hAnsi="Arial" w:cs="Arial"/>
          <w:b/>
          <w:bCs w:val="0"/>
          <w:sz w:val="32"/>
          <w:szCs w:val="32"/>
        </w:rPr>
        <w:t xml:space="preserve">                                                               № </w:t>
      </w:r>
      <w:r>
        <w:rPr>
          <w:rFonts w:ascii="Arial" w:hAnsi="Arial" w:cs="Arial"/>
          <w:b/>
          <w:bCs w:val="0"/>
          <w:sz w:val="32"/>
          <w:szCs w:val="32"/>
        </w:rPr>
        <w:t>19</w:t>
      </w:r>
      <w:r w:rsidR="00CE375D" w:rsidRPr="00B81428">
        <w:rPr>
          <w:rFonts w:ascii="Arial" w:hAnsi="Arial" w:cs="Arial"/>
          <w:b/>
          <w:bCs w:val="0"/>
          <w:sz w:val="32"/>
          <w:szCs w:val="32"/>
        </w:rPr>
        <w:t xml:space="preserve">- </w:t>
      </w:r>
      <w:proofErr w:type="gramStart"/>
      <w:r w:rsidR="00CE375D" w:rsidRPr="00B81428">
        <w:rPr>
          <w:rFonts w:ascii="Arial" w:hAnsi="Arial" w:cs="Arial"/>
          <w:b/>
          <w:bCs w:val="0"/>
          <w:sz w:val="32"/>
          <w:szCs w:val="32"/>
        </w:rPr>
        <w:t>п</w:t>
      </w:r>
      <w:proofErr w:type="gramEnd"/>
    </w:p>
    <w:p w:rsidR="00CE375D" w:rsidRDefault="00CE375D" w:rsidP="00CE375D">
      <w:pPr>
        <w:rPr>
          <w:rFonts w:ascii="Arial" w:hAnsi="Arial" w:cs="Arial"/>
          <w:b/>
          <w:bCs w:val="0"/>
          <w:sz w:val="32"/>
          <w:szCs w:val="32"/>
        </w:rPr>
      </w:pPr>
    </w:p>
    <w:p w:rsidR="005B5343" w:rsidRDefault="005B5343" w:rsidP="00CE375D">
      <w:pPr>
        <w:rPr>
          <w:rFonts w:ascii="Arial" w:hAnsi="Arial" w:cs="Arial"/>
          <w:b/>
          <w:bCs w:val="0"/>
          <w:sz w:val="32"/>
          <w:szCs w:val="32"/>
        </w:rPr>
      </w:pPr>
    </w:p>
    <w:p w:rsidR="00CE375D" w:rsidRDefault="00CE375D" w:rsidP="00CE375D">
      <w:pPr>
        <w:tabs>
          <w:tab w:val="left" w:pos="3481"/>
        </w:tabs>
        <w:jc w:val="center"/>
        <w:rPr>
          <w:rFonts w:ascii="Arial" w:hAnsi="Arial" w:cs="Arial"/>
          <w:b/>
          <w:sz w:val="32"/>
          <w:szCs w:val="32"/>
        </w:rPr>
      </w:pPr>
      <w:r w:rsidRPr="00CE375D">
        <w:rPr>
          <w:rFonts w:ascii="Arial" w:hAnsi="Arial" w:cs="Arial"/>
          <w:b/>
          <w:sz w:val="32"/>
          <w:szCs w:val="32"/>
        </w:rPr>
        <w:t>Об установлении особого противопожарного режима на территории муниципального образования Платовский сельсовет Новосергиевского ра</w:t>
      </w:r>
      <w:r w:rsidR="00AA1A0A">
        <w:rPr>
          <w:rFonts w:ascii="Arial" w:hAnsi="Arial" w:cs="Arial"/>
          <w:b/>
          <w:sz w:val="32"/>
          <w:szCs w:val="32"/>
        </w:rPr>
        <w:t>йона Оренбургской области в 2018</w:t>
      </w:r>
      <w:r w:rsidRPr="00CE375D">
        <w:rPr>
          <w:rFonts w:ascii="Arial" w:hAnsi="Arial" w:cs="Arial"/>
          <w:b/>
          <w:sz w:val="32"/>
          <w:szCs w:val="32"/>
        </w:rPr>
        <w:t xml:space="preserve"> году</w:t>
      </w:r>
    </w:p>
    <w:p w:rsidR="00CE375D" w:rsidRDefault="00CE375D" w:rsidP="00CE375D">
      <w:pPr>
        <w:tabs>
          <w:tab w:val="left" w:pos="3481"/>
        </w:tabs>
        <w:jc w:val="center"/>
        <w:rPr>
          <w:rFonts w:ascii="Arial" w:hAnsi="Arial" w:cs="Arial"/>
          <w:b/>
          <w:sz w:val="32"/>
          <w:szCs w:val="32"/>
        </w:rPr>
      </w:pPr>
    </w:p>
    <w:p w:rsidR="00CE375D" w:rsidRDefault="00CE375D" w:rsidP="00CE375D">
      <w:pPr>
        <w:tabs>
          <w:tab w:val="left" w:pos="3481"/>
        </w:tabs>
        <w:jc w:val="center"/>
        <w:rPr>
          <w:rFonts w:ascii="Arial" w:hAnsi="Arial" w:cs="Arial"/>
          <w:b/>
          <w:sz w:val="32"/>
          <w:szCs w:val="32"/>
        </w:rPr>
      </w:pPr>
    </w:p>
    <w:p w:rsidR="00CE375D" w:rsidRPr="00CE375D" w:rsidRDefault="00CE375D" w:rsidP="00CE375D">
      <w:pPr>
        <w:ind w:firstLine="708"/>
        <w:jc w:val="both"/>
        <w:rPr>
          <w:rFonts w:ascii="Arial" w:hAnsi="Arial" w:cs="Arial"/>
          <w:bCs w:val="0"/>
          <w:sz w:val="24"/>
          <w:szCs w:val="24"/>
        </w:rPr>
      </w:pPr>
      <w:r w:rsidRPr="00CE375D">
        <w:rPr>
          <w:rFonts w:ascii="Arial" w:hAnsi="Arial" w:cs="Arial"/>
          <w:bCs w:val="0"/>
          <w:sz w:val="24"/>
          <w:szCs w:val="24"/>
        </w:rPr>
        <w:t>Руководствуясь Федеральным законом от 06.10.2003 № 131-ФЗ "Об общих принципах организации местного самоуправления в Российской Федерации", ст. 30 Федерального закона № 69-ФЗ от 21.12.1994 «О пожарной безопасности в Российской Федерации», в целях обеспечения пожарной безопасности на территории муниципального образования Платовский сельсовет, предотвращения материальных потерь и создания условий по недопущению гибели людей:</w:t>
      </w:r>
    </w:p>
    <w:p w:rsidR="00CE375D" w:rsidRPr="00CE375D" w:rsidRDefault="00CE375D" w:rsidP="00CE375D">
      <w:pPr>
        <w:tabs>
          <w:tab w:val="left" w:pos="0"/>
        </w:tabs>
        <w:overflowPunct w:val="0"/>
        <w:autoSpaceDE w:val="0"/>
        <w:autoSpaceDN w:val="0"/>
        <w:adjustRightInd w:val="0"/>
        <w:jc w:val="both"/>
        <w:textAlignment w:val="baseline"/>
        <w:rPr>
          <w:rFonts w:ascii="Arial" w:hAnsi="Arial" w:cs="Arial"/>
          <w:bCs w:val="0"/>
          <w:sz w:val="24"/>
          <w:szCs w:val="24"/>
        </w:rPr>
      </w:pPr>
      <w:r>
        <w:rPr>
          <w:rFonts w:ascii="Arial" w:hAnsi="Arial" w:cs="Arial"/>
          <w:bCs w:val="0"/>
          <w:sz w:val="24"/>
          <w:szCs w:val="24"/>
        </w:rPr>
        <w:tab/>
      </w:r>
      <w:r w:rsidRPr="00CE375D">
        <w:rPr>
          <w:rFonts w:ascii="Arial" w:hAnsi="Arial" w:cs="Arial"/>
          <w:bCs w:val="0"/>
          <w:sz w:val="24"/>
          <w:szCs w:val="24"/>
        </w:rPr>
        <w:t xml:space="preserve">1.Установить на территории муниципального образования Платовский сельсовет </w:t>
      </w:r>
      <w:r w:rsidR="00482354">
        <w:rPr>
          <w:rFonts w:ascii="Arial" w:hAnsi="Arial" w:cs="Arial"/>
          <w:bCs w:val="0"/>
          <w:sz w:val="24"/>
          <w:szCs w:val="24"/>
        </w:rPr>
        <w:t xml:space="preserve">с </w:t>
      </w:r>
      <w:r w:rsidR="0080376E">
        <w:rPr>
          <w:rFonts w:ascii="Arial" w:hAnsi="Arial" w:cs="Arial"/>
          <w:bCs w:val="0"/>
          <w:sz w:val="24"/>
          <w:szCs w:val="24"/>
        </w:rPr>
        <w:t>14</w:t>
      </w:r>
      <w:r w:rsidRPr="00CE375D">
        <w:rPr>
          <w:rFonts w:ascii="Arial" w:hAnsi="Arial" w:cs="Arial"/>
          <w:bCs w:val="0"/>
          <w:sz w:val="24"/>
          <w:szCs w:val="24"/>
        </w:rPr>
        <w:t>.04.201</w:t>
      </w:r>
      <w:r w:rsidR="00AA1A0A">
        <w:rPr>
          <w:rFonts w:ascii="Arial" w:hAnsi="Arial" w:cs="Arial"/>
          <w:bCs w:val="0"/>
          <w:sz w:val="24"/>
          <w:szCs w:val="24"/>
        </w:rPr>
        <w:t xml:space="preserve">8 года </w:t>
      </w:r>
      <w:r w:rsidR="0080376E">
        <w:rPr>
          <w:rFonts w:ascii="Arial" w:hAnsi="Arial" w:cs="Arial"/>
          <w:bCs w:val="0"/>
          <w:sz w:val="24"/>
          <w:szCs w:val="24"/>
        </w:rPr>
        <w:t xml:space="preserve">до особого распоряжения </w:t>
      </w:r>
      <w:r w:rsidRPr="00CE375D">
        <w:rPr>
          <w:rFonts w:ascii="Arial" w:hAnsi="Arial" w:cs="Arial"/>
          <w:bCs w:val="0"/>
          <w:sz w:val="24"/>
          <w:szCs w:val="24"/>
        </w:rPr>
        <w:t xml:space="preserve"> противопожарный режим.</w:t>
      </w:r>
    </w:p>
    <w:p w:rsid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2.</w:t>
      </w:r>
      <w:r>
        <w:rPr>
          <w:rFonts w:ascii="Arial" w:hAnsi="Arial" w:cs="Arial"/>
          <w:sz w:val="24"/>
          <w:szCs w:val="24"/>
        </w:rPr>
        <w:t>Утвердить:</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2.1. Состав комиссии по обеспечению пожарной безопасности на территории муниципального образования Платовский сельсовет Новосергиевского района Оренбургской области согласно приложению № 1.</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2.2 План мероприятий по обеспечению пожарной безопасности на территории муниципального образования Платовский сельсовет Новосергиевского района Оренбургской области согласно приложению № 2</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w:t>
      </w:r>
      <w:r w:rsidRPr="00CE375D">
        <w:rPr>
          <w:rFonts w:ascii="Arial" w:hAnsi="Arial" w:cs="Arial"/>
          <w:sz w:val="24"/>
          <w:szCs w:val="24"/>
        </w:rPr>
        <w:t xml:space="preserve">3.Постановление вступает в силу после его обнародования и подлежит размещению </w:t>
      </w:r>
      <w:r w:rsidR="00482354">
        <w:rPr>
          <w:rFonts w:ascii="Arial" w:hAnsi="Arial" w:cs="Arial"/>
          <w:sz w:val="24"/>
          <w:szCs w:val="24"/>
        </w:rPr>
        <w:t xml:space="preserve">на официальном сайте администрации </w:t>
      </w:r>
      <w:r w:rsidRPr="00CE375D">
        <w:rPr>
          <w:rFonts w:ascii="Arial" w:hAnsi="Arial" w:cs="Arial"/>
          <w:sz w:val="24"/>
          <w:szCs w:val="24"/>
        </w:rPr>
        <w:t>в сети интернет.</w:t>
      </w:r>
    </w:p>
    <w:p w:rsidR="00CE375D" w:rsidRPr="00CE375D" w:rsidRDefault="00CE375D" w:rsidP="00CE375D">
      <w:pPr>
        <w:tabs>
          <w:tab w:val="left" w:pos="3481"/>
        </w:tabs>
        <w:jc w:val="both"/>
        <w:rPr>
          <w:rFonts w:ascii="Arial" w:hAnsi="Arial" w:cs="Arial"/>
          <w:sz w:val="24"/>
          <w:szCs w:val="24"/>
        </w:rPr>
      </w:pPr>
      <w:r>
        <w:rPr>
          <w:rFonts w:ascii="Arial" w:hAnsi="Arial" w:cs="Arial"/>
          <w:sz w:val="24"/>
          <w:szCs w:val="24"/>
        </w:rPr>
        <w:t xml:space="preserve">         4.К</w:t>
      </w:r>
      <w:r w:rsidRPr="00CE375D">
        <w:rPr>
          <w:rFonts w:ascii="Arial" w:hAnsi="Arial" w:cs="Arial"/>
          <w:sz w:val="24"/>
          <w:szCs w:val="24"/>
        </w:rPr>
        <w:t>онтроль над исполнением настоящего постановления оставляю за</w:t>
      </w:r>
      <w:r>
        <w:rPr>
          <w:rFonts w:ascii="Arial" w:hAnsi="Arial" w:cs="Arial"/>
          <w:sz w:val="24"/>
          <w:szCs w:val="24"/>
        </w:rPr>
        <w:t xml:space="preserve"> </w:t>
      </w:r>
      <w:r w:rsidRPr="00CE375D">
        <w:rPr>
          <w:rFonts w:ascii="Arial" w:hAnsi="Arial" w:cs="Arial"/>
          <w:sz w:val="24"/>
          <w:szCs w:val="24"/>
        </w:rPr>
        <w:t>собой.</w:t>
      </w:r>
    </w:p>
    <w:p w:rsidR="00CE375D" w:rsidRDefault="00CE375D" w:rsidP="00CE375D">
      <w:pPr>
        <w:tabs>
          <w:tab w:val="left" w:pos="3481"/>
        </w:tabs>
        <w:jc w:val="both"/>
        <w:rPr>
          <w:rFonts w:ascii="Arial" w:hAnsi="Arial" w:cs="Arial"/>
          <w:sz w:val="24"/>
          <w:szCs w:val="24"/>
        </w:rPr>
      </w:pPr>
    </w:p>
    <w:p w:rsidR="00CE375D" w:rsidRDefault="00CE375D" w:rsidP="00CE375D">
      <w:pPr>
        <w:tabs>
          <w:tab w:val="left" w:pos="3481"/>
        </w:tabs>
        <w:jc w:val="both"/>
        <w:rPr>
          <w:rFonts w:ascii="Arial" w:hAnsi="Arial" w:cs="Arial"/>
          <w:sz w:val="24"/>
          <w:szCs w:val="24"/>
        </w:rPr>
      </w:pPr>
    </w:p>
    <w:p w:rsidR="00CE375D" w:rsidRDefault="00CE375D" w:rsidP="00CE375D">
      <w:pPr>
        <w:tabs>
          <w:tab w:val="left" w:pos="3481"/>
        </w:tabs>
        <w:jc w:val="both"/>
        <w:rPr>
          <w:rFonts w:ascii="Arial" w:hAnsi="Arial" w:cs="Arial"/>
          <w:sz w:val="24"/>
          <w:szCs w:val="24"/>
        </w:rPr>
      </w:pPr>
    </w:p>
    <w:p w:rsidR="00CE375D" w:rsidRDefault="00CE375D" w:rsidP="00CE375D">
      <w:pPr>
        <w:tabs>
          <w:tab w:val="left" w:pos="3481"/>
        </w:tabs>
        <w:jc w:val="both"/>
        <w:rPr>
          <w:rFonts w:ascii="Arial" w:hAnsi="Arial" w:cs="Arial"/>
          <w:sz w:val="24"/>
          <w:szCs w:val="24"/>
        </w:rPr>
      </w:pPr>
      <w:r>
        <w:rPr>
          <w:rFonts w:ascii="Arial" w:hAnsi="Arial" w:cs="Arial"/>
          <w:sz w:val="24"/>
          <w:szCs w:val="24"/>
        </w:rPr>
        <w:t xml:space="preserve">Глава администрации:                                        </w:t>
      </w:r>
      <w:r w:rsidR="00AA1A0A">
        <w:rPr>
          <w:rFonts w:ascii="Arial" w:hAnsi="Arial" w:cs="Arial"/>
          <w:sz w:val="24"/>
          <w:szCs w:val="24"/>
        </w:rPr>
        <w:t xml:space="preserve">                                </w:t>
      </w:r>
      <w:r>
        <w:rPr>
          <w:rFonts w:ascii="Arial" w:hAnsi="Arial" w:cs="Arial"/>
          <w:sz w:val="24"/>
          <w:szCs w:val="24"/>
        </w:rPr>
        <w:t>Е.</w:t>
      </w:r>
      <w:r w:rsidR="00AA1A0A">
        <w:rPr>
          <w:rFonts w:ascii="Arial" w:hAnsi="Arial" w:cs="Arial"/>
          <w:sz w:val="24"/>
          <w:szCs w:val="24"/>
        </w:rPr>
        <w:t xml:space="preserve"> </w:t>
      </w:r>
      <w:r>
        <w:rPr>
          <w:rFonts w:ascii="Arial" w:hAnsi="Arial" w:cs="Arial"/>
          <w:sz w:val="24"/>
          <w:szCs w:val="24"/>
        </w:rPr>
        <w:t>А.</w:t>
      </w:r>
      <w:r w:rsidR="00AA1A0A">
        <w:rPr>
          <w:rFonts w:ascii="Arial" w:hAnsi="Arial" w:cs="Arial"/>
          <w:sz w:val="24"/>
          <w:szCs w:val="24"/>
        </w:rPr>
        <w:t xml:space="preserve"> </w:t>
      </w:r>
      <w:r>
        <w:rPr>
          <w:rFonts w:ascii="Arial" w:hAnsi="Arial" w:cs="Arial"/>
          <w:sz w:val="24"/>
          <w:szCs w:val="24"/>
        </w:rPr>
        <w:t>Оленникова</w:t>
      </w:r>
    </w:p>
    <w:p w:rsidR="0080376E" w:rsidRDefault="0080376E" w:rsidP="00CE375D">
      <w:pPr>
        <w:tabs>
          <w:tab w:val="left" w:pos="3481"/>
        </w:tabs>
        <w:jc w:val="both"/>
        <w:rPr>
          <w:rFonts w:ascii="Arial" w:hAnsi="Arial" w:cs="Arial"/>
          <w:sz w:val="24"/>
          <w:szCs w:val="24"/>
        </w:rPr>
      </w:pPr>
    </w:p>
    <w:p w:rsidR="0080376E" w:rsidRDefault="0080376E" w:rsidP="00CE375D">
      <w:pPr>
        <w:tabs>
          <w:tab w:val="left" w:pos="3481"/>
        </w:tabs>
        <w:jc w:val="both"/>
        <w:rPr>
          <w:rFonts w:ascii="Arial" w:hAnsi="Arial" w:cs="Arial"/>
          <w:sz w:val="24"/>
          <w:szCs w:val="24"/>
        </w:rPr>
      </w:pPr>
    </w:p>
    <w:tbl>
      <w:tblPr>
        <w:tblW w:w="0" w:type="auto"/>
        <w:tblLook w:val="01E0" w:firstRow="1" w:lastRow="1" w:firstColumn="1" w:lastColumn="1" w:noHBand="0" w:noVBand="0"/>
      </w:tblPr>
      <w:tblGrid>
        <w:gridCol w:w="1548"/>
        <w:gridCol w:w="8022"/>
      </w:tblGrid>
      <w:tr w:rsidR="0080376E" w:rsidRPr="0080376E" w:rsidTr="003C070C">
        <w:tc>
          <w:tcPr>
            <w:tcW w:w="1548" w:type="dxa"/>
          </w:tcPr>
          <w:p w:rsidR="0080376E" w:rsidRPr="0080376E" w:rsidRDefault="0080376E" w:rsidP="0080376E">
            <w:pPr>
              <w:jc w:val="both"/>
              <w:rPr>
                <w:rFonts w:ascii="Arial" w:eastAsia="Calibri" w:hAnsi="Arial" w:cs="Arial"/>
                <w:bCs w:val="0"/>
                <w:sz w:val="24"/>
                <w:szCs w:val="24"/>
              </w:rPr>
            </w:pPr>
            <w:r w:rsidRPr="0080376E">
              <w:rPr>
                <w:rFonts w:ascii="Arial" w:hAnsi="Arial" w:cs="Arial"/>
                <w:bCs w:val="0"/>
                <w:sz w:val="24"/>
                <w:szCs w:val="24"/>
              </w:rPr>
              <w:t>Разослано:</w:t>
            </w:r>
          </w:p>
        </w:tc>
        <w:tc>
          <w:tcPr>
            <w:tcW w:w="8022" w:type="dxa"/>
          </w:tcPr>
          <w:p w:rsidR="0080376E" w:rsidRPr="0080376E" w:rsidRDefault="0080376E" w:rsidP="0080376E">
            <w:pPr>
              <w:jc w:val="both"/>
              <w:rPr>
                <w:rFonts w:ascii="Arial" w:hAnsi="Arial" w:cs="Arial"/>
                <w:bCs w:val="0"/>
                <w:sz w:val="24"/>
                <w:szCs w:val="24"/>
              </w:rPr>
            </w:pPr>
            <w:r w:rsidRPr="0080376E">
              <w:rPr>
                <w:rFonts w:ascii="Arial" w:hAnsi="Arial" w:cs="Arial"/>
                <w:bCs w:val="0"/>
                <w:sz w:val="24"/>
                <w:szCs w:val="24"/>
              </w:rPr>
              <w:t xml:space="preserve">прокурору </w:t>
            </w:r>
            <w:proofErr w:type="spellStart"/>
            <w:r w:rsidRPr="0080376E">
              <w:rPr>
                <w:rFonts w:ascii="Arial" w:hAnsi="Arial" w:cs="Arial"/>
                <w:bCs w:val="0"/>
                <w:sz w:val="24"/>
                <w:szCs w:val="24"/>
              </w:rPr>
              <w:t>Новосергиевского</w:t>
            </w:r>
            <w:proofErr w:type="spellEnd"/>
            <w:r w:rsidRPr="0080376E">
              <w:rPr>
                <w:rFonts w:ascii="Arial" w:hAnsi="Arial" w:cs="Arial"/>
                <w:bCs w:val="0"/>
                <w:sz w:val="24"/>
                <w:szCs w:val="24"/>
              </w:rPr>
              <w:t xml:space="preserve"> района, в места обнародования, в дело.</w:t>
            </w:r>
          </w:p>
        </w:tc>
      </w:tr>
    </w:tbl>
    <w:p w:rsidR="0080376E" w:rsidRDefault="0080376E" w:rsidP="00CE375D">
      <w:pPr>
        <w:tabs>
          <w:tab w:val="left" w:pos="3481"/>
        </w:tabs>
        <w:jc w:val="both"/>
        <w:rPr>
          <w:rFonts w:ascii="Arial" w:hAnsi="Arial" w:cs="Arial"/>
          <w:sz w:val="24"/>
          <w:szCs w:val="24"/>
        </w:rPr>
      </w:pPr>
    </w:p>
    <w:p w:rsidR="006D22E3" w:rsidRDefault="006D22E3" w:rsidP="00CE375D">
      <w:pPr>
        <w:tabs>
          <w:tab w:val="left" w:pos="3481"/>
        </w:tabs>
        <w:jc w:val="both"/>
        <w:rPr>
          <w:rFonts w:ascii="Arial" w:hAnsi="Arial" w:cs="Arial"/>
          <w:sz w:val="24"/>
          <w:szCs w:val="24"/>
        </w:rPr>
      </w:pPr>
    </w:p>
    <w:p w:rsidR="006D22E3" w:rsidRDefault="006D22E3" w:rsidP="00CE375D">
      <w:pPr>
        <w:tabs>
          <w:tab w:val="left" w:pos="3481"/>
        </w:tabs>
        <w:jc w:val="both"/>
        <w:rPr>
          <w:rFonts w:ascii="Arial" w:hAnsi="Arial" w:cs="Arial"/>
          <w:sz w:val="24"/>
          <w:szCs w:val="24"/>
        </w:rPr>
      </w:pPr>
    </w:p>
    <w:p w:rsidR="006D22E3" w:rsidRDefault="006D22E3" w:rsidP="00CE375D">
      <w:pPr>
        <w:tabs>
          <w:tab w:val="left" w:pos="3481"/>
        </w:tabs>
        <w:jc w:val="both"/>
        <w:rPr>
          <w:rFonts w:ascii="Arial" w:hAnsi="Arial" w:cs="Arial"/>
          <w:sz w:val="24"/>
          <w:szCs w:val="24"/>
        </w:rPr>
      </w:pPr>
      <w:bookmarkStart w:id="0" w:name="_GoBack"/>
      <w:bookmarkEnd w:id="0"/>
    </w:p>
    <w:p w:rsidR="0080376E" w:rsidRDefault="006D22E3" w:rsidP="006D22E3">
      <w:pPr>
        <w:widowControl w:val="0"/>
        <w:suppressAutoHyphens/>
        <w:jc w:val="right"/>
        <w:rPr>
          <w:rFonts w:eastAsia="Lucida Sans Unicode"/>
          <w:b/>
          <w:bCs w:val="0"/>
          <w:kern w:val="2"/>
          <w:sz w:val="24"/>
          <w:szCs w:val="24"/>
        </w:rPr>
      </w:pPr>
      <w:r w:rsidRPr="006D22E3">
        <w:rPr>
          <w:rFonts w:eastAsia="Lucida Sans Unicode"/>
          <w:b/>
          <w:bCs w:val="0"/>
          <w:kern w:val="2"/>
          <w:sz w:val="24"/>
          <w:szCs w:val="24"/>
        </w:rPr>
        <w:lastRenderedPageBreak/>
        <w:t xml:space="preserve">                                                                                                               </w:t>
      </w:r>
    </w:p>
    <w:p w:rsidR="0080376E" w:rsidRDefault="0080376E" w:rsidP="006D22E3">
      <w:pPr>
        <w:widowControl w:val="0"/>
        <w:suppressAutoHyphens/>
        <w:jc w:val="right"/>
        <w:rPr>
          <w:rFonts w:eastAsia="Lucida Sans Unicode"/>
          <w:b/>
          <w:bCs w:val="0"/>
          <w:kern w:val="2"/>
          <w:sz w:val="24"/>
          <w:szCs w:val="24"/>
        </w:rPr>
      </w:pPr>
    </w:p>
    <w:p w:rsidR="0080376E" w:rsidRDefault="0080376E" w:rsidP="006D22E3">
      <w:pPr>
        <w:widowControl w:val="0"/>
        <w:suppressAutoHyphens/>
        <w:jc w:val="right"/>
        <w:rPr>
          <w:rFonts w:eastAsia="Lucida Sans Unicode"/>
          <w:b/>
          <w:bCs w:val="0"/>
          <w:kern w:val="2"/>
          <w:sz w:val="24"/>
          <w:szCs w:val="24"/>
        </w:rPr>
      </w:pPr>
    </w:p>
    <w:p w:rsidR="0080376E" w:rsidRDefault="0080376E" w:rsidP="006D22E3">
      <w:pPr>
        <w:widowControl w:val="0"/>
        <w:suppressAutoHyphens/>
        <w:jc w:val="right"/>
        <w:rPr>
          <w:rFonts w:eastAsia="Lucida Sans Unicode"/>
          <w:b/>
          <w:bCs w:val="0"/>
          <w:kern w:val="2"/>
          <w:sz w:val="24"/>
          <w:szCs w:val="24"/>
        </w:rPr>
      </w:pP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eastAsia="Lucida Sans Unicode"/>
          <w:b/>
          <w:bCs w:val="0"/>
          <w:kern w:val="2"/>
          <w:sz w:val="24"/>
          <w:szCs w:val="24"/>
        </w:rPr>
        <w:t xml:space="preserve"> </w:t>
      </w:r>
      <w:r>
        <w:rPr>
          <w:rFonts w:ascii="Arial" w:eastAsia="Lucida Sans Unicode" w:hAnsi="Arial" w:cs="Arial"/>
          <w:b/>
          <w:bCs w:val="0"/>
          <w:kern w:val="2"/>
          <w:sz w:val="32"/>
          <w:szCs w:val="32"/>
        </w:rPr>
        <w:t xml:space="preserve">Приложение </w:t>
      </w:r>
      <w:r w:rsidRPr="006D22E3">
        <w:rPr>
          <w:rFonts w:ascii="Arial" w:eastAsia="Lucida Sans Unicode" w:hAnsi="Arial" w:cs="Arial"/>
          <w:b/>
          <w:bCs w:val="0"/>
          <w:kern w:val="2"/>
          <w:sz w:val="32"/>
          <w:szCs w:val="32"/>
        </w:rPr>
        <w:t>№1</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к постановлению главы администрации</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w:t>
      </w:r>
      <w:r>
        <w:rPr>
          <w:rFonts w:ascii="Arial" w:eastAsia="Lucida Sans Unicode" w:hAnsi="Arial" w:cs="Arial"/>
          <w:b/>
          <w:bCs w:val="0"/>
          <w:kern w:val="2"/>
          <w:sz w:val="32"/>
          <w:szCs w:val="32"/>
        </w:rPr>
        <w:t xml:space="preserve">               </w:t>
      </w:r>
      <w:r w:rsidR="0089231B">
        <w:rPr>
          <w:rFonts w:ascii="Arial" w:eastAsia="Lucida Sans Unicode" w:hAnsi="Arial" w:cs="Arial"/>
          <w:b/>
          <w:bCs w:val="0"/>
          <w:kern w:val="2"/>
          <w:sz w:val="32"/>
          <w:szCs w:val="32"/>
        </w:rPr>
        <w:t xml:space="preserve"> № 19-п от 12.04.2018</w:t>
      </w:r>
    </w:p>
    <w:p w:rsidR="006D22E3" w:rsidRDefault="006D22E3" w:rsidP="00CE375D">
      <w:pPr>
        <w:tabs>
          <w:tab w:val="left" w:pos="3481"/>
        </w:tabs>
        <w:jc w:val="both"/>
        <w:rPr>
          <w:rFonts w:ascii="Arial" w:hAnsi="Arial" w:cs="Arial"/>
          <w:sz w:val="24"/>
          <w:szCs w:val="24"/>
        </w:rPr>
      </w:pPr>
    </w:p>
    <w:p w:rsidR="0080376E" w:rsidRDefault="0080376E" w:rsidP="00CE375D">
      <w:pPr>
        <w:tabs>
          <w:tab w:val="left" w:pos="3481"/>
        </w:tabs>
        <w:jc w:val="both"/>
        <w:rPr>
          <w:rFonts w:ascii="Arial" w:hAnsi="Arial" w:cs="Arial"/>
          <w:sz w:val="24"/>
          <w:szCs w:val="24"/>
        </w:rPr>
      </w:pPr>
    </w:p>
    <w:p w:rsidR="006D22E3" w:rsidRPr="006D22E3" w:rsidRDefault="006D22E3" w:rsidP="006D22E3">
      <w:pPr>
        <w:tabs>
          <w:tab w:val="left" w:pos="3481"/>
        </w:tabs>
        <w:jc w:val="center"/>
        <w:rPr>
          <w:rFonts w:ascii="Arial" w:hAnsi="Arial" w:cs="Arial"/>
          <w:b/>
          <w:sz w:val="32"/>
          <w:szCs w:val="32"/>
        </w:rPr>
      </w:pPr>
      <w:r w:rsidRPr="006D22E3">
        <w:rPr>
          <w:rFonts w:ascii="Arial" w:hAnsi="Arial" w:cs="Arial"/>
          <w:b/>
          <w:sz w:val="32"/>
          <w:szCs w:val="32"/>
        </w:rPr>
        <w:t>Состав комиссии по обеспечению пожарной безопасности на территории муниципального образования Платовский сельсовет Новосергиевского района Оренбургской области</w:t>
      </w:r>
    </w:p>
    <w:p w:rsidR="006D22E3" w:rsidRPr="006D22E3" w:rsidRDefault="006D22E3" w:rsidP="006D22E3">
      <w:pPr>
        <w:widowControl w:val="0"/>
        <w:suppressAutoHyphens/>
        <w:rPr>
          <w:rFonts w:eastAsia="Lucida Sans Unicode"/>
          <w:b/>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 xml:space="preserve">Председатель комиссии – </w:t>
      </w:r>
      <w:proofErr w:type="spellStart"/>
      <w:r w:rsidRPr="006D22E3">
        <w:rPr>
          <w:rFonts w:ascii="Arial" w:eastAsia="Lucida Sans Unicode" w:hAnsi="Arial" w:cs="Arial"/>
          <w:bCs w:val="0"/>
          <w:kern w:val="2"/>
          <w:sz w:val="24"/>
          <w:szCs w:val="24"/>
        </w:rPr>
        <w:t>Е.А.Оленникова</w:t>
      </w:r>
      <w:proofErr w:type="spellEnd"/>
      <w:r w:rsidRPr="006D22E3">
        <w:rPr>
          <w:rFonts w:ascii="Arial" w:eastAsia="Lucida Sans Unicode" w:hAnsi="Arial" w:cs="Arial"/>
          <w:bCs w:val="0"/>
          <w:kern w:val="2"/>
          <w:sz w:val="24"/>
          <w:szCs w:val="24"/>
        </w:rPr>
        <w:t xml:space="preserve"> – глава администрации муниципального образования Платовский сельсовет;</w:t>
      </w:r>
    </w:p>
    <w:p w:rsidR="006D22E3" w:rsidRP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Секретарь комиссии</w:t>
      </w:r>
      <w:r w:rsidR="0089231B">
        <w:rPr>
          <w:rFonts w:ascii="Arial" w:eastAsia="Lucida Sans Unicode" w:hAnsi="Arial" w:cs="Arial"/>
          <w:bCs w:val="0"/>
          <w:kern w:val="2"/>
          <w:sz w:val="24"/>
          <w:szCs w:val="24"/>
        </w:rPr>
        <w:t xml:space="preserve"> Ю. А. </w:t>
      </w:r>
      <w:proofErr w:type="spellStart"/>
      <w:r w:rsidR="0089231B">
        <w:rPr>
          <w:rFonts w:ascii="Arial" w:eastAsia="Lucida Sans Unicode" w:hAnsi="Arial" w:cs="Arial"/>
          <w:bCs w:val="0"/>
          <w:kern w:val="2"/>
          <w:sz w:val="24"/>
          <w:szCs w:val="24"/>
        </w:rPr>
        <w:t>Целовальников</w:t>
      </w:r>
      <w:proofErr w:type="gramStart"/>
      <w:r w:rsidR="0089231B">
        <w:rPr>
          <w:rFonts w:ascii="Arial" w:eastAsia="Lucida Sans Unicode" w:hAnsi="Arial" w:cs="Arial"/>
          <w:bCs w:val="0"/>
          <w:kern w:val="2"/>
          <w:sz w:val="24"/>
          <w:szCs w:val="24"/>
        </w:rPr>
        <w:t>а</w:t>
      </w:r>
      <w:proofErr w:type="spellEnd"/>
      <w:r w:rsidRPr="006D22E3">
        <w:rPr>
          <w:rFonts w:ascii="Arial" w:eastAsia="Lucida Sans Unicode" w:hAnsi="Arial" w:cs="Arial"/>
          <w:bCs w:val="0"/>
          <w:kern w:val="2"/>
          <w:sz w:val="24"/>
          <w:szCs w:val="24"/>
        </w:rPr>
        <w:t>–</w:t>
      </w:r>
      <w:proofErr w:type="gramEnd"/>
      <w:r w:rsidRPr="006D22E3">
        <w:rPr>
          <w:rFonts w:ascii="Arial" w:eastAsia="Lucida Sans Unicode" w:hAnsi="Arial" w:cs="Arial"/>
          <w:bCs w:val="0"/>
          <w:kern w:val="2"/>
          <w:sz w:val="24"/>
          <w:szCs w:val="24"/>
        </w:rPr>
        <w:t xml:space="preserve"> специалист 1 категории муниципального образования Платовский сельсовет;</w:t>
      </w:r>
    </w:p>
    <w:p w:rsidR="006D22E3" w:rsidRP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ind w:left="2832" w:firstLine="708"/>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Члены комиссии:</w:t>
      </w:r>
    </w:p>
    <w:p w:rsidR="006D22E3" w:rsidRPr="006D22E3" w:rsidRDefault="0089231B" w:rsidP="006D22E3">
      <w:pPr>
        <w:widowControl w:val="0"/>
        <w:suppressAutoHyphens/>
        <w:rPr>
          <w:rFonts w:ascii="Arial" w:eastAsia="Lucida Sans Unicode" w:hAnsi="Arial" w:cs="Arial"/>
          <w:bCs w:val="0"/>
          <w:kern w:val="2"/>
          <w:sz w:val="24"/>
          <w:szCs w:val="24"/>
        </w:rPr>
      </w:pPr>
      <w:proofErr w:type="spellStart"/>
      <w:r>
        <w:rPr>
          <w:rFonts w:ascii="Arial" w:eastAsia="Lucida Sans Unicode" w:hAnsi="Arial" w:cs="Arial"/>
          <w:bCs w:val="0"/>
          <w:kern w:val="2"/>
          <w:sz w:val="24"/>
          <w:szCs w:val="24"/>
        </w:rPr>
        <w:t>Чиняев</w:t>
      </w:r>
      <w:proofErr w:type="spellEnd"/>
      <w:r>
        <w:rPr>
          <w:rFonts w:ascii="Arial" w:eastAsia="Lucida Sans Unicode" w:hAnsi="Arial" w:cs="Arial"/>
          <w:bCs w:val="0"/>
          <w:kern w:val="2"/>
          <w:sz w:val="24"/>
          <w:szCs w:val="24"/>
        </w:rPr>
        <w:t xml:space="preserve"> Н.В.</w:t>
      </w:r>
      <w:r w:rsidR="006D22E3" w:rsidRPr="006D22E3">
        <w:rPr>
          <w:rFonts w:ascii="Arial" w:eastAsia="Lucida Sans Unicode" w:hAnsi="Arial" w:cs="Arial"/>
          <w:bCs w:val="0"/>
          <w:kern w:val="2"/>
          <w:sz w:val="24"/>
          <w:szCs w:val="24"/>
        </w:rPr>
        <w:t xml:space="preserve">– мастер </w:t>
      </w:r>
      <w:proofErr w:type="spellStart"/>
      <w:r w:rsidR="006D22E3" w:rsidRPr="006D22E3">
        <w:rPr>
          <w:rFonts w:ascii="Arial" w:eastAsia="Lucida Sans Unicode" w:hAnsi="Arial" w:cs="Arial"/>
          <w:bCs w:val="0"/>
          <w:kern w:val="2"/>
          <w:sz w:val="24"/>
          <w:szCs w:val="24"/>
        </w:rPr>
        <w:t>Платовского</w:t>
      </w:r>
      <w:proofErr w:type="spellEnd"/>
      <w:r w:rsidR="006D22E3" w:rsidRPr="006D22E3">
        <w:rPr>
          <w:rFonts w:ascii="Arial" w:eastAsia="Lucida Sans Unicode" w:hAnsi="Arial" w:cs="Arial"/>
          <w:bCs w:val="0"/>
          <w:kern w:val="2"/>
          <w:sz w:val="24"/>
          <w:szCs w:val="24"/>
        </w:rPr>
        <w:t xml:space="preserve"> участка МУП «</w:t>
      </w:r>
      <w:proofErr w:type="spellStart"/>
      <w:r w:rsidR="006D22E3" w:rsidRPr="006D22E3">
        <w:rPr>
          <w:rFonts w:ascii="Arial" w:eastAsia="Lucida Sans Unicode" w:hAnsi="Arial" w:cs="Arial"/>
          <w:bCs w:val="0"/>
          <w:kern w:val="2"/>
          <w:sz w:val="24"/>
          <w:szCs w:val="24"/>
        </w:rPr>
        <w:t>Новосергиевское</w:t>
      </w:r>
      <w:proofErr w:type="spellEnd"/>
      <w:r w:rsidR="006D22E3" w:rsidRPr="006D22E3">
        <w:rPr>
          <w:rFonts w:ascii="Arial" w:eastAsia="Lucida Sans Unicode" w:hAnsi="Arial" w:cs="Arial"/>
          <w:bCs w:val="0"/>
          <w:kern w:val="2"/>
          <w:sz w:val="24"/>
          <w:szCs w:val="24"/>
        </w:rPr>
        <w:t xml:space="preserve"> ЖКХ» (по согласованию);</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80376E" w:rsidP="006D22E3">
      <w:pPr>
        <w:widowControl w:val="0"/>
        <w:suppressAutoHyphens/>
        <w:rPr>
          <w:rFonts w:ascii="Arial" w:eastAsia="Lucida Sans Unicode" w:hAnsi="Arial" w:cs="Arial"/>
          <w:bCs w:val="0"/>
          <w:kern w:val="2"/>
          <w:sz w:val="24"/>
          <w:szCs w:val="24"/>
        </w:rPr>
      </w:pPr>
      <w:proofErr w:type="spellStart"/>
      <w:r>
        <w:rPr>
          <w:rFonts w:ascii="Arial" w:eastAsia="Lucida Sans Unicode" w:hAnsi="Arial" w:cs="Arial"/>
          <w:bCs w:val="0"/>
          <w:kern w:val="2"/>
          <w:sz w:val="24"/>
          <w:szCs w:val="24"/>
        </w:rPr>
        <w:t>Кистанов</w:t>
      </w:r>
      <w:proofErr w:type="spellEnd"/>
      <w:r>
        <w:rPr>
          <w:rFonts w:ascii="Arial" w:eastAsia="Lucida Sans Unicode" w:hAnsi="Arial" w:cs="Arial"/>
          <w:bCs w:val="0"/>
          <w:kern w:val="2"/>
          <w:sz w:val="24"/>
          <w:szCs w:val="24"/>
        </w:rPr>
        <w:t xml:space="preserve"> В.В. </w:t>
      </w:r>
      <w:r w:rsidR="006D22E3" w:rsidRPr="006D22E3">
        <w:rPr>
          <w:rFonts w:ascii="Arial" w:eastAsia="Lucida Sans Unicode" w:hAnsi="Arial" w:cs="Arial"/>
          <w:bCs w:val="0"/>
          <w:kern w:val="2"/>
          <w:sz w:val="24"/>
          <w:szCs w:val="24"/>
        </w:rPr>
        <w:t>– депутат Совета депутатов муниципального  образования Платовский сельсовет;</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Гращенко А.И.- народный дружинник добровольной народной дружины муниципального образования Платовский сельсовет;</w:t>
      </w:r>
    </w:p>
    <w:p w:rsidR="006D22E3" w:rsidRDefault="006D22E3" w:rsidP="006D22E3">
      <w:pPr>
        <w:widowControl w:val="0"/>
        <w:suppressAutoHyphens/>
        <w:rPr>
          <w:rFonts w:ascii="Arial" w:eastAsia="Lucida Sans Unicode" w:hAnsi="Arial" w:cs="Arial"/>
          <w:bCs w:val="0"/>
          <w:kern w:val="2"/>
          <w:sz w:val="24"/>
          <w:szCs w:val="24"/>
        </w:rPr>
      </w:pPr>
    </w:p>
    <w:p w:rsidR="006D22E3" w:rsidRPr="006D22E3" w:rsidRDefault="006D22E3" w:rsidP="006D22E3">
      <w:pPr>
        <w:widowControl w:val="0"/>
        <w:suppressAutoHyphens/>
        <w:rPr>
          <w:rFonts w:ascii="Arial" w:eastAsia="Lucida Sans Unicode" w:hAnsi="Arial" w:cs="Arial"/>
          <w:bCs w:val="0"/>
          <w:kern w:val="2"/>
          <w:sz w:val="24"/>
          <w:szCs w:val="24"/>
        </w:rPr>
      </w:pPr>
      <w:r w:rsidRPr="006D22E3">
        <w:rPr>
          <w:rFonts w:ascii="Arial" w:eastAsia="Lucida Sans Unicode" w:hAnsi="Arial" w:cs="Arial"/>
          <w:bCs w:val="0"/>
          <w:kern w:val="2"/>
          <w:sz w:val="24"/>
          <w:szCs w:val="24"/>
        </w:rPr>
        <w:t>Сухарев А.А. – УУП  ОМВД  РФ по Новосергиевскому району (по согласованию);</w:t>
      </w:r>
    </w:p>
    <w:p w:rsidR="006D22E3" w:rsidRPr="006D22E3" w:rsidRDefault="006D22E3" w:rsidP="006D22E3">
      <w:pPr>
        <w:widowControl w:val="0"/>
        <w:suppressAutoHyphens/>
        <w:jc w:val="center"/>
        <w:rPr>
          <w:rFonts w:ascii="Arial" w:eastAsia="Lucida Sans Unicode" w:hAnsi="Arial" w:cs="Arial"/>
          <w:b/>
          <w:bCs w:val="0"/>
          <w:kern w:val="2"/>
          <w:sz w:val="24"/>
          <w:szCs w:val="24"/>
        </w:rPr>
      </w:pPr>
    </w:p>
    <w:p w:rsidR="00B3581B" w:rsidRPr="006D22E3" w:rsidRDefault="00B3581B" w:rsidP="00CE375D">
      <w:pPr>
        <w:jc w:val="center"/>
        <w:rPr>
          <w:rFonts w:ascii="Arial" w:hAnsi="Arial" w:cs="Arial"/>
        </w:rPr>
      </w:pPr>
    </w:p>
    <w:p w:rsidR="006D22E3" w:rsidRDefault="006D22E3">
      <w:pPr>
        <w:jc w:val="center"/>
        <w:rPr>
          <w:rFonts w:ascii="Arial" w:hAnsi="Arial" w:cs="Arial"/>
        </w:rPr>
      </w:pP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eastAsia="Lucida Sans Unicode"/>
          <w:bCs w:val="0"/>
          <w:kern w:val="2"/>
          <w:sz w:val="32"/>
          <w:szCs w:val="32"/>
        </w:rPr>
        <w:t xml:space="preserve">                                           </w:t>
      </w:r>
      <w:r w:rsidRPr="006D22E3">
        <w:rPr>
          <w:rFonts w:ascii="Arial" w:eastAsia="Lucida Sans Unicode" w:hAnsi="Arial" w:cs="Arial"/>
          <w:b/>
          <w:bCs w:val="0"/>
          <w:kern w:val="2"/>
          <w:sz w:val="32"/>
          <w:szCs w:val="32"/>
        </w:rPr>
        <w:t>Приложение  № 2</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w:t>
      </w:r>
      <w:r>
        <w:rPr>
          <w:rFonts w:ascii="Arial" w:eastAsia="Lucida Sans Unicode" w:hAnsi="Arial" w:cs="Arial"/>
          <w:b/>
          <w:bCs w:val="0"/>
          <w:kern w:val="2"/>
          <w:sz w:val="32"/>
          <w:szCs w:val="32"/>
        </w:rPr>
        <w:t xml:space="preserve">                       </w:t>
      </w:r>
      <w:r w:rsidRPr="006D22E3">
        <w:rPr>
          <w:rFonts w:ascii="Arial" w:eastAsia="Lucida Sans Unicode" w:hAnsi="Arial" w:cs="Arial"/>
          <w:b/>
          <w:bCs w:val="0"/>
          <w:kern w:val="2"/>
          <w:sz w:val="32"/>
          <w:szCs w:val="32"/>
        </w:rPr>
        <w:t xml:space="preserve">  к постановлению главы администрации</w:t>
      </w:r>
    </w:p>
    <w:p w:rsidR="006D22E3" w:rsidRPr="006D22E3" w:rsidRDefault="006D22E3" w:rsidP="006D22E3">
      <w:pPr>
        <w:widowControl w:val="0"/>
        <w:suppressAutoHyphens/>
        <w:jc w:val="right"/>
        <w:rPr>
          <w:rFonts w:ascii="Arial" w:eastAsia="Lucida Sans Unicode" w:hAnsi="Arial" w:cs="Arial"/>
          <w:b/>
          <w:bCs w:val="0"/>
          <w:kern w:val="2"/>
          <w:sz w:val="32"/>
          <w:szCs w:val="32"/>
        </w:rPr>
      </w:pPr>
      <w:r w:rsidRPr="006D22E3">
        <w:rPr>
          <w:rFonts w:ascii="Arial" w:eastAsia="Lucida Sans Unicode" w:hAnsi="Arial" w:cs="Arial"/>
          <w:b/>
          <w:bCs w:val="0"/>
          <w:kern w:val="2"/>
          <w:sz w:val="32"/>
          <w:szCs w:val="32"/>
        </w:rPr>
        <w:t xml:space="preserve">                                                  № </w:t>
      </w:r>
      <w:r w:rsidR="0089231B">
        <w:rPr>
          <w:rFonts w:ascii="Arial" w:eastAsia="Lucida Sans Unicode" w:hAnsi="Arial" w:cs="Arial"/>
          <w:b/>
          <w:bCs w:val="0"/>
          <w:kern w:val="2"/>
          <w:sz w:val="32"/>
          <w:szCs w:val="32"/>
        </w:rPr>
        <w:t>19</w:t>
      </w:r>
      <w:r w:rsidRPr="006D22E3">
        <w:rPr>
          <w:rFonts w:ascii="Arial" w:eastAsia="Lucida Sans Unicode" w:hAnsi="Arial" w:cs="Arial"/>
          <w:b/>
          <w:bCs w:val="0"/>
          <w:kern w:val="2"/>
          <w:sz w:val="32"/>
          <w:szCs w:val="32"/>
        </w:rPr>
        <w:t xml:space="preserve">-п от </w:t>
      </w:r>
      <w:r w:rsidR="0089231B">
        <w:rPr>
          <w:rFonts w:ascii="Arial" w:eastAsia="Lucida Sans Unicode" w:hAnsi="Arial" w:cs="Arial"/>
          <w:b/>
          <w:bCs w:val="0"/>
          <w:kern w:val="2"/>
          <w:sz w:val="32"/>
          <w:szCs w:val="32"/>
        </w:rPr>
        <w:t>12.04.2018</w:t>
      </w:r>
    </w:p>
    <w:p w:rsidR="006D22E3" w:rsidRPr="006D22E3" w:rsidRDefault="006D22E3" w:rsidP="006D22E3">
      <w:pPr>
        <w:widowControl w:val="0"/>
        <w:suppressAutoHyphens/>
        <w:jc w:val="center"/>
        <w:rPr>
          <w:rFonts w:eastAsia="Lucida Sans Unicode"/>
          <w:b/>
          <w:bCs w:val="0"/>
          <w:kern w:val="2"/>
          <w:sz w:val="32"/>
          <w:szCs w:val="32"/>
        </w:rPr>
      </w:pPr>
    </w:p>
    <w:p w:rsidR="006D22E3" w:rsidRPr="006D22E3" w:rsidRDefault="006D22E3" w:rsidP="006D22E3">
      <w:pPr>
        <w:widowControl w:val="0"/>
        <w:suppressAutoHyphens/>
        <w:jc w:val="center"/>
        <w:rPr>
          <w:rFonts w:eastAsia="Lucida Sans Unicode"/>
          <w:b/>
          <w:bCs w:val="0"/>
          <w:kern w:val="2"/>
          <w:sz w:val="32"/>
          <w:szCs w:val="32"/>
        </w:rPr>
      </w:pPr>
      <w:r w:rsidRPr="006D22E3">
        <w:rPr>
          <w:rFonts w:ascii="Arial" w:hAnsi="Arial" w:cs="Arial"/>
          <w:b/>
          <w:sz w:val="32"/>
          <w:szCs w:val="32"/>
        </w:rPr>
        <w:t>План мероприятий по обеспечению пожарной безопасности на территории муниципального образования Платовский сельсовет Новосергиевского района Оренбургской области</w:t>
      </w:r>
    </w:p>
    <w:p w:rsidR="006D22E3" w:rsidRPr="006D22E3" w:rsidRDefault="006D22E3" w:rsidP="006D22E3">
      <w:pPr>
        <w:widowControl w:val="0"/>
        <w:suppressAutoHyphens/>
        <w:jc w:val="center"/>
        <w:rPr>
          <w:rFonts w:eastAsia="Lucida Sans Unicode"/>
          <w:b/>
          <w:bCs w:val="0"/>
          <w:kern w:val="2"/>
          <w:sz w:val="32"/>
          <w:szCs w:val="32"/>
        </w:rPr>
      </w:pPr>
    </w:p>
    <w:p w:rsidR="006D22E3" w:rsidRPr="006D22E3" w:rsidRDefault="006D22E3" w:rsidP="006D22E3">
      <w:pPr>
        <w:widowControl w:val="0"/>
        <w:suppressAutoHyphens/>
        <w:rPr>
          <w:rFonts w:eastAsia="Lucida Sans Unicode"/>
          <w:bCs w:val="0"/>
          <w:kern w:val="2"/>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416"/>
        <w:gridCol w:w="2878"/>
        <w:gridCol w:w="2154"/>
      </w:tblGrid>
      <w:tr w:rsidR="006D22E3" w:rsidRPr="006D22E3" w:rsidTr="003E1ADC">
        <w:trPr>
          <w:trHeight w:val="416"/>
        </w:trPr>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lastRenderedPageBreak/>
              <w:t>№</w:t>
            </w:r>
          </w:p>
          <w:p w:rsidR="006D22E3" w:rsidRPr="006D22E3" w:rsidRDefault="006D22E3" w:rsidP="006D22E3">
            <w:pPr>
              <w:widowControl w:val="0"/>
              <w:suppressAutoHyphens/>
              <w:rPr>
                <w:rFonts w:eastAsia="Lucida Sans Unicode"/>
                <w:bCs w:val="0"/>
                <w:kern w:val="2"/>
                <w:sz w:val="24"/>
                <w:szCs w:val="24"/>
              </w:rPr>
            </w:pPr>
            <w:proofErr w:type="gramStart"/>
            <w:r w:rsidRPr="006D22E3">
              <w:rPr>
                <w:rFonts w:eastAsia="Lucida Sans Unicode"/>
                <w:bCs w:val="0"/>
                <w:kern w:val="2"/>
                <w:sz w:val="24"/>
                <w:szCs w:val="24"/>
              </w:rPr>
              <w:t>п</w:t>
            </w:r>
            <w:proofErr w:type="gramEnd"/>
            <w:r w:rsidRPr="006D22E3">
              <w:rPr>
                <w:rFonts w:eastAsia="Lucida Sans Unicode"/>
                <w:bCs w:val="0"/>
                <w:kern w:val="2"/>
                <w:sz w:val="24"/>
                <w:szCs w:val="24"/>
                <w:lang w:val="en-US"/>
              </w:rPr>
              <w:t>/</w:t>
            </w:r>
            <w:r w:rsidRPr="006D22E3">
              <w:rPr>
                <w:rFonts w:eastAsia="Lucida Sans Unicode"/>
                <w:bCs w:val="0"/>
                <w:kern w:val="2"/>
                <w:sz w:val="24"/>
                <w:szCs w:val="24"/>
              </w:rPr>
              <w:t>п</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Наименование мероприятия</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Ответственные</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за исполнение</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Срок</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исполнения</w:t>
            </w:r>
          </w:p>
        </w:tc>
      </w:tr>
      <w:tr w:rsidR="006D22E3" w:rsidRPr="006D22E3" w:rsidTr="003E1ADC">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1</w:t>
            </w:r>
            <w:r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Обеспечить наличие и исправное состояние источников наружного водоснабжения, беспрепятственный проезд пожарной техники к жилым домам, социально-значимым и производственным объектам, пожарным гидрантам, пожарным водоемам и естественным </w:t>
            </w:r>
            <w:proofErr w:type="spellStart"/>
            <w:r w:rsidRPr="006D22E3">
              <w:rPr>
                <w:rFonts w:eastAsia="Lucida Sans Unicode"/>
                <w:bCs w:val="0"/>
                <w:kern w:val="2"/>
                <w:sz w:val="24"/>
                <w:szCs w:val="24"/>
              </w:rPr>
              <w:t>водоисточникам</w:t>
            </w:r>
            <w:proofErr w:type="spellEnd"/>
            <w:r w:rsidRPr="006D22E3">
              <w:rPr>
                <w:rFonts w:eastAsia="Lucida Sans Unicode"/>
                <w:bCs w:val="0"/>
                <w:kern w:val="2"/>
                <w:sz w:val="24"/>
                <w:szCs w:val="24"/>
              </w:rPr>
              <w:t>.</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Глава администрации, Платовский участок МУП «</w:t>
            </w:r>
            <w:proofErr w:type="spellStart"/>
            <w:r w:rsidRPr="006D22E3">
              <w:rPr>
                <w:rFonts w:eastAsia="Lucida Sans Unicode"/>
                <w:bCs w:val="0"/>
                <w:kern w:val="2"/>
                <w:sz w:val="24"/>
                <w:szCs w:val="24"/>
              </w:rPr>
              <w:t>Новосергиевское</w:t>
            </w:r>
            <w:proofErr w:type="spellEnd"/>
            <w:r w:rsidRPr="006D22E3">
              <w:rPr>
                <w:rFonts w:eastAsia="Lucida Sans Unicode"/>
                <w:bCs w:val="0"/>
                <w:kern w:val="2"/>
                <w:sz w:val="24"/>
                <w:szCs w:val="24"/>
              </w:rPr>
              <w:t xml:space="preserve"> ЖКХ»</w:t>
            </w:r>
            <w:r>
              <w:rPr>
                <w:rFonts w:eastAsia="Lucida Sans Unicode"/>
                <w:bCs w:val="0"/>
                <w:kern w:val="2"/>
                <w:sz w:val="24"/>
                <w:szCs w:val="24"/>
              </w:rPr>
              <w:t xml:space="preserve"> </w:t>
            </w:r>
            <w:proofErr w:type="gramStart"/>
            <w:r>
              <w:rPr>
                <w:rFonts w:eastAsia="Lucida Sans Unicode"/>
                <w:bCs w:val="0"/>
                <w:kern w:val="2"/>
                <w:sz w:val="24"/>
                <w:szCs w:val="24"/>
              </w:rPr>
              <w:t xml:space="preserve">( </w:t>
            </w:r>
            <w:proofErr w:type="gramEnd"/>
            <w:r>
              <w:rPr>
                <w:rFonts w:eastAsia="Lucida Sans Unicode"/>
                <w:bCs w:val="0"/>
                <w:kern w:val="2"/>
                <w:sz w:val="24"/>
                <w:szCs w:val="24"/>
              </w:rPr>
              <w:t>по согласованию)</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tc>
      </w:tr>
      <w:tr w:rsidR="006D22E3" w:rsidRPr="006D22E3" w:rsidTr="003E1ADC">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2</w:t>
            </w:r>
            <w:r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Активизировать работу по обучению населения мерам противопожарной безопасности. Особое внимание уделять работе по профилактике пожаров среди детей, учащейся молодежи, пенсионеров, людей социальной группы риска (лиц без определенного места жительства, лиц, склонных к правонарушениям в области пожарной безопасности). Провести подворные обходы с целью проведения бесед о недопустимости нарушений пожарной безопасности, проконтролировать их соблюдение</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Глава администрации,  </w:t>
            </w:r>
            <w:r w:rsidR="00F16EB5">
              <w:rPr>
                <w:rFonts w:eastAsia="Lucida Sans Unicode"/>
                <w:bCs w:val="0"/>
                <w:kern w:val="2"/>
                <w:sz w:val="24"/>
                <w:szCs w:val="24"/>
              </w:rPr>
              <w:t xml:space="preserve">директора </w:t>
            </w:r>
            <w:r>
              <w:rPr>
                <w:rFonts w:eastAsia="Lucida Sans Unicode"/>
                <w:bCs w:val="0"/>
                <w:kern w:val="2"/>
                <w:sz w:val="24"/>
                <w:szCs w:val="24"/>
              </w:rPr>
              <w:t xml:space="preserve">общеобразовательных учреждений </w:t>
            </w:r>
            <w:proofErr w:type="gramStart"/>
            <w:r>
              <w:rPr>
                <w:rFonts w:eastAsia="Lucida Sans Unicode"/>
                <w:bCs w:val="0"/>
                <w:kern w:val="2"/>
                <w:sz w:val="24"/>
                <w:szCs w:val="24"/>
              </w:rPr>
              <w:t xml:space="preserve">( </w:t>
            </w:r>
            <w:proofErr w:type="gramEnd"/>
            <w:r>
              <w:rPr>
                <w:rFonts w:eastAsia="Lucida Sans Unicode"/>
                <w:bCs w:val="0"/>
                <w:kern w:val="2"/>
                <w:sz w:val="24"/>
                <w:szCs w:val="24"/>
              </w:rPr>
              <w:t>по согласованию)</w:t>
            </w:r>
          </w:p>
          <w:p w:rsidR="006D22E3" w:rsidRPr="006D22E3" w:rsidRDefault="006D22E3" w:rsidP="006D22E3">
            <w:pPr>
              <w:widowControl w:val="0"/>
              <w:suppressAutoHyphens/>
              <w:rPr>
                <w:rFonts w:eastAsia="Lucida Sans Unicode"/>
                <w:bCs w:val="0"/>
                <w:kern w:val="2"/>
                <w:sz w:val="24"/>
                <w:szCs w:val="24"/>
              </w:rPr>
            </w:pP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p w:rsidR="006D22E3" w:rsidRPr="006D22E3" w:rsidRDefault="006D22E3" w:rsidP="006D22E3">
            <w:pPr>
              <w:widowControl w:val="0"/>
              <w:suppressAutoHyphens/>
              <w:rPr>
                <w:rFonts w:eastAsia="Lucida Sans Unicode"/>
                <w:bCs w:val="0"/>
                <w:kern w:val="2"/>
                <w:sz w:val="24"/>
                <w:szCs w:val="24"/>
              </w:rPr>
            </w:pPr>
          </w:p>
        </w:tc>
      </w:tr>
      <w:tr w:rsidR="006D22E3" w:rsidRPr="006D22E3" w:rsidTr="003E1ADC">
        <w:tc>
          <w:tcPr>
            <w:tcW w:w="587"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3</w:t>
            </w:r>
            <w:r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целях пожарной безопасности организовать комиссионное проведение рейдов в жилых домах, в которых проживают неблагополучные, многодетные семьи, одинокие престарелые люди</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Pr>
                <w:rFonts w:eastAsia="Lucida Sans Unicode"/>
                <w:bCs w:val="0"/>
                <w:kern w:val="2"/>
                <w:sz w:val="24"/>
                <w:szCs w:val="24"/>
              </w:rPr>
              <w:t>С</w:t>
            </w:r>
            <w:r w:rsidRPr="006D22E3">
              <w:rPr>
                <w:rFonts w:eastAsia="Lucida Sans Unicode"/>
                <w:bCs w:val="0"/>
                <w:kern w:val="2"/>
                <w:sz w:val="24"/>
                <w:szCs w:val="24"/>
              </w:rPr>
              <w:t xml:space="preserve">пециалисты администрации, </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участковый уполномоченный полиции</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до </w:t>
            </w:r>
            <w:r>
              <w:rPr>
                <w:rFonts w:eastAsia="Lucida Sans Unicode"/>
                <w:bCs w:val="0"/>
                <w:kern w:val="2"/>
                <w:sz w:val="24"/>
                <w:szCs w:val="24"/>
              </w:rPr>
              <w:t>16.05.2016</w:t>
            </w:r>
            <w:r w:rsidRPr="006D22E3">
              <w:rPr>
                <w:rFonts w:eastAsia="Lucida Sans Unicode"/>
                <w:bCs w:val="0"/>
                <w:kern w:val="2"/>
                <w:sz w:val="24"/>
                <w:szCs w:val="24"/>
              </w:rPr>
              <w:t xml:space="preserve"> </w:t>
            </w:r>
          </w:p>
          <w:p w:rsidR="006D22E3" w:rsidRPr="006D22E3" w:rsidRDefault="006D22E3" w:rsidP="006D22E3">
            <w:pPr>
              <w:widowControl w:val="0"/>
              <w:suppressAutoHyphens/>
              <w:rPr>
                <w:rFonts w:eastAsia="Lucida Sans Unicode"/>
                <w:bCs w:val="0"/>
                <w:kern w:val="2"/>
                <w:sz w:val="24"/>
                <w:szCs w:val="24"/>
              </w:rPr>
            </w:pPr>
          </w:p>
        </w:tc>
      </w:tr>
      <w:tr w:rsidR="006D22E3" w:rsidRPr="006D22E3" w:rsidTr="003E1ADC">
        <w:tc>
          <w:tcPr>
            <w:tcW w:w="587"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t>4</w:t>
            </w:r>
            <w:r w:rsidR="006D22E3"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Провести комплекс мероприятий по подготовке населения к экстренной эвакуации в случае пожара в безопасные районы, установить и довести до сведения каждого жителя сигналы об экстренной эвакуации и порядок действия по ним. Подготовить пункты временного размещения населения, определить порядок жизнеобеспечения эвакуированного населения. Уточнить порядок привлечения населения к локализации пожаров, спасению людей и имущества до прибытия подразделения Государственной противопожарной службы.</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Глава администрации</w:t>
            </w:r>
            <w:r w:rsidR="002D262C">
              <w:rPr>
                <w:rFonts w:eastAsia="Lucida Sans Unicode"/>
                <w:bCs w:val="0"/>
                <w:kern w:val="2"/>
                <w:sz w:val="24"/>
                <w:szCs w:val="24"/>
              </w:rPr>
              <w:t>, руководители организаций и предприятий, общеобразовательных учреждений</w:t>
            </w:r>
          </w:p>
          <w:p w:rsidR="006D22E3" w:rsidRPr="006D22E3" w:rsidRDefault="006D22E3" w:rsidP="006D22E3">
            <w:pPr>
              <w:widowControl w:val="0"/>
              <w:suppressAutoHyphens/>
              <w:rPr>
                <w:rFonts w:eastAsia="Lucida Sans Unicode"/>
                <w:bCs w:val="0"/>
                <w:kern w:val="2"/>
                <w:sz w:val="24"/>
                <w:szCs w:val="24"/>
              </w:rPr>
            </w:pPr>
          </w:p>
        </w:tc>
        <w:tc>
          <w:tcPr>
            <w:tcW w:w="2154" w:type="dxa"/>
            <w:shd w:val="clear" w:color="auto" w:fill="auto"/>
          </w:tcPr>
          <w:p w:rsidR="006D22E3" w:rsidRPr="006D22E3" w:rsidRDefault="006D22E3" w:rsidP="002D262C">
            <w:pPr>
              <w:widowControl w:val="0"/>
              <w:suppressAutoHyphens/>
              <w:rPr>
                <w:rFonts w:eastAsia="Lucida Sans Unicode"/>
                <w:bCs w:val="0"/>
                <w:kern w:val="2"/>
                <w:sz w:val="24"/>
                <w:szCs w:val="24"/>
              </w:rPr>
            </w:pPr>
            <w:r w:rsidRPr="006D22E3">
              <w:rPr>
                <w:rFonts w:eastAsia="Lucida Sans Unicode"/>
                <w:bCs w:val="0"/>
                <w:kern w:val="2"/>
                <w:sz w:val="24"/>
                <w:szCs w:val="24"/>
              </w:rPr>
              <w:t xml:space="preserve">до </w:t>
            </w:r>
            <w:r w:rsidR="002D262C">
              <w:rPr>
                <w:rFonts w:eastAsia="Lucida Sans Unicode"/>
                <w:bCs w:val="0"/>
                <w:kern w:val="2"/>
                <w:sz w:val="24"/>
                <w:szCs w:val="24"/>
              </w:rPr>
              <w:t>16.05.2016</w:t>
            </w:r>
          </w:p>
        </w:tc>
      </w:tr>
      <w:tr w:rsidR="006D22E3" w:rsidRPr="006D22E3" w:rsidTr="003E1ADC">
        <w:tc>
          <w:tcPr>
            <w:tcW w:w="587"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t>5</w:t>
            </w:r>
            <w:r w:rsidR="006D22E3" w:rsidRPr="006D22E3">
              <w:rPr>
                <w:rFonts w:eastAsia="Lucida Sans Unicode"/>
                <w:bCs w:val="0"/>
                <w:kern w:val="2"/>
                <w:sz w:val="24"/>
                <w:szCs w:val="24"/>
              </w:rPr>
              <w:t>.</w:t>
            </w:r>
          </w:p>
        </w:tc>
        <w:tc>
          <w:tcPr>
            <w:tcW w:w="4416"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Рекомендовать жителям населенных пунктов:</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не допускать эксплуатацию электрообогревателей и других отопительных систем (в том числе банных печей) без присмотра;</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не допускать хранение в жилых домах </w:t>
            </w:r>
            <w:r w:rsidRPr="006D22E3">
              <w:rPr>
                <w:rFonts w:eastAsia="Lucida Sans Unicode"/>
                <w:bCs w:val="0"/>
                <w:kern w:val="2"/>
                <w:sz w:val="24"/>
                <w:szCs w:val="24"/>
              </w:rPr>
              <w:lastRenderedPageBreak/>
              <w:t>и хозяйственных пристройках газовых баллонов;</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 обеспечить помещения, строения и личный автотранспорт первичными средствами пожаротушения (огнетушитель, бытовой пожарный кран с поливочным шлангом);</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не допускать отделку наружной части балконов в многоэтажных домах горючими материалами, в целях исключения распространения огня на выше и </w:t>
            </w:r>
            <w:proofErr w:type="gramStart"/>
            <w:r w:rsidRPr="006D22E3">
              <w:rPr>
                <w:rFonts w:eastAsia="Lucida Sans Unicode"/>
                <w:bCs w:val="0"/>
                <w:kern w:val="2"/>
                <w:sz w:val="24"/>
                <w:szCs w:val="24"/>
              </w:rPr>
              <w:t>ниже расположенные</w:t>
            </w:r>
            <w:proofErr w:type="gramEnd"/>
            <w:r w:rsidRPr="006D22E3">
              <w:rPr>
                <w:rFonts w:eastAsia="Lucida Sans Unicode"/>
                <w:bCs w:val="0"/>
                <w:kern w:val="2"/>
                <w:sz w:val="24"/>
                <w:szCs w:val="24"/>
              </w:rPr>
              <w:t xml:space="preserve"> балконы и квартиры;</w:t>
            </w:r>
          </w:p>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 xml:space="preserve"> – в соответствии с действующим законодательством информировать органы местного самоуправления, органы внутренних дел, органы государственного пожарного надзора и государственной жилищной инспекции о допускаемых нарушениях требований пожарной безопасности в многоквартирных домах и частном секторе. </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lastRenderedPageBreak/>
              <w:t>Глава администрации,   участковый уполномоченный полиции</w:t>
            </w:r>
          </w:p>
        </w:tc>
        <w:tc>
          <w:tcPr>
            <w:tcW w:w="2154"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p w:rsidR="006D22E3" w:rsidRPr="006D22E3" w:rsidRDefault="006D22E3" w:rsidP="006D22E3">
            <w:pPr>
              <w:widowControl w:val="0"/>
              <w:suppressAutoHyphens/>
              <w:rPr>
                <w:rFonts w:eastAsia="Lucida Sans Unicode"/>
                <w:bCs w:val="0"/>
                <w:kern w:val="2"/>
                <w:sz w:val="24"/>
                <w:szCs w:val="24"/>
              </w:rPr>
            </w:pPr>
          </w:p>
        </w:tc>
      </w:tr>
      <w:tr w:rsidR="006D22E3" w:rsidRPr="006D22E3" w:rsidTr="003E1ADC">
        <w:tc>
          <w:tcPr>
            <w:tcW w:w="587"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lastRenderedPageBreak/>
              <w:t>6</w:t>
            </w:r>
            <w:r w:rsidR="006D22E3" w:rsidRPr="006D22E3">
              <w:rPr>
                <w:rFonts w:eastAsia="Lucida Sans Unicode"/>
                <w:bCs w:val="0"/>
                <w:kern w:val="2"/>
                <w:sz w:val="24"/>
                <w:szCs w:val="24"/>
              </w:rPr>
              <w:t>.</w:t>
            </w:r>
          </w:p>
        </w:tc>
        <w:tc>
          <w:tcPr>
            <w:tcW w:w="4416" w:type="dxa"/>
            <w:shd w:val="clear" w:color="auto" w:fill="auto"/>
          </w:tcPr>
          <w:p w:rsidR="006D22E3" w:rsidRPr="006D22E3" w:rsidRDefault="002D262C" w:rsidP="006D22E3">
            <w:pPr>
              <w:widowControl w:val="0"/>
              <w:suppressAutoHyphens/>
              <w:rPr>
                <w:rFonts w:eastAsia="Lucida Sans Unicode"/>
                <w:bCs w:val="0"/>
                <w:kern w:val="2"/>
                <w:sz w:val="24"/>
                <w:szCs w:val="24"/>
              </w:rPr>
            </w:pPr>
            <w:r>
              <w:rPr>
                <w:rFonts w:eastAsia="Lucida Sans Unicode"/>
                <w:bCs w:val="0"/>
                <w:kern w:val="2"/>
                <w:sz w:val="24"/>
                <w:szCs w:val="24"/>
              </w:rPr>
              <w:t xml:space="preserve">Обязать руководителей КФХ обеспечить соблюдение правил пожарной безопасности на объектах сельскохозяйственного производства, </w:t>
            </w:r>
            <w:r w:rsidR="00F16EB5">
              <w:rPr>
                <w:rFonts w:eastAsia="Lucida Sans Unicode"/>
                <w:bCs w:val="0"/>
                <w:kern w:val="2"/>
                <w:sz w:val="24"/>
                <w:szCs w:val="24"/>
              </w:rPr>
              <w:t>в период проведения полевых работ.</w:t>
            </w:r>
          </w:p>
        </w:tc>
        <w:tc>
          <w:tcPr>
            <w:tcW w:w="2878" w:type="dxa"/>
            <w:shd w:val="clear" w:color="auto" w:fill="auto"/>
          </w:tcPr>
          <w:p w:rsidR="006D22E3" w:rsidRPr="006D22E3" w:rsidRDefault="006D22E3" w:rsidP="006D22E3">
            <w:pPr>
              <w:widowControl w:val="0"/>
              <w:suppressAutoHyphens/>
              <w:rPr>
                <w:rFonts w:eastAsia="Lucida Sans Unicode"/>
                <w:bCs w:val="0"/>
                <w:kern w:val="2"/>
                <w:sz w:val="24"/>
                <w:szCs w:val="24"/>
              </w:rPr>
            </w:pPr>
            <w:r w:rsidRPr="006D22E3">
              <w:rPr>
                <w:rFonts w:eastAsia="Lucida Sans Unicode"/>
                <w:bCs w:val="0"/>
                <w:kern w:val="2"/>
                <w:sz w:val="24"/>
                <w:szCs w:val="24"/>
              </w:rPr>
              <w:t>Глава администрации</w:t>
            </w:r>
            <w:r w:rsidR="00F16EB5">
              <w:rPr>
                <w:rFonts w:eastAsia="Lucida Sans Unicode"/>
                <w:bCs w:val="0"/>
                <w:kern w:val="2"/>
                <w:sz w:val="24"/>
                <w:szCs w:val="24"/>
              </w:rPr>
              <w:t>, руководители КФХ</w:t>
            </w:r>
          </w:p>
        </w:tc>
        <w:tc>
          <w:tcPr>
            <w:tcW w:w="2154" w:type="dxa"/>
            <w:shd w:val="clear" w:color="auto" w:fill="auto"/>
          </w:tcPr>
          <w:p w:rsidR="006D22E3" w:rsidRPr="006D22E3" w:rsidRDefault="00F16EB5" w:rsidP="006D22E3">
            <w:pPr>
              <w:widowControl w:val="0"/>
              <w:suppressAutoHyphens/>
              <w:rPr>
                <w:rFonts w:eastAsia="Lucida Sans Unicode"/>
                <w:bCs w:val="0"/>
                <w:kern w:val="2"/>
                <w:sz w:val="24"/>
                <w:szCs w:val="24"/>
              </w:rPr>
            </w:pPr>
            <w:r w:rsidRPr="006D22E3">
              <w:rPr>
                <w:rFonts w:eastAsia="Lucida Sans Unicode"/>
                <w:bCs w:val="0"/>
                <w:kern w:val="2"/>
                <w:sz w:val="24"/>
                <w:szCs w:val="24"/>
              </w:rPr>
              <w:t>в течение всего пожароопасного периода</w:t>
            </w:r>
          </w:p>
        </w:tc>
      </w:tr>
    </w:tbl>
    <w:p w:rsidR="006D22E3" w:rsidRPr="006D22E3" w:rsidRDefault="006D22E3" w:rsidP="006D22E3">
      <w:pPr>
        <w:widowControl w:val="0"/>
        <w:suppressAutoHyphens/>
        <w:rPr>
          <w:rFonts w:eastAsia="Lucida Sans Unicode"/>
          <w:bCs w:val="0"/>
          <w:kern w:val="2"/>
          <w:sz w:val="24"/>
          <w:szCs w:val="24"/>
        </w:rPr>
      </w:pPr>
    </w:p>
    <w:p w:rsidR="006D22E3" w:rsidRPr="006D22E3" w:rsidRDefault="006D22E3" w:rsidP="006D22E3">
      <w:pPr>
        <w:widowControl w:val="0"/>
        <w:suppressAutoHyphens/>
        <w:rPr>
          <w:rFonts w:eastAsia="Lucida Sans Unicode"/>
          <w:bCs w:val="0"/>
          <w:kern w:val="2"/>
          <w:sz w:val="24"/>
          <w:szCs w:val="24"/>
        </w:rPr>
      </w:pPr>
    </w:p>
    <w:p w:rsidR="006D22E3" w:rsidRPr="006D22E3" w:rsidRDefault="006D22E3" w:rsidP="006D22E3">
      <w:pPr>
        <w:widowControl w:val="0"/>
        <w:suppressAutoHyphens/>
        <w:rPr>
          <w:rFonts w:eastAsia="Lucida Sans Unicode"/>
          <w:bCs w:val="0"/>
          <w:kern w:val="2"/>
          <w:sz w:val="24"/>
          <w:szCs w:val="24"/>
        </w:rPr>
      </w:pPr>
    </w:p>
    <w:p w:rsidR="006D22E3" w:rsidRPr="006D22E3" w:rsidRDefault="006D22E3" w:rsidP="006D22E3">
      <w:pPr>
        <w:rPr>
          <w:bCs w:val="0"/>
          <w:sz w:val="24"/>
          <w:szCs w:val="24"/>
        </w:rPr>
      </w:pPr>
    </w:p>
    <w:p w:rsidR="006D22E3" w:rsidRPr="006D22E3" w:rsidRDefault="006D22E3">
      <w:pPr>
        <w:jc w:val="center"/>
        <w:rPr>
          <w:rFonts w:ascii="Arial" w:hAnsi="Arial" w:cs="Arial"/>
        </w:rPr>
      </w:pPr>
    </w:p>
    <w:sectPr w:rsidR="006D22E3" w:rsidRPr="006D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7F3"/>
    <w:multiLevelType w:val="multilevel"/>
    <w:tmpl w:val="63C02ADE"/>
    <w:lvl w:ilvl="0">
      <w:start w:val="1"/>
      <w:numFmt w:val="decimal"/>
      <w:lvlText w:val="%1."/>
      <w:lvlJc w:val="left"/>
      <w:pPr>
        <w:ind w:left="927"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1C"/>
    <w:rsid w:val="002B0B1C"/>
    <w:rsid w:val="002D262C"/>
    <w:rsid w:val="00482354"/>
    <w:rsid w:val="005B5343"/>
    <w:rsid w:val="006D22E3"/>
    <w:rsid w:val="0080376E"/>
    <w:rsid w:val="0089231B"/>
    <w:rsid w:val="00AA1A0A"/>
    <w:rsid w:val="00B3581B"/>
    <w:rsid w:val="00CE375D"/>
    <w:rsid w:val="00F1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5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75D"/>
    <w:pPr>
      <w:keepNext/>
      <w:keepLines/>
      <w:spacing w:before="480"/>
      <w:outlineLvl w:val="0"/>
    </w:pPr>
    <w:rPr>
      <w:rFonts w:asciiTheme="majorHAnsi" w:eastAsiaTheme="majorEastAsia" w:hAnsiTheme="majorHAnsi" w:cstheme="majorBidi"/>
      <w:b/>
      <w:bCs w:val="0"/>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5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82354"/>
    <w:rPr>
      <w:rFonts w:ascii="Tahoma" w:hAnsi="Tahoma" w:cs="Tahoma"/>
      <w:sz w:val="16"/>
      <w:szCs w:val="16"/>
    </w:rPr>
  </w:style>
  <w:style w:type="character" w:customStyle="1" w:styleId="a4">
    <w:name w:val="Текст выноски Знак"/>
    <w:basedOn w:val="a0"/>
    <w:link w:val="a3"/>
    <w:uiPriority w:val="99"/>
    <w:semiHidden/>
    <w:rsid w:val="0048235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5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75D"/>
    <w:pPr>
      <w:keepNext/>
      <w:keepLines/>
      <w:spacing w:before="480"/>
      <w:outlineLvl w:val="0"/>
    </w:pPr>
    <w:rPr>
      <w:rFonts w:asciiTheme="majorHAnsi" w:eastAsiaTheme="majorEastAsia" w:hAnsiTheme="majorHAnsi" w:cstheme="majorBidi"/>
      <w:b/>
      <w:bCs w:val="0"/>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5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82354"/>
    <w:rPr>
      <w:rFonts w:ascii="Tahoma" w:hAnsi="Tahoma" w:cs="Tahoma"/>
      <w:sz w:val="16"/>
      <w:szCs w:val="16"/>
    </w:rPr>
  </w:style>
  <w:style w:type="character" w:customStyle="1" w:styleId="a4">
    <w:name w:val="Текст выноски Знак"/>
    <w:basedOn w:val="a0"/>
    <w:link w:val="a3"/>
    <w:uiPriority w:val="99"/>
    <w:semiHidden/>
    <w:rsid w:val="0048235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imFiXiT</cp:lastModifiedBy>
  <cp:revision>10</cp:revision>
  <cp:lastPrinted>2018-04-18T09:54:00Z</cp:lastPrinted>
  <dcterms:created xsi:type="dcterms:W3CDTF">2016-04-27T09:11:00Z</dcterms:created>
  <dcterms:modified xsi:type="dcterms:W3CDTF">2018-04-18T09:56:00Z</dcterms:modified>
</cp:coreProperties>
</file>