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A632CD" w:rsidP="00E71B8F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20.01.2020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                             № 0</w:t>
      </w:r>
      <w:r w:rsidR="00E71B8F">
        <w:rPr>
          <w:rFonts w:ascii="Arial" w:hAnsi="Arial" w:cs="Arial"/>
          <w:b/>
          <w:bCs w:val="0"/>
          <w:noProof/>
          <w:sz w:val="32"/>
          <w:szCs w:val="32"/>
        </w:rPr>
        <w:t>5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Об утверждении перечня объектов, в отношении которых планируется заключение кон</w:t>
      </w:r>
      <w:r w:rsidR="00792A71">
        <w:rPr>
          <w:rFonts w:ascii="Arial" w:hAnsi="Arial" w:cs="Arial"/>
          <w:b/>
          <w:bCs w:val="0"/>
          <w:noProof/>
          <w:sz w:val="32"/>
          <w:szCs w:val="32"/>
        </w:rPr>
        <w:t>ц</w:t>
      </w:r>
      <w:r w:rsidR="00A632CD">
        <w:rPr>
          <w:rFonts w:ascii="Arial" w:hAnsi="Arial" w:cs="Arial"/>
          <w:b/>
          <w:bCs w:val="0"/>
          <w:noProof/>
          <w:sz w:val="32"/>
          <w:szCs w:val="32"/>
        </w:rPr>
        <w:t>ессионных соглашений в 2020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году</w:t>
      </w:r>
    </w:p>
    <w:p w:rsidR="00E71B8F" w:rsidRDefault="00E71B8F" w:rsidP="004C1946">
      <w:pPr>
        <w:ind w:right="-6"/>
        <w:rPr>
          <w:b/>
        </w:rPr>
      </w:pPr>
    </w:p>
    <w:p w:rsidR="004C1946" w:rsidRDefault="004C1946" w:rsidP="004C1946">
      <w:pPr>
        <w:ind w:right="3685"/>
        <w:jc w:val="both"/>
      </w:pPr>
    </w:p>
    <w:p w:rsidR="004C1946" w:rsidRDefault="004C1946" w:rsidP="004C1946">
      <w:pPr>
        <w:tabs>
          <w:tab w:val="left" w:pos="9355"/>
        </w:tabs>
        <w:ind w:right="-1" w:firstLine="567"/>
        <w:jc w:val="both"/>
      </w:pPr>
      <w:r>
        <w:t xml:space="preserve"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</w:t>
      </w:r>
      <w:proofErr w:type="spellStart"/>
      <w:r w:rsidR="00E71B8F">
        <w:t>Платовский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</w:t>
      </w:r>
      <w:r w:rsidR="00DE2A11">
        <w:t>е концессионных соглашений в 2020</w:t>
      </w:r>
      <w:r>
        <w:t xml:space="preserve"> году согласно приложению.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и на сайте администрации.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  <w:r>
        <w:t xml:space="preserve">Глава администрации                                              </w:t>
      </w:r>
      <w:r w:rsidR="00A632CD">
        <w:t xml:space="preserve">    </w:t>
      </w:r>
      <w:r>
        <w:t xml:space="preserve"> </w:t>
      </w:r>
      <w:r w:rsidR="00E71B8F">
        <w:t>Е.А. Оленникова</w:t>
      </w: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A632CD">
      <w:pPr>
        <w:tabs>
          <w:tab w:val="left" w:pos="9355"/>
        </w:tabs>
        <w:ind w:right="-1"/>
        <w:jc w:val="both"/>
        <w:sectPr w:rsidR="004C1946" w:rsidSect="004C1946">
          <w:pgSz w:w="11906" w:h="16838"/>
          <w:pgMar w:top="1134" w:right="851" w:bottom="1134" w:left="1701" w:header="709" w:footer="709" w:gutter="0"/>
          <w:cols w:space="720"/>
        </w:sectPr>
      </w:pPr>
      <w:r>
        <w:t>Разослано: прокурору</w:t>
      </w:r>
      <w:r w:rsidR="00A632CD">
        <w:t xml:space="preserve"> </w:t>
      </w:r>
      <w:proofErr w:type="spellStart"/>
      <w:r w:rsidR="00A632CD">
        <w:t>Новосергиевского</w:t>
      </w:r>
      <w:proofErr w:type="spellEnd"/>
      <w:r w:rsidR="00A632CD">
        <w:t xml:space="preserve"> района</w:t>
      </w:r>
      <w:r>
        <w:t>, в дело</w:t>
      </w:r>
      <w:r w:rsidR="00A632CD">
        <w:t>, в места обнародования.</w:t>
      </w:r>
    </w:p>
    <w:p w:rsidR="00A632CD" w:rsidRDefault="00A632CD" w:rsidP="00A632CD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632CD" w:rsidRDefault="00A632CD" w:rsidP="00A632CD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632CD" w:rsidRDefault="00A632CD" w:rsidP="00A632CD">
      <w:pPr>
        <w:ind w:left="5103" w:right="4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632CD" w:rsidRDefault="00A632CD" w:rsidP="00A632CD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20.01.2020 года № 05-п.</w:t>
      </w:r>
    </w:p>
    <w:p w:rsidR="00A632CD" w:rsidRDefault="00A632CD" w:rsidP="00A632CD">
      <w:pPr>
        <w:ind w:left="5940" w:right="47"/>
        <w:jc w:val="right"/>
        <w:rPr>
          <w:sz w:val="24"/>
          <w:szCs w:val="24"/>
        </w:rPr>
      </w:pPr>
    </w:p>
    <w:p w:rsidR="00A632CD" w:rsidRDefault="00A632CD" w:rsidP="00A632CD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A632CD" w:rsidRDefault="00A632CD" w:rsidP="00A632CD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tbl>
      <w:tblPr>
        <w:tblpPr w:leftFromText="180" w:rightFromText="180" w:vertAnchor="text" w:tblpY="1"/>
        <w:tblOverlap w:val="never"/>
        <w:tblW w:w="13920" w:type="dxa"/>
        <w:tblInd w:w="93" w:type="dxa"/>
        <w:tblLook w:val="04A0"/>
      </w:tblPr>
      <w:tblGrid>
        <w:gridCol w:w="454"/>
        <w:gridCol w:w="1209"/>
        <w:gridCol w:w="1685"/>
        <w:gridCol w:w="1495"/>
        <w:gridCol w:w="261"/>
        <w:gridCol w:w="2083"/>
        <w:gridCol w:w="2316"/>
        <w:gridCol w:w="1759"/>
        <w:gridCol w:w="2658"/>
      </w:tblGrid>
      <w:tr w:rsidR="00A632CD" w:rsidRPr="00903A2B" w:rsidTr="00466B21">
        <w:trPr>
          <w:trHeight w:val="105"/>
        </w:trPr>
        <w:tc>
          <w:tcPr>
            <w:tcW w:w="139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A632CD" w:rsidRPr="00903A2B" w:rsidTr="00466B21">
        <w:trPr>
          <w:trHeight w:val="48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Вид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Када</w:t>
            </w: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стровый номер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Виды разрешенного использования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государственной регистрации</w:t>
            </w:r>
          </w:p>
        </w:tc>
      </w:tr>
      <w:tr w:rsidR="00A632CD" w:rsidRPr="00903A2B" w:rsidTr="00466B21">
        <w:trPr>
          <w:trHeight w:val="36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2"/>
                <w:szCs w:val="12"/>
              </w:rPr>
              <w:t>8</w:t>
            </w:r>
          </w:p>
        </w:tc>
      </w:tr>
      <w:tr w:rsidR="00A632CD" w:rsidRPr="00903A2B" w:rsidTr="00466B21">
        <w:trPr>
          <w:trHeight w:val="405"/>
        </w:trPr>
        <w:tc>
          <w:tcPr>
            <w:tcW w:w="1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3A2B">
              <w:rPr>
                <w:b/>
                <w:color w:val="000000"/>
                <w:sz w:val="16"/>
                <w:szCs w:val="16"/>
              </w:rPr>
              <w:t>СООРУЖЕНИЕ</w:t>
            </w:r>
          </w:p>
        </w:tc>
      </w:tr>
      <w:tr w:rsidR="00A632CD" w:rsidRPr="00903A2B" w:rsidTr="00466B21">
        <w:trPr>
          <w:trHeight w:val="11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.П</w:t>
            </w:r>
            <w:proofErr w:type="gram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латовка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Протяженность 6209 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56-56-20/009/2014-261</w:t>
            </w:r>
          </w:p>
        </w:tc>
      </w:tr>
      <w:tr w:rsidR="00A632CD" w:rsidRPr="00903A2B" w:rsidTr="00466B21">
        <w:trPr>
          <w:trHeight w:val="12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56:19:1101001:85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с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.А</w:t>
            </w:r>
            <w:proofErr w:type="gram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лександровка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Протяженность 1302 м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56-56-20/009/2014-262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56:19:1103001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</w:t>
            </w:r>
            <w:proofErr w:type="gram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 Верхняя Платовка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Площадь 18560 кв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56-56-20/2014-270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 коммунального хозяйства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</w:t>
            </w:r>
            <w:proofErr w:type="gram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 Верхняя Платовка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Площадь 2904 м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56-56-20/004/2014-271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56:19:1103001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  <w:proofErr w:type="gram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</w:t>
            </w:r>
            <w:proofErr w:type="gram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. Верхняя Платовка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Площадь 2945 м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56-56-20/002/2014-042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56:19:0000000:2771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Сооружение Автомобильная дорога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с. Платовка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Протяженность 10795 м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56-56-20/004/2014-272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56:19:1102001:340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Земли населенных пунктов (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скотомагильник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307 м.кв.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56-56-20/003/2013-355</w:t>
            </w:r>
          </w:p>
        </w:tc>
      </w:tr>
      <w:tr w:rsidR="00A632CD" w:rsidRPr="00903A2B" w:rsidTr="00466B21">
        <w:trPr>
          <w:trHeight w:val="11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56:19:1102001:339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Земли населенных пунктов (свалка)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сельсовет,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60000 м.кв.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2CD" w:rsidRPr="00903A2B" w:rsidRDefault="00A632CD" w:rsidP="00466B21">
            <w:pPr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903A2B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56-56-20/005/2011-061</w:t>
            </w:r>
          </w:p>
        </w:tc>
      </w:tr>
    </w:tbl>
    <w:p w:rsidR="004C1946" w:rsidRDefault="004C1946" w:rsidP="004C1946">
      <w:pPr>
        <w:rPr>
          <w:sz w:val="24"/>
          <w:szCs w:val="24"/>
        </w:rPr>
        <w:sectPr w:rsidR="004C1946" w:rsidSect="004C194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03A2B" w:rsidRPr="00903A2B" w:rsidRDefault="00903A2B" w:rsidP="00903A2B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903A2B" w:rsidRPr="00903A2B" w:rsidRDefault="00903A2B" w:rsidP="00903A2B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903A2B" w:rsidRPr="00903A2B" w:rsidRDefault="00903A2B" w:rsidP="00903A2B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150EBF" w:rsidRDefault="00150EBF"/>
    <w:sectPr w:rsidR="00150EBF" w:rsidSect="004C1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46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1872"/>
    <w:rsid w:val="002F7C9B"/>
    <w:rsid w:val="00301C01"/>
    <w:rsid w:val="00306D63"/>
    <w:rsid w:val="003107BC"/>
    <w:rsid w:val="00320878"/>
    <w:rsid w:val="00321F19"/>
    <w:rsid w:val="00322DF1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1946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2A71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A2F00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3A2B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32CD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2A11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8F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1E09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10</cp:revision>
  <cp:lastPrinted>2019-01-18T06:36:00Z</cp:lastPrinted>
  <dcterms:created xsi:type="dcterms:W3CDTF">2019-01-17T09:50:00Z</dcterms:created>
  <dcterms:modified xsi:type="dcterms:W3CDTF">2020-01-24T05:23:00Z</dcterms:modified>
</cp:coreProperties>
</file>