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77DC" w14:textId="77777777" w:rsidR="00D76BCA" w:rsidRDefault="00D76BCA" w:rsidP="00D76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                                                                                                 МУНИЦИПАЛЬНОГО ОБРАЗОВАНИЯ                                                                              ПЛАТОВСКИЙ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14:paraId="0C9D2424" w14:textId="77777777" w:rsidR="00D76BCA" w:rsidRDefault="00D76BCA" w:rsidP="00D76BCA">
      <w:pPr>
        <w:jc w:val="center"/>
        <w:rPr>
          <w:rFonts w:ascii="Arial" w:hAnsi="Arial" w:cs="Arial"/>
          <w:b/>
          <w:sz w:val="32"/>
          <w:szCs w:val="32"/>
        </w:rPr>
      </w:pPr>
    </w:p>
    <w:p w14:paraId="03803E3E" w14:textId="77777777" w:rsidR="00D76BCA" w:rsidRDefault="00D76BCA" w:rsidP="00D76BCA">
      <w:pPr>
        <w:jc w:val="center"/>
        <w:rPr>
          <w:rFonts w:ascii="Arial" w:hAnsi="Arial" w:cs="Arial"/>
          <w:b/>
          <w:sz w:val="32"/>
          <w:szCs w:val="32"/>
        </w:rPr>
      </w:pPr>
    </w:p>
    <w:p w14:paraId="69E076BC" w14:textId="77777777" w:rsidR="00D76BCA" w:rsidRDefault="00D76BCA" w:rsidP="00D76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526ECE1" w14:textId="77777777" w:rsidR="00D76BCA" w:rsidRDefault="00D76BCA" w:rsidP="00D76BCA">
      <w:pPr>
        <w:jc w:val="center"/>
        <w:rPr>
          <w:rFonts w:ascii="Arial" w:hAnsi="Arial" w:cs="Arial"/>
          <w:b/>
          <w:sz w:val="32"/>
          <w:szCs w:val="32"/>
        </w:rPr>
      </w:pPr>
    </w:p>
    <w:p w14:paraId="6337FC90" w14:textId="346B23FF" w:rsidR="00D76BCA" w:rsidRDefault="00D76BCA" w:rsidP="00D76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15</w:t>
      </w:r>
      <w:r>
        <w:rPr>
          <w:rFonts w:ascii="Arial" w:hAnsi="Arial" w:cs="Arial"/>
          <w:b/>
          <w:sz w:val="32"/>
          <w:szCs w:val="32"/>
        </w:rPr>
        <w:t xml:space="preserve">.08.2023 </w:t>
      </w: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lang w:val="en-US"/>
        </w:rPr>
        <w:t>60</w:t>
      </w:r>
      <w:r>
        <w:rPr>
          <w:rFonts w:ascii="Arial" w:hAnsi="Arial" w:cs="Arial"/>
          <w:b/>
          <w:sz w:val="32"/>
          <w:szCs w:val="32"/>
        </w:rPr>
        <w:t xml:space="preserve">-п                                                     </w:t>
      </w:r>
    </w:p>
    <w:p w14:paraId="1EFD7428" w14:textId="77777777" w:rsidR="00580952" w:rsidRPr="001873AE" w:rsidRDefault="00580952" w:rsidP="00580952">
      <w:pPr>
        <w:ind w:left="4500" w:hanging="4500"/>
        <w:rPr>
          <w:sz w:val="24"/>
          <w:szCs w:val="24"/>
          <w:lang w:val="en-US"/>
        </w:rPr>
      </w:pPr>
    </w:p>
    <w:tbl>
      <w:tblPr>
        <w:tblW w:w="6096" w:type="dxa"/>
        <w:tblLayout w:type="fixed"/>
        <w:tblLook w:val="0000" w:firstRow="0" w:lastRow="0" w:firstColumn="0" w:lastColumn="0" w:noHBand="0" w:noVBand="0"/>
      </w:tblPr>
      <w:tblGrid>
        <w:gridCol w:w="2518"/>
        <w:gridCol w:w="3578"/>
      </w:tblGrid>
      <w:tr w:rsidR="00D76BCA" w:rsidRPr="00ED2F9B" w14:paraId="0841F887" w14:textId="77777777" w:rsidTr="00D76BCA">
        <w:tc>
          <w:tcPr>
            <w:tcW w:w="2518" w:type="dxa"/>
          </w:tcPr>
          <w:p w14:paraId="7C5DDC5F" w14:textId="77777777" w:rsidR="00D76BCA" w:rsidRPr="00ED2F9B" w:rsidRDefault="00D76BCA" w:rsidP="00880F1B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37DC3168" w14:textId="77777777" w:rsidR="00D76BCA" w:rsidRPr="00ED2F9B" w:rsidRDefault="00D76BCA" w:rsidP="00880F1B">
            <w:pPr>
              <w:rPr>
                <w:sz w:val="24"/>
                <w:szCs w:val="24"/>
              </w:rPr>
            </w:pPr>
          </w:p>
        </w:tc>
      </w:tr>
    </w:tbl>
    <w:p w14:paraId="65E7FEE0" w14:textId="77777777" w:rsidR="00580952" w:rsidRDefault="00580952" w:rsidP="00260E30"/>
    <w:p w14:paraId="773CDB3B" w14:textId="48A6E568" w:rsidR="00580952" w:rsidRPr="00D76BCA" w:rsidRDefault="00D76BCA" w:rsidP="00D76BCA">
      <w:pPr>
        <w:pStyle w:val="a9"/>
        <w:rPr>
          <w:rFonts w:ascii="Arial" w:hAnsi="Arial" w:cs="Arial"/>
          <w:sz w:val="32"/>
          <w:szCs w:val="32"/>
        </w:rPr>
      </w:pPr>
      <w:r w:rsidRPr="00D76BCA">
        <w:rPr>
          <w:rFonts w:ascii="Arial" w:hAnsi="Arial" w:cs="Arial"/>
          <w:sz w:val="32"/>
          <w:szCs w:val="32"/>
        </w:rPr>
        <w:t xml:space="preserve">Об утверждении Программы </w:t>
      </w:r>
      <w:r w:rsidR="00580952" w:rsidRPr="00D76BCA">
        <w:rPr>
          <w:rFonts w:ascii="Arial" w:hAnsi="Arial" w:cs="Arial"/>
          <w:sz w:val="32"/>
          <w:szCs w:val="32"/>
        </w:rPr>
        <w:t xml:space="preserve">энергосбережения и повышения энергетической эффективности </w:t>
      </w:r>
      <w:r w:rsidR="00AE164F" w:rsidRPr="00D76BCA">
        <w:rPr>
          <w:rFonts w:ascii="Arial" w:hAnsi="Arial" w:cs="Arial"/>
          <w:sz w:val="32"/>
          <w:szCs w:val="32"/>
        </w:rPr>
        <w:t xml:space="preserve">администрации муниципального образования </w:t>
      </w:r>
      <w:proofErr w:type="spellStart"/>
      <w:r w:rsidR="00574472" w:rsidRPr="00D76BCA">
        <w:rPr>
          <w:rFonts w:ascii="Arial" w:hAnsi="Arial" w:cs="Arial"/>
          <w:sz w:val="32"/>
          <w:szCs w:val="32"/>
        </w:rPr>
        <w:t>Платовский</w:t>
      </w:r>
      <w:proofErr w:type="spellEnd"/>
      <w:r w:rsidR="00AE164F" w:rsidRPr="00D76BCA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="008C336E" w:rsidRPr="00D76BCA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AE164F" w:rsidRPr="00D76BCA">
        <w:rPr>
          <w:rFonts w:ascii="Arial" w:hAnsi="Arial" w:cs="Arial"/>
          <w:sz w:val="32"/>
          <w:szCs w:val="32"/>
        </w:rPr>
        <w:t xml:space="preserve"> района Оренбургской области</w:t>
      </w:r>
      <w:r>
        <w:rPr>
          <w:rFonts w:ascii="Arial" w:hAnsi="Arial" w:cs="Arial"/>
          <w:sz w:val="32"/>
          <w:szCs w:val="32"/>
        </w:rPr>
        <w:t xml:space="preserve"> на 2024-2026 годы</w:t>
      </w:r>
    </w:p>
    <w:p w14:paraId="74B366A2" w14:textId="77777777" w:rsidR="00580952" w:rsidRPr="00D76BCA" w:rsidRDefault="00580952" w:rsidP="00027627">
      <w:pPr>
        <w:jc w:val="center"/>
        <w:rPr>
          <w:rFonts w:ascii="Arial" w:hAnsi="Arial" w:cs="Arial"/>
          <w:sz w:val="32"/>
          <w:szCs w:val="32"/>
        </w:rPr>
      </w:pPr>
    </w:p>
    <w:p w14:paraId="21754CF7" w14:textId="77777777" w:rsidR="00580952" w:rsidRDefault="00580952" w:rsidP="00580952">
      <w:pPr>
        <w:rPr>
          <w:sz w:val="32"/>
          <w:szCs w:val="32"/>
        </w:rPr>
      </w:pPr>
    </w:p>
    <w:p w14:paraId="2C1659CD" w14:textId="77777777" w:rsidR="00580952" w:rsidRDefault="00580952" w:rsidP="00580952"/>
    <w:p w14:paraId="667D1892" w14:textId="48D1BF10" w:rsidR="003009EC" w:rsidRPr="009C6D67" w:rsidRDefault="003009EC" w:rsidP="009C6D67">
      <w:pPr>
        <w:pStyle w:val="af6"/>
        <w:ind w:left="132" w:firstLine="720"/>
        <w:jc w:val="both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На</w:t>
      </w:r>
      <w:r w:rsidRPr="009C6D67">
        <w:rPr>
          <w:rFonts w:ascii="Arial" w:hAnsi="Arial" w:cs="Arial"/>
          <w:spacing w:val="17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основании</w:t>
      </w:r>
      <w:r w:rsidRPr="009C6D67">
        <w:rPr>
          <w:rFonts w:ascii="Arial" w:hAnsi="Arial" w:cs="Arial"/>
          <w:spacing w:val="17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части</w:t>
      </w:r>
      <w:r w:rsidRPr="009C6D67">
        <w:rPr>
          <w:rFonts w:ascii="Arial" w:hAnsi="Arial" w:cs="Arial"/>
          <w:spacing w:val="16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1</w:t>
      </w:r>
      <w:r w:rsidRPr="009C6D67">
        <w:rPr>
          <w:rFonts w:ascii="Arial" w:hAnsi="Arial" w:cs="Arial"/>
          <w:spacing w:val="18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статьи</w:t>
      </w:r>
      <w:r w:rsidRPr="009C6D67">
        <w:rPr>
          <w:rFonts w:ascii="Arial" w:hAnsi="Arial" w:cs="Arial"/>
          <w:spacing w:val="17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25</w:t>
      </w:r>
      <w:r w:rsidRPr="009C6D67">
        <w:rPr>
          <w:rFonts w:ascii="Arial" w:hAnsi="Arial" w:cs="Arial"/>
          <w:spacing w:val="18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Федерального</w:t>
      </w:r>
      <w:r w:rsidRPr="009C6D67">
        <w:rPr>
          <w:rFonts w:ascii="Arial" w:hAnsi="Arial" w:cs="Arial"/>
          <w:spacing w:val="18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закона</w:t>
      </w:r>
      <w:r w:rsidRPr="009C6D67">
        <w:rPr>
          <w:rFonts w:ascii="Arial" w:hAnsi="Arial" w:cs="Arial"/>
          <w:spacing w:val="17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от</w:t>
      </w:r>
      <w:r w:rsidRPr="009C6D67">
        <w:rPr>
          <w:rFonts w:ascii="Arial" w:hAnsi="Arial" w:cs="Arial"/>
          <w:spacing w:val="15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23.11.2009</w:t>
      </w:r>
      <w:r w:rsidRPr="009C6D67">
        <w:rPr>
          <w:rFonts w:ascii="Arial" w:hAnsi="Arial" w:cs="Arial"/>
          <w:spacing w:val="17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г.</w:t>
      </w:r>
      <w:r w:rsidRPr="009C6D67">
        <w:rPr>
          <w:rFonts w:ascii="Arial" w:hAnsi="Arial" w:cs="Arial"/>
          <w:spacing w:val="17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261-</w:t>
      </w:r>
      <w:r w:rsidRPr="009C6D67">
        <w:rPr>
          <w:rFonts w:ascii="Arial" w:hAnsi="Arial" w:cs="Arial"/>
          <w:spacing w:val="-7"/>
          <w:sz w:val="24"/>
          <w:szCs w:val="24"/>
        </w:rPr>
        <w:t>ФЗ</w:t>
      </w:r>
      <w:r w:rsidR="009C6D67">
        <w:rPr>
          <w:rFonts w:ascii="Arial" w:hAnsi="Arial" w:cs="Arial"/>
          <w:spacing w:val="-7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«Об энергосбережении</w:t>
      </w:r>
      <w:r w:rsidRPr="009C6D67">
        <w:rPr>
          <w:rFonts w:ascii="Arial" w:hAnsi="Arial" w:cs="Arial"/>
          <w:spacing w:val="-1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и</w:t>
      </w:r>
      <w:r w:rsidRPr="009C6D67">
        <w:rPr>
          <w:rFonts w:ascii="Arial" w:hAnsi="Arial" w:cs="Arial"/>
          <w:spacing w:val="-1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о</w:t>
      </w:r>
      <w:r w:rsidRPr="009C6D67">
        <w:rPr>
          <w:rFonts w:ascii="Arial" w:hAnsi="Arial" w:cs="Arial"/>
          <w:spacing w:val="-1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повышении</w:t>
      </w:r>
      <w:r w:rsidRPr="009C6D67">
        <w:rPr>
          <w:rFonts w:ascii="Arial" w:hAnsi="Arial" w:cs="Arial"/>
          <w:spacing w:val="-1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энергетической эффективности,</w:t>
      </w:r>
      <w:r w:rsidRPr="009C6D67">
        <w:rPr>
          <w:rFonts w:ascii="Arial" w:hAnsi="Arial" w:cs="Arial"/>
          <w:spacing w:val="-3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и</w:t>
      </w:r>
      <w:r w:rsidRPr="009C6D67">
        <w:rPr>
          <w:rFonts w:ascii="Arial" w:hAnsi="Arial" w:cs="Arial"/>
          <w:spacing w:val="-1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</w:t>
      </w:r>
      <w:r w:rsidRPr="009C6D67">
        <w:rPr>
          <w:rFonts w:ascii="Arial" w:hAnsi="Arial" w:cs="Arial"/>
          <w:sz w:val="24"/>
          <w:szCs w:val="24"/>
        </w:rPr>
        <w:t>рации», руководствуясь Уставом м</w:t>
      </w:r>
      <w:r w:rsidRPr="009C6D67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Pr="009C6D67">
        <w:rPr>
          <w:rFonts w:ascii="Arial" w:hAnsi="Arial" w:cs="Arial"/>
          <w:sz w:val="24"/>
          <w:szCs w:val="24"/>
        </w:rPr>
        <w:t>Платовский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сельсовет</w:t>
      </w:r>
      <w:r w:rsidRPr="009C6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D6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14:paraId="5AC2231D" w14:textId="4533705F" w:rsidR="003009EC" w:rsidRPr="009C6D67" w:rsidRDefault="003009EC" w:rsidP="003009EC">
      <w:pPr>
        <w:pStyle w:val="af5"/>
        <w:widowControl w:val="0"/>
        <w:numPr>
          <w:ilvl w:val="0"/>
          <w:numId w:val="20"/>
        </w:numPr>
        <w:tabs>
          <w:tab w:val="left" w:pos="1127"/>
        </w:tabs>
        <w:ind w:right="28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Утвердить</w:t>
      </w:r>
      <w:r w:rsidRPr="009C6D67">
        <w:rPr>
          <w:rFonts w:ascii="Arial" w:hAnsi="Arial" w:cs="Arial"/>
          <w:spacing w:val="40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 xml:space="preserve">программу энергосбережения и повышение энергетической эффективности администрации муниципального образования </w:t>
      </w:r>
      <w:proofErr w:type="spellStart"/>
      <w:r w:rsidRPr="009C6D67">
        <w:rPr>
          <w:rFonts w:ascii="Arial" w:hAnsi="Arial" w:cs="Arial"/>
          <w:sz w:val="24"/>
          <w:szCs w:val="24"/>
        </w:rPr>
        <w:t>Платовский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C6D6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C6D67">
        <w:rPr>
          <w:rFonts w:ascii="Arial" w:hAnsi="Arial" w:cs="Arial"/>
          <w:spacing w:val="-4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района</w:t>
      </w:r>
      <w:r w:rsidRPr="009C6D67">
        <w:rPr>
          <w:rFonts w:ascii="Arial" w:hAnsi="Arial" w:cs="Arial"/>
          <w:spacing w:val="-2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Оренбургской</w:t>
      </w:r>
      <w:r w:rsidRPr="009C6D67">
        <w:rPr>
          <w:rFonts w:ascii="Arial" w:hAnsi="Arial" w:cs="Arial"/>
          <w:spacing w:val="-4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области</w:t>
      </w:r>
      <w:r w:rsidRPr="009C6D67">
        <w:rPr>
          <w:rFonts w:ascii="Arial" w:hAnsi="Arial" w:cs="Arial"/>
          <w:spacing w:val="-4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на</w:t>
      </w:r>
      <w:r w:rsidRPr="009C6D67">
        <w:rPr>
          <w:rFonts w:ascii="Arial" w:hAnsi="Arial" w:cs="Arial"/>
          <w:spacing w:val="40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2024-2026</w:t>
      </w:r>
      <w:r w:rsidRPr="009C6D67">
        <w:rPr>
          <w:rFonts w:ascii="Arial" w:hAnsi="Arial" w:cs="Arial"/>
          <w:spacing w:val="-1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гг.</w:t>
      </w:r>
      <w:r w:rsidRPr="009C6D67">
        <w:rPr>
          <w:rFonts w:ascii="Arial" w:hAnsi="Arial" w:cs="Arial"/>
          <w:spacing w:val="-3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 xml:space="preserve">согласно </w:t>
      </w:r>
      <w:r w:rsidRPr="009C6D67">
        <w:rPr>
          <w:rFonts w:ascii="Arial" w:hAnsi="Arial" w:cs="Arial"/>
          <w:spacing w:val="-2"/>
          <w:sz w:val="24"/>
          <w:szCs w:val="24"/>
        </w:rPr>
        <w:t>приложению.</w:t>
      </w:r>
    </w:p>
    <w:p w14:paraId="64C9FAC1" w14:textId="77777777" w:rsidR="003009EC" w:rsidRPr="009C6D67" w:rsidRDefault="003009EC" w:rsidP="003009EC">
      <w:pPr>
        <w:pStyle w:val="af5"/>
        <w:widowControl w:val="0"/>
        <w:numPr>
          <w:ilvl w:val="0"/>
          <w:numId w:val="20"/>
        </w:numPr>
        <w:tabs>
          <w:tab w:val="left" w:pos="1127"/>
        </w:tabs>
        <w:spacing w:line="320" w:lineRule="exact"/>
        <w:ind w:left="1126" w:hanging="337"/>
        <w:contextualSpacing w:val="0"/>
        <w:jc w:val="both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Контроль</w:t>
      </w:r>
      <w:r w:rsidRPr="009C6D67">
        <w:rPr>
          <w:rFonts w:ascii="Arial" w:hAnsi="Arial" w:cs="Arial"/>
          <w:spacing w:val="-9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над</w:t>
      </w:r>
      <w:r w:rsidRPr="009C6D67">
        <w:rPr>
          <w:rFonts w:ascii="Arial" w:hAnsi="Arial" w:cs="Arial"/>
          <w:spacing w:val="-8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исполнением</w:t>
      </w:r>
      <w:r w:rsidRPr="009C6D67">
        <w:rPr>
          <w:rFonts w:ascii="Arial" w:hAnsi="Arial" w:cs="Arial"/>
          <w:spacing w:val="-6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настоящего</w:t>
      </w:r>
      <w:r w:rsidRPr="009C6D67">
        <w:rPr>
          <w:rFonts w:ascii="Arial" w:hAnsi="Arial" w:cs="Arial"/>
          <w:spacing w:val="-9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пос</w:t>
      </w:r>
      <w:bookmarkStart w:id="0" w:name="_GoBack"/>
      <w:bookmarkEnd w:id="0"/>
      <w:r w:rsidRPr="009C6D67">
        <w:rPr>
          <w:rFonts w:ascii="Arial" w:hAnsi="Arial" w:cs="Arial"/>
          <w:sz w:val="24"/>
          <w:szCs w:val="24"/>
        </w:rPr>
        <w:t>тановления</w:t>
      </w:r>
      <w:r w:rsidRPr="009C6D67">
        <w:rPr>
          <w:rFonts w:ascii="Arial" w:hAnsi="Arial" w:cs="Arial"/>
          <w:spacing w:val="54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оставляю</w:t>
      </w:r>
      <w:r w:rsidRPr="009C6D67">
        <w:rPr>
          <w:rFonts w:ascii="Arial" w:hAnsi="Arial" w:cs="Arial"/>
          <w:spacing w:val="-8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за</w:t>
      </w:r>
      <w:r w:rsidRPr="009C6D67">
        <w:rPr>
          <w:rFonts w:ascii="Arial" w:hAnsi="Arial" w:cs="Arial"/>
          <w:spacing w:val="-7"/>
          <w:sz w:val="24"/>
          <w:szCs w:val="24"/>
        </w:rPr>
        <w:t xml:space="preserve"> </w:t>
      </w:r>
      <w:r w:rsidRPr="009C6D67">
        <w:rPr>
          <w:rFonts w:ascii="Arial" w:hAnsi="Arial" w:cs="Arial"/>
          <w:spacing w:val="-2"/>
          <w:sz w:val="24"/>
          <w:szCs w:val="24"/>
        </w:rPr>
        <w:t>собой.</w:t>
      </w:r>
    </w:p>
    <w:p w14:paraId="4830B560" w14:textId="77777777" w:rsidR="003009EC" w:rsidRPr="009C6D67" w:rsidRDefault="003009EC" w:rsidP="003009EC">
      <w:pPr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     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Pr="009C6D67">
        <w:rPr>
          <w:rFonts w:ascii="Arial" w:hAnsi="Arial" w:cs="Arial"/>
          <w:sz w:val="24"/>
          <w:szCs w:val="24"/>
        </w:rPr>
        <w:t>Платовский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C6D67">
        <w:rPr>
          <w:rFonts w:ascii="Arial" w:hAnsi="Arial" w:cs="Arial"/>
          <w:sz w:val="24"/>
          <w:szCs w:val="24"/>
        </w:rPr>
        <w:t>Платовский.рф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в сети “Интернет”.</w:t>
      </w:r>
    </w:p>
    <w:p w14:paraId="00FB1D8E" w14:textId="70FCE607" w:rsidR="003009EC" w:rsidRPr="009C6D67" w:rsidRDefault="003009EC" w:rsidP="003009EC">
      <w:pPr>
        <w:pStyle w:val="af5"/>
        <w:ind w:left="132"/>
        <w:jc w:val="both"/>
        <w:rPr>
          <w:rFonts w:ascii="Arial" w:hAnsi="Arial" w:cs="Arial"/>
          <w:sz w:val="24"/>
          <w:szCs w:val="24"/>
        </w:rPr>
      </w:pPr>
    </w:p>
    <w:p w14:paraId="616ACB5F" w14:textId="77777777" w:rsidR="003009EC" w:rsidRPr="009C6D67" w:rsidRDefault="003009EC" w:rsidP="003009EC">
      <w:pPr>
        <w:pStyle w:val="af5"/>
        <w:widowControl w:val="0"/>
        <w:tabs>
          <w:tab w:val="left" w:pos="1127"/>
        </w:tabs>
        <w:spacing w:line="320" w:lineRule="exact"/>
        <w:ind w:left="11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6BC9D45" w14:textId="77777777" w:rsidR="009C6D67" w:rsidRPr="009C6D67" w:rsidRDefault="009C6D67" w:rsidP="003009EC">
      <w:pPr>
        <w:pStyle w:val="af5"/>
        <w:widowControl w:val="0"/>
        <w:tabs>
          <w:tab w:val="left" w:pos="1127"/>
        </w:tabs>
        <w:spacing w:line="320" w:lineRule="exact"/>
        <w:ind w:left="11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C61AC94" w14:textId="77777777" w:rsidR="003009EC" w:rsidRPr="009C6D67" w:rsidRDefault="003009EC" w:rsidP="003009EC">
      <w:pPr>
        <w:pStyle w:val="af6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Глава</w:t>
      </w:r>
      <w:r w:rsidRPr="009C6D67">
        <w:rPr>
          <w:rFonts w:ascii="Arial" w:hAnsi="Arial" w:cs="Arial"/>
          <w:spacing w:val="-4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муниципального</w:t>
      </w:r>
      <w:r w:rsidRPr="009C6D67">
        <w:rPr>
          <w:rFonts w:ascii="Arial" w:hAnsi="Arial" w:cs="Arial"/>
          <w:spacing w:val="-4"/>
          <w:sz w:val="24"/>
          <w:szCs w:val="24"/>
        </w:rPr>
        <w:t xml:space="preserve"> </w:t>
      </w:r>
      <w:r w:rsidRPr="009C6D67">
        <w:rPr>
          <w:rFonts w:ascii="Arial" w:hAnsi="Arial" w:cs="Arial"/>
          <w:spacing w:val="-2"/>
          <w:sz w:val="24"/>
          <w:szCs w:val="24"/>
        </w:rPr>
        <w:t>образования</w:t>
      </w:r>
    </w:p>
    <w:p w14:paraId="03D4A3AF" w14:textId="390AC085" w:rsidR="003009EC" w:rsidRPr="009C6D67" w:rsidRDefault="003009EC" w:rsidP="003009EC">
      <w:pPr>
        <w:pStyle w:val="af6"/>
        <w:spacing w:line="322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9C6D67">
        <w:rPr>
          <w:rFonts w:ascii="Arial" w:hAnsi="Arial" w:cs="Arial"/>
          <w:sz w:val="24"/>
          <w:szCs w:val="24"/>
        </w:rPr>
        <w:t>Платовский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сельсовет</w:t>
      </w:r>
      <w:r w:rsidRPr="009C6D67">
        <w:rPr>
          <w:rFonts w:ascii="Arial" w:hAnsi="Arial" w:cs="Arial"/>
          <w:sz w:val="24"/>
          <w:szCs w:val="24"/>
        </w:rPr>
        <w:tab/>
      </w:r>
      <w:r w:rsidRPr="009C6D67"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 w:rsidRPr="009C6D67">
        <w:rPr>
          <w:rFonts w:ascii="Arial" w:hAnsi="Arial" w:cs="Arial"/>
          <w:sz w:val="24"/>
          <w:szCs w:val="24"/>
        </w:rPr>
        <w:t>М.А.Каданцев</w:t>
      </w:r>
      <w:proofErr w:type="spellEnd"/>
    </w:p>
    <w:p w14:paraId="0F98252D" w14:textId="77777777" w:rsidR="003009EC" w:rsidRPr="009C6D67" w:rsidRDefault="003009EC" w:rsidP="003009EC">
      <w:pPr>
        <w:pStyle w:val="af6"/>
        <w:rPr>
          <w:rFonts w:ascii="Arial" w:hAnsi="Arial" w:cs="Arial"/>
          <w:sz w:val="24"/>
          <w:szCs w:val="24"/>
        </w:rPr>
      </w:pPr>
    </w:p>
    <w:p w14:paraId="5AD6F674" w14:textId="77777777" w:rsidR="003009EC" w:rsidRPr="009C6D67" w:rsidRDefault="003009EC" w:rsidP="003009EC">
      <w:pPr>
        <w:pStyle w:val="af6"/>
        <w:rPr>
          <w:rFonts w:ascii="Arial" w:hAnsi="Arial" w:cs="Arial"/>
          <w:sz w:val="24"/>
          <w:szCs w:val="24"/>
        </w:rPr>
      </w:pPr>
    </w:p>
    <w:p w14:paraId="03B9A872" w14:textId="77777777" w:rsidR="003009EC" w:rsidRDefault="003009EC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2399BBF4" w14:textId="77777777" w:rsid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5BCC3570" w14:textId="77777777" w:rsid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442AF390" w14:textId="77777777" w:rsid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3ECEA80A" w14:textId="77777777" w:rsid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19116179" w14:textId="77777777" w:rsid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4AD530A1" w14:textId="77777777" w:rsid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6FB769E0" w14:textId="77777777" w:rsid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6A65AAF6" w14:textId="77777777" w:rsidR="009C6D67" w:rsidRPr="009C6D67" w:rsidRDefault="009C6D67" w:rsidP="003009EC">
      <w:pPr>
        <w:pStyle w:val="af6"/>
        <w:spacing w:before="1"/>
        <w:rPr>
          <w:rFonts w:ascii="Arial" w:hAnsi="Arial" w:cs="Arial"/>
          <w:sz w:val="24"/>
          <w:szCs w:val="24"/>
        </w:rPr>
      </w:pPr>
    </w:p>
    <w:p w14:paraId="359796D9" w14:textId="559F00E3" w:rsidR="003009EC" w:rsidRPr="009C6D67" w:rsidRDefault="003009EC" w:rsidP="009C6D67">
      <w:pPr>
        <w:pStyle w:val="af6"/>
        <w:ind w:left="132"/>
        <w:jc w:val="both"/>
        <w:rPr>
          <w:rFonts w:ascii="Arial" w:hAnsi="Arial" w:cs="Arial"/>
          <w:sz w:val="24"/>
          <w:szCs w:val="24"/>
        </w:rPr>
        <w:sectPr w:rsidR="003009EC" w:rsidRPr="009C6D67" w:rsidSect="003009EC">
          <w:pgSz w:w="11900" w:h="16840"/>
          <w:pgMar w:top="780" w:right="280" w:bottom="280" w:left="1000" w:header="720" w:footer="720" w:gutter="0"/>
          <w:cols w:space="720"/>
        </w:sectPr>
      </w:pPr>
      <w:r w:rsidRPr="009C6D67">
        <w:rPr>
          <w:rFonts w:ascii="Arial" w:hAnsi="Arial" w:cs="Arial"/>
          <w:sz w:val="24"/>
          <w:szCs w:val="24"/>
        </w:rPr>
        <w:t>Разослано:</w:t>
      </w:r>
      <w:r w:rsidRPr="009C6D67">
        <w:rPr>
          <w:rFonts w:ascii="Arial" w:hAnsi="Arial" w:cs="Arial"/>
          <w:spacing w:val="-3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в</w:t>
      </w:r>
      <w:r w:rsidRPr="009C6D67">
        <w:rPr>
          <w:rFonts w:ascii="Arial" w:hAnsi="Arial" w:cs="Arial"/>
          <w:spacing w:val="-4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дело,</w:t>
      </w:r>
      <w:r w:rsidRPr="009C6D67">
        <w:rPr>
          <w:rFonts w:ascii="Arial" w:hAnsi="Arial" w:cs="Arial"/>
          <w:spacing w:val="-4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для</w:t>
      </w:r>
      <w:r w:rsidRPr="009C6D67">
        <w:rPr>
          <w:rFonts w:ascii="Arial" w:hAnsi="Arial" w:cs="Arial"/>
          <w:spacing w:val="-2"/>
          <w:sz w:val="24"/>
          <w:szCs w:val="24"/>
        </w:rPr>
        <w:t xml:space="preserve"> обнародования</w:t>
      </w:r>
    </w:p>
    <w:p w14:paraId="05ACE93F" w14:textId="77777777" w:rsidR="00580952" w:rsidRPr="009C6D67" w:rsidRDefault="00580952" w:rsidP="009C6D67">
      <w:pPr>
        <w:rPr>
          <w:rFonts w:ascii="Arial" w:hAnsi="Arial" w:cs="Arial"/>
          <w:b/>
          <w:sz w:val="24"/>
          <w:szCs w:val="24"/>
        </w:rPr>
      </w:pPr>
    </w:p>
    <w:p w14:paraId="3BA66A13" w14:textId="77777777" w:rsidR="009C6D67" w:rsidRPr="009C6D67" w:rsidRDefault="00580952" w:rsidP="009C6D67">
      <w:pPr>
        <w:jc w:val="right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>Приложение № 1</w:t>
      </w:r>
      <w:r w:rsidRPr="009C6D67">
        <w:rPr>
          <w:rFonts w:ascii="Arial" w:hAnsi="Arial" w:cs="Arial"/>
          <w:b/>
          <w:sz w:val="24"/>
          <w:szCs w:val="24"/>
        </w:rPr>
        <w:br/>
        <w:t>к требованиям к форме программы</w:t>
      </w:r>
    </w:p>
    <w:p w14:paraId="0ACCDEDD" w14:textId="77777777" w:rsidR="009C6D67" w:rsidRPr="009C6D67" w:rsidRDefault="00580952" w:rsidP="009C6D67">
      <w:pPr>
        <w:jc w:val="right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 xml:space="preserve"> в области энергосбережения и повышения </w:t>
      </w:r>
    </w:p>
    <w:p w14:paraId="26FC69D6" w14:textId="77777777" w:rsidR="009C6D67" w:rsidRPr="009C6D67" w:rsidRDefault="00580952" w:rsidP="009C6D67">
      <w:pPr>
        <w:jc w:val="right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>энергетической эффективности</w:t>
      </w:r>
    </w:p>
    <w:p w14:paraId="7209F5CC" w14:textId="77777777" w:rsidR="009C6D67" w:rsidRPr="009C6D67" w:rsidRDefault="00580952" w:rsidP="009C6D67">
      <w:pPr>
        <w:jc w:val="right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 xml:space="preserve"> организаций с участием государства</w:t>
      </w:r>
    </w:p>
    <w:p w14:paraId="2039F696" w14:textId="77777777" w:rsidR="009C6D67" w:rsidRPr="009C6D67" w:rsidRDefault="00580952" w:rsidP="009C6D67">
      <w:pPr>
        <w:jc w:val="right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 xml:space="preserve"> и </w:t>
      </w:r>
      <w:r w:rsidR="00A90995" w:rsidRPr="009C6D67">
        <w:rPr>
          <w:rFonts w:ascii="Arial" w:hAnsi="Arial" w:cs="Arial"/>
          <w:b/>
          <w:sz w:val="24"/>
          <w:szCs w:val="24"/>
        </w:rPr>
        <w:t>муниципального образования,</w:t>
      </w:r>
      <w:r w:rsidRPr="009C6D67">
        <w:rPr>
          <w:rFonts w:ascii="Arial" w:hAnsi="Arial" w:cs="Arial"/>
          <w:b/>
          <w:sz w:val="24"/>
          <w:szCs w:val="24"/>
        </w:rPr>
        <w:t xml:space="preserve"> </w:t>
      </w:r>
    </w:p>
    <w:p w14:paraId="5D0D9551" w14:textId="6AB5AB37" w:rsidR="00580952" w:rsidRPr="009C6D67" w:rsidRDefault="00580952" w:rsidP="009C6D67">
      <w:pPr>
        <w:jc w:val="right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>и отчетности о ходе ее реализации</w:t>
      </w:r>
    </w:p>
    <w:p w14:paraId="6BF04AEA" w14:textId="75C8D4B7" w:rsidR="00CF287B" w:rsidRPr="009C6D67" w:rsidRDefault="00580952" w:rsidP="00407068">
      <w:pPr>
        <w:jc w:val="center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>ПАСПОРТ</w:t>
      </w:r>
      <w:r w:rsidRPr="009C6D67">
        <w:rPr>
          <w:rFonts w:ascii="Arial" w:hAnsi="Arial" w:cs="Arial"/>
          <w:b/>
          <w:sz w:val="24"/>
          <w:szCs w:val="24"/>
        </w:rPr>
        <w:br/>
        <w:t xml:space="preserve">ПРОГРАММЫ ЭНЕРГОСБЕРЕЖЕНИЯ И ПОВЫШЕНИЯ ЭНЕРГЕТИЧЕСКОЙ ЭФФЕКТИВНОСТИ </w:t>
      </w:r>
      <w:r w:rsidR="00AE164F" w:rsidRPr="009C6D67">
        <w:rPr>
          <w:rFonts w:ascii="Arial" w:hAnsi="Arial" w:cs="Arial"/>
          <w:b/>
          <w:sz w:val="24"/>
          <w:szCs w:val="24"/>
        </w:rPr>
        <w:t xml:space="preserve">АДМИНИСТРАЦИИ МУНИЦИПАЛЬНОГО ОБРАЗОВАНИЯ </w:t>
      </w:r>
      <w:r w:rsidR="00574472" w:rsidRPr="009C6D67">
        <w:rPr>
          <w:rFonts w:ascii="Arial" w:hAnsi="Arial" w:cs="Arial"/>
          <w:b/>
          <w:sz w:val="24"/>
          <w:szCs w:val="24"/>
        </w:rPr>
        <w:t>ПЛАТОВСКИЙ</w:t>
      </w:r>
      <w:r w:rsidR="00AE164F" w:rsidRPr="009C6D67">
        <w:rPr>
          <w:rFonts w:ascii="Arial" w:hAnsi="Arial" w:cs="Arial"/>
          <w:b/>
          <w:sz w:val="24"/>
          <w:szCs w:val="24"/>
        </w:rPr>
        <w:t xml:space="preserve"> СЕЛЬСОВЕТ </w:t>
      </w:r>
      <w:r w:rsidR="008C336E" w:rsidRPr="009C6D67">
        <w:rPr>
          <w:rFonts w:ascii="Arial" w:hAnsi="Arial" w:cs="Arial"/>
          <w:b/>
          <w:sz w:val="24"/>
          <w:szCs w:val="24"/>
        </w:rPr>
        <w:t>НОВОСЕРГИЕВСКОГО</w:t>
      </w:r>
      <w:r w:rsidR="00AE164F" w:rsidRPr="009C6D67">
        <w:rPr>
          <w:rFonts w:ascii="Arial" w:hAnsi="Arial" w:cs="Arial"/>
          <w:b/>
          <w:sz w:val="24"/>
          <w:szCs w:val="24"/>
        </w:rPr>
        <w:t xml:space="preserve"> РАЙОНА </w:t>
      </w:r>
    </w:p>
    <w:p w14:paraId="3404C436" w14:textId="0632F511" w:rsidR="009217FE" w:rsidRPr="009C6D67" w:rsidRDefault="00AE164F" w:rsidP="00407068">
      <w:pPr>
        <w:jc w:val="center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>ОРЕНБУРГСКОЙ ОБЛАСТИ</w:t>
      </w:r>
    </w:p>
    <w:p w14:paraId="6D4C66E1" w14:textId="30E4C51D" w:rsidR="00580952" w:rsidRPr="009C6D67" w:rsidRDefault="00580952" w:rsidP="00580952">
      <w:pPr>
        <w:pBdr>
          <w:top w:val="single" w:sz="4" w:space="1" w:color="auto"/>
        </w:pBdr>
        <w:spacing w:after="480"/>
        <w:ind w:left="1701" w:right="1701"/>
        <w:jc w:val="center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938"/>
      </w:tblGrid>
      <w:tr w:rsidR="00580952" w:rsidRPr="009C6D67" w14:paraId="00238E8D" w14:textId="77777777" w:rsidTr="006119A3">
        <w:tc>
          <w:tcPr>
            <w:tcW w:w="2263" w:type="dxa"/>
          </w:tcPr>
          <w:p w14:paraId="2713A606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938" w:type="dxa"/>
          </w:tcPr>
          <w:p w14:paraId="37D4F764" w14:textId="6455B837" w:rsidR="00580952" w:rsidRPr="009C6D67" w:rsidRDefault="00AE164F" w:rsidP="006678A6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574472" w:rsidRPr="009C6D67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8C336E" w:rsidRPr="009C6D6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07068" w:rsidRPr="009C6D6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80952" w:rsidRPr="009C6D67" w14:paraId="091DF8F9" w14:textId="77777777" w:rsidTr="006119A3">
        <w:tc>
          <w:tcPr>
            <w:tcW w:w="2263" w:type="dxa"/>
          </w:tcPr>
          <w:p w14:paraId="6F2054D1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14:paraId="5C48014B" w14:textId="6E4E4517" w:rsidR="00DB5128" w:rsidRPr="009C6D67" w:rsidRDefault="00AE164F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</w:t>
            </w:r>
            <w:r w:rsidR="00DB5128" w:rsidRPr="009C6D67">
              <w:rPr>
                <w:rFonts w:ascii="Arial" w:hAnsi="Arial" w:cs="Arial"/>
                <w:sz w:val="24"/>
                <w:szCs w:val="24"/>
              </w:rPr>
              <w:t>. 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 (с изменениями и дополнениями, вступившими в силу с 10.01.2014)</w:t>
            </w:r>
          </w:p>
          <w:p w14:paraId="516672BC" w14:textId="77777777" w:rsidR="00DB5128" w:rsidRPr="009C6D67" w:rsidRDefault="00DB5128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2.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14:paraId="624C83FD" w14:textId="77777777" w:rsidR="00DB5128" w:rsidRPr="009C6D67" w:rsidRDefault="00DB5128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3. Приказ Министерства энергетики Российской Федерации (Минэнерго России) от 30 июня 2014 г. N 398 г. Москва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14:paraId="2C707E1E" w14:textId="77777777" w:rsidR="00DB5128" w:rsidRPr="009C6D67" w:rsidRDefault="00DB5128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4. ПП №1221 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 от 31 декабря 2009</w:t>
            </w:r>
          </w:p>
          <w:p w14:paraId="72A30C61" w14:textId="77777777" w:rsidR="00DB5128" w:rsidRPr="009C6D67" w:rsidRDefault="00DB5128" w:rsidP="00DB5128">
            <w:pPr>
              <w:rPr>
                <w:rStyle w:val="apple-converted-space"/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5. Постановление Правительства РФ №898 от 28.08.2015</w:t>
            </w:r>
            <w:r w:rsidRPr="009C6D67">
              <w:rPr>
                <w:rStyle w:val="apple-converted-space"/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741ECA04" w14:textId="77777777" w:rsidR="00DB5128" w:rsidRPr="009C6D67" w:rsidRDefault="00DB5128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Style w:val="apple-converted-space"/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6. </w:t>
            </w:r>
            <w:r w:rsidRPr="009C6D67">
              <w:rPr>
                <w:rFonts w:ascii="Arial" w:hAnsi="Arial" w:cs="Arial"/>
                <w:sz w:val="24"/>
                <w:szCs w:val="24"/>
              </w:rPr>
              <w:t>Постановление Правительства РФ №1289 от 07.10.2019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  <w:p w14:paraId="5C38E121" w14:textId="77777777" w:rsidR="00DB5128" w:rsidRPr="009C6D67" w:rsidRDefault="00DB5128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7. Постановление Правительства РФ №914 от 23.06.2020 «О внесении изменений в требования утв. ПП РФ №1289 от 07.10.2019 </w:t>
            </w:r>
          </w:p>
          <w:p w14:paraId="0D219B90" w14:textId="77777777" w:rsidR="00DB5128" w:rsidRPr="009C6D67" w:rsidRDefault="00DB5128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8. Приказ министерства экономического развития РФ №425 от 15.07.2020 г.</w:t>
            </w:r>
          </w:p>
          <w:p w14:paraId="4ABB28ED" w14:textId="5D599E5B" w:rsidR="00F07119" w:rsidRPr="009C6D67" w:rsidRDefault="00DB5128" w:rsidP="00DB512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9. Приказ министерства экономического развития РФ №158 от 09.03.2023 г.</w:t>
            </w:r>
          </w:p>
        </w:tc>
      </w:tr>
      <w:tr w:rsidR="00580952" w:rsidRPr="009C6D67" w14:paraId="69EDCCCA" w14:textId="77777777" w:rsidTr="006119A3">
        <w:tc>
          <w:tcPr>
            <w:tcW w:w="2263" w:type="dxa"/>
          </w:tcPr>
          <w:p w14:paraId="5DE51902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Полное наименование исполнителей и (или) </w:t>
            </w: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>соисполнителей программы</w:t>
            </w:r>
          </w:p>
        </w:tc>
        <w:tc>
          <w:tcPr>
            <w:tcW w:w="7938" w:type="dxa"/>
          </w:tcPr>
          <w:p w14:paraId="38FD568A" w14:textId="6ECC15C6" w:rsidR="00580952" w:rsidRPr="009C6D67" w:rsidRDefault="00AE164F" w:rsidP="006678A6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574472" w:rsidRPr="009C6D67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8C336E" w:rsidRPr="009C6D6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580952" w:rsidRPr="009C6D67" w14:paraId="34E6AC90" w14:textId="77777777" w:rsidTr="006119A3">
        <w:tc>
          <w:tcPr>
            <w:tcW w:w="2263" w:type="dxa"/>
          </w:tcPr>
          <w:p w14:paraId="62D6475C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938" w:type="dxa"/>
          </w:tcPr>
          <w:p w14:paraId="2ED823EB" w14:textId="28156FB5" w:rsidR="00580952" w:rsidRPr="009C6D67" w:rsidRDefault="00AE164F" w:rsidP="00574472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Глава</w:t>
            </w:r>
            <w:r w:rsidR="00DD56D6"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574472" w:rsidRPr="009C6D67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8C336E" w:rsidRPr="009C6D6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07068"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4472" w:rsidRPr="009C6D67">
              <w:rPr>
                <w:rFonts w:ascii="Arial" w:hAnsi="Arial" w:cs="Arial"/>
                <w:sz w:val="24"/>
                <w:szCs w:val="24"/>
              </w:rPr>
              <w:t>Каданцев</w:t>
            </w:r>
            <w:proofErr w:type="spellEnd"/>
            <w:r w:rsidR="00CF287B"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472" w:rsidRPr="009C6D67">
              <w:rPr>
                <w:rFonts w:ascii="Arial" w:hAnsi="Arial" w:cs="Arial"/>
                <w:sz w:val="24"/>
                <w:szCs w:val="24"/>
              </w:rPr>
              <w:t>Михаил</w:t>
            </w:r>
            <w:r w:rsidR="00CF287B" w:rsidRPr="009C6D67">
              <w:rPr>
                <w:rFonts w:ascii="Arial" w:hAnsi="Arial" w:cs="Arial"/>
                <w:sz w:val="24"/>
                <w:szCs w:val="24"/>
              </w:rPr>
              <w:t xml:space="preserve"> Александрович</w:t>
            </w:r>
          </w:p>
        </w:tc>
      </w:tr>
      <w:tr w:rsidR="00580952" w:rsidRPr="009C6D67" w14:paraId="7C333C43" w14:textId="77777777" w:rsidTr="006119A3">
        <w:tc>
          <w:tcPr>
            <w:tcW w:w="2263" w:type="dxa"/>
          </w:tcPr>
          <w:p w14:paraId="1076E103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</w:tcPr>
          <w:p w14:paraId="3BA2FB9E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1. Создание экономических и организационных условий для эффективного использования энергоресурсов.</w:t>
            </w:r>
          </w:p>
          <w:p w14:paraId="769BB9D5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2. Разработка мероприятий, обеспечивающих устойчивое снижение потребления ТЭР.</w:t>
            </w:r>
          </w:p>
          <w:p w14:paraId="4F350DA0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3. Сокращение расходов бюджета на финансирование оплаты коммунальных услуг.</w:t>
            </w:r>
          </w:p>
          <w:p w14:paraId="415886AC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4. Поддержание комфортного теплового режима внутри здания для улучшения качества жизнедеятельности.</w:t>
            </w:r>
          </w:p>
        </w:tc>
      </w:tr>
      <w:tr w:rsidR="00580952" w:rsidRPr="009C6D67" w14:paraId="69A209A0" w14:textId="77777777" w:rsidTr="006119A3">
        <w:tc>
          <w:tcPr>
            <w:tcW w:w="2263" w:type="dxa"/>
          </w:tcPr>
          <w:p w14:paraId="549BD6FE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</w:tcPr>
          <w:p w14:paraId="7993A377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1. Осуществить оценку фактических параметров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по объекту энергопотребления.</w:t>
            </w:r>
          </w:p>
          <w:p w14:paraId="2FF2FA3A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2. Выполнить организационные и технические мероприятия по снижению использования энергоресурсов.</w:t>
            </w:r>
          </w:p>
          <w:p w14:paraId="17764F6D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3. Разработка и внедрение мероприятий, обеспечивающих устойчивое снижение потребления ТЭР.</w:t>
            </w:r>
          </w:p>
          <w:p w14:paraId="30D1BF99" w14:textId="0790FBC4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4. Повышение энергетической эффективности потребления энергетических ресурсов за счёт снижения к 20</w:t>
            </w:r>
            <w:r w:rsidR="00F67C03" w:rsidRPr="009C6D67">
              <w:rPr>
                <w:rFonts w:ascii="Arial" w:hAnsi="Arial" w:cs="Arial"/>
                <w:sz w:val="24"/>
                <w:szCs w:val="24"/>
              </w:rPr>
              <w:t>2</w:t>
            </w:r>
            <w:r w:rsidR="00C7236B" w:rsidRPr="009C6D67">
              <w:rPr>
                <w:rFonts w:ascii="Arial" w:hAnsi="Arial" w:cs="Arial"/>
                <w:sz w:val="24"/>
                <w:szCs w:val="24"/>
              </w:rPr>
              <w:t>5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году удельных показателей энергоёмкости и энергопотребления.</w:t>
            </w:r>
          </w:p>
          <w:p w14:paraId="79B0107E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5. Совершенствование системы учета и контроля за эффективностью использования энергии и управления энергосбережением.</w:t>
            </w:r>
          </w:p>
          <w:p w14:paraId="7275AFA6" w14:textId="795EC970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7. Снижение затрат к 20</w:t>
            </w:r>
            <w:r w:rsidR="00F67C03" w:rsidRPr="009C6D67">
              <w:rPr>
                <w:rFonts w:ascii="Arial" w:hAnsi="Arial" w:cs="Arial"/>
                <w:sz w:val="24"/>
                <w:szCs w:val="24"/>
              </w:rPr>
              <w:t>2</w:t>
            </w:r>
            <w:r w:rsidR="00C7236B" w:rsidRPr="009C6D67">
              <w:rPr>
                <w:rFonts w:ascii="Arial" w:hAnsi="Arial" w:cs="Arial"/>
                <w:sz w:val="24"/>
                <w:szCs w:val="24"/>
              </w:rPr>
              <w:t>5</w:t>
            </w:r>
            <w:r w:rsidR="00F07119"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году на приобретение ЭР за счет нормирования,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лимитирования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энергоресурсосбережения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E07981" w14:textId="77777777" w:rsidR="00580952" w:rsidRPr="009C6D67" w:rsidRDefault="00580952" w:rsidP="00EC1F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8.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потребления энергетических </w:t>
            </w:r>
            <w:r w:rsidR="003A579C" w:rsidRPr="009C6D67">
              <w:rPr>
                <w:rFonts w:ascii="Arial" w:hAnsi="Arial" w:cs="Arial"/>
                <w:sz w:val="24"/>
                <w:szCs w:val="24"/>
              </w:rPr>
              <w:t>ресурсов, их мониторинга, а так</w:t>
            </w:r>
            <w:r w:rsidRPr="009C6D67">
              <w:rPr>
                <w:rFonts w:ascii="Arial" w:hAnsi="Arial" w:cs="Arial"/>
                <w:sz w:val="24"/>
                <w:szCs w:val="24"/>
              </w:rPr>
              <w:t>же сбора и анализа</w:t>
            </w:r>
            <w:r w:rsidR="00F67C03" w:rsidRPr="009C6D67">
              <w:rPr>
                <w:rFonts w:ascii="Arial" w:hAnsi="Arial" w:cs="Arial"/>
                <w:sz w:val="24"/>
                <w:szCs w:val="24"/>
              </w:rPr>
              <w:t xml:space="preserve"> информации о энергопотреблении.</w:t>
            </w:r>
          </w:p>
        </w:tc>
      </w:tr>
      <w:tr w:rsidR="00580952" w:rsidRPr="009C6D67" w14:paraId="45BB0730" w14:textId="77777777" w:rsidTr="006119A3">
        <w:tc>
          <w:tcPr>
            <w:tcW w:w="2263" w:type="dxa"/>
          </w:tcPr>
          <w:p w14:paraId="08582F12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938" w:type="dxa"/>
          </w:tcPr>
          <w:p w14:paraId="2038FFD3" w14:textId="096FC431" w:rsidR="006119A3" w:rsidRPr="009C6D67" w:rsidRDefault="00580952" w:rsidP="00C7236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</w:t>
            </w:r>
            <w:r w:rsidR="00C24DD8" w:rsidRPr="009C6D67">
              <w:rPr>
                <w:rFonts w:ascii="Arial" w:hAnsi="Arial" w:cs="Arial"/>
                <w:sz w:val="24"/>
                <w:szCs w:val="24"/>
              </w:rPr>
              <w:t xml:space="preserve">, Постановление Правительства РФ №1289 от 07.10.2019 </w:t>
            </w:r>
            <w:r w:rsidRPr="009C6D67">
              <w:rPr>
                <w:rFonts w:ascii="Arial" w:hAnsi="Arial" w:cs="Arial"/>
                <w:sz w:val="24"/>
                <w:szCs w:val="24"/>
              </w:rPr>
              <w:t>являются показатели, характеризующие снижение объема потребления ресурсов в сопоставимых условиях и в натуральном выражении в 20</w:t>
            </w:r>
            <w:r w:rsidR="00EA26FA" w:rsidRPr="009C6D67">
              <w:rPr>
                <w:rFonts w:ascii="Arial" w:hAnsi="Arial" w:cs="Arial"/>
                <w:sz w:val="24"/>
                <w:szCs w:val="24"/>
              </w:rPr>
              <w:t>2</w:t>
            </w:r>
            <w:r w:rsidR="00C7236B" w:rsidRPr="009C6D67">
              <w:rPr>
                <w:rFonts w:ascii="Arial" w:hAnsi="Arial" w:cs="Arial"/>
                <w:sz w:val="24"/>
                <w:szCs w:val="24"/>
              </w:rPr>
              <w:t>3</w:t>
            </w:r>
            <w:r w:rsidRPr="009C6D67">
              <w:rPr>
                <w:rFonts w:ascii="Arial" w:hAnsi="Arial" w:cs="Arial"/>
                <w:sz w:val="24"/>
                <w:szCs w:val="24"/>
              </w:rPr>
              <w:t>-20</w:t>
            </w:r>
            <w:r w:rsidR="0056624B" w:rsidRPr="009C6D67">
              <w:rPr>
                <w:rFonts w:ascii="Arial" w:hAnsi="Arial" w:cs="Arial"/>
                <w:sz w:val="24"/>
                <w:szCs w:val="24"/>
              </w:rPr>
              <w:t>2</w:t>
            </w:r>
            <w:r w:rsidR="00C7236B" w:rsidRPr="009C6D67">
              <w:rPr>
                <w:rFonts w:ascii="Arial" w:hAnsi="Arial" w:cs="Arial"/>
                <w:sz w:val="24"/>
                <w:szCs w:val="24"/>
              </w:rPr>
              <w:t>5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годах</w:t>
            </w:r>
          </w:p>
        </w:tc>
      </w:tr>
      <w:tr w:rsidR="00580952" w:rsidRPr="009C6D67" w14:paraId="73604E1C" w14:textId="77777777" w:rsidTr="006119A3">
        <w:tc>
          <w:tcPr>
            <w:tcW w:w="2263" w:type="dxa"/>
          </w:tcPr>
          <w:p w14:paraId="330F857E" w14:textId="7072173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8" w:type="dxa"/>
          </w:tcPr>
          <w:p w14:paraId="7581106E" w14:textId="2AE22CCD" w:rsidR="00580952" w:rsidRPr="009C6D67" w:rsidRDefault="00580952" w:rsidP="00C7236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Программные мероприятия – с 20</w:t>
            </w:r>
            <w:r w:rsidR="007F7EDE" w:rsidRPr="009C6D67">
              <w:rPr>
                <w:rFonts w:ascii="Arial" w:hAnsi="Arial" w:cs="Arial"/>
                <w:sz w:val="24"/>
                <w:szCs w:val="24"/>
              </w:rPr>
              <w:t>2</w:t>
            </w:r>
            <w:r w:rsidR="00C7236B" w:rsidRPr="009C6D67">
              <w:rPr>
                <w:rFonts w:ascii="Arial" w:hAnsi="Arial" w:cs="Arial"/>
                <w:sz w:val="24"/>
                <w:szCs w:val="24"/>
              </w:rPr>
              <w:t>3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до 202</w:t>
            </w:r>
            <w:r w:rsidR="00C7236B" w:rsidRPr="009C6D67">
              <w:rPr>
                <w:rFonts w:ascii="Arial" w:hAnsi="Arial" w:cs="Arial"/>
                <w:sz w:val="24"/>
                <w:szCs w:val="24"/>
              </w:rPr>
              <w:t>5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года включительно</w:t>
            </w:r>
          </w:p>
        </w:tc>
      </w:tr>
      <w:tr w:rsidR="00580952" w:rsidRPr="009C6D67" w14:paraId="5536F774" w14:textId="77777777" w:rsidTr="006119A3">
        <w:tc>
          <w:tcPr>
            <w:tcW w:w="2263" w:type="dxa"/>
          </w:tcPr>
          <w:p w14:paraId="50A175A4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938" w:type="dxa"/>
          </w:tcPr>
          <w:p w14:paraId="5D2AFCF4" w14:textId="39F6CC05" w:rsidR="00580952" w:rsidRPr="009C6D67" w:rsidRDefault="00580952" w:rsidP="00574472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Всего на реализацию мероприятий программы предусматривается </w:t>
            </w:r>
            <w:r w:rsidR="00574472" w:rsidRPr="009C6D67">
              <w:rPr>
                <w:rFonts w:ascii="Arial" w:hAnsi="Arial" w:cs="Arial"/>
                <w:sz w:val="24"/>
                <w:szCs w:val="24"/>
              </w:rPr>
              <w:t>84,7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4A0B76"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D67">
              <w:rPr>
                <w:rFonts w:ascii="Arial" w:hAnsi="Arial" w:cs="Arial"/>
                <w:sz w:val="24"/>
                <w:szCs w:val="24"/>
              </w:rPr>
              <w:t>руб. на период 20</w:t>
            </w:r>
            <w:r w:rsidR="007F7EDE" w:rsidRPr="009C6D67">
              <w:rPr>
                <w:rFonts w:ascii="Arial" w:hAnsi="Arial" w:cs="Arial"/>
                <w:sz w:val="24"/>
                <w:szCs w:val="24"/>
              </w:rPr>
              <w:t>2</w:t>
            </w:r>
            <w:r w:rsidR="00E87CAB" w:rsidRPr="009C6D67">
              <w:rPr>
                <w:rFonts w:ascii="Arial" w:hAnsi="Arial" w:cs="Arial"/>
                <w:sz w:val="24"/>
                <w:szCs w:val="24"/>
              </w:rPr>
              <w:t>3</w:t>
            </w:r>
            <w:r w:rsidRPr="009C6D67">
              <w:rPr>
                <w:rFonts w:ascii="Arial" w:hAnsi="Arial" w:cs="Arial"/>
                <w:sz w:val="24"/>
                <w:szCs w:val="24"/>
              </w:rPr>
              <w:t>-202</w:t>
            </w:r>
            <w:r w:rsidR="00E87CAB" w:rsidRPr="009C6D67">
              <w:rPr>
                <w:rFonts w:ascii="Arial" w:hAnsi="Arial" w:cs="Arial"/>
                <w:sz w:val="24"/>
                <w:szCs w:val="24"/>
              </w:rPr>
              <w:t>5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A90995"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D67">
              <w:rPr>
                <w:rFonts w:ascii="Arial" w:hAnsi="Arial" w:cs="Arial"/>
                <w:sz w:val="24"/>
                <w:szCs w:val="24"/>
              </w:rPr>
              <w:t>г. Источники финансирования - средства муниципального бюджета, средства, полученные в результате реализации энергосберегающих мероприятий, внебюджетные средства.</w:t>
            </w:r>
          </w:p>
        </w:tc>
      </w:tr>
      <w:tr w:rsidR="00580952" w:rsidRPr="009C6D67" w14:paraId="2E0F1342" w14:textId="77777777" w:rsidTr="006119A3">
        <w:tc>
          <w:tcPr>
            <w:tcW w:w="2263" w:type="dxa"/>
          </w:tcPr>
          <w:p w14:paraId="38BFFCAD" w14:textId="77777777" w:rsidR="00580952" w:rsidRPr="009C6D67" w:rsidRDefault="00580952" w:rsidP="00880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938" w:type="dxa"/>
          </w:tcPr>
          <w:p w14:paraId="384D4307" w14:textId="636D1500" w:rsidR="00580952" w:rsidRPr="009C6D67" w:rsidRDefault="009073D8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 результате реализации мероприятий программы энергосбережения с 2023 г. по 2025 г. возможно обеспечить снижение потребляемых энергоресурсов от значений базового 2022 г. в размере:</w:t>
            </w:r>
          </w:p>
          <w:p w14:paraId="7889BA7D" w14:textId="366FE315" w:rsidR="00E87D1E" w:rsidRPr="009C6D67" w:rsidRDefault="007D2799" w:rsidP="00574472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- снижение потребления электрической энергии на </w:t>
            </w:r>
            <w:r w:rsidR="00574472" w:rsidRPr="009C6D67">
              <w:rPr>
                <w:rFonts w:ascii="Arial" w:hAnsi="Arial" w:cs="Arial"/>
                <w:sz w:val="24"/>
                <w:szCs w:val="24"/>
              </w:rPr>
              <w:t>8138,5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54A" w:rsidRPr="009C6D67">
              <w:rPr>
                <w:rFonts w:ascii="Arial" w:hAnsi="Arial" w:cs="Arial"/>
                <w:sz w:val="24"/>
                <w:szCs w:val="24"/>
              </w:rPr>
              <w:t>кВт*ч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(до </w:t>
            </w:r>
            <w:r w:rsidR="00574472" w:rsidRPr="009C6D67">
              <w:rPr>
                <w:rFonts w:ascii="Arial" w:hAnsi="Arial" w:cs="Arial"/>
                <w:sz w:val="24"/>
                <w:szCs w:val="24"/>
              </w:rPr>
              <w:t>5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%);</w:t>
            </w:r>
          </w:p>
          <w:p w14:paraId="0DCE2280" w14:textId="09D98BF6" w:rsidR="00580952" w:rsidRPr="009C6D67" w:rsidRDefault="0057447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>Итого снижение расходов бюджета на финансирование оплаты потребляемых коммунальных услуг от базового 2022 г. составит</w:t>
            </w:r>
            <w:r w:rsidR="00580952"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D67">
              <w:rPr>
                <w:rFonts w:ascii="Arial" w:hAnsi="Arial" w:cs="Arial"/>
                <w:sz w:val="24"/>
                <w:szCs w:val="24"/>
              </w:rPr>
              <w:t>61</w:t>
            </w:r>
            <w:r w:rsidR="00580952" w:rsidRPr="009C6D67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proofErr w:type="gramStart"/>
            <w:r w:rsidR="00580952" w:rsidRPr="009C6D67">
              <w:rPr>
                <w:rFonts w:ascii="Arial" w:hAnsi="Arial" w:cs="Arial"/>
                <w:sz w:val="24"/>
                <w:szCs w:val="24"/>
              </w:rPr>
              <w:t>руб..</w:t>
            </w:r>
            <w:proofErr w:type="gramEnd"/>
          </w:p>
          <w:p w14:paraId="380E3B3A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Соответствие санитарно-гигиенических требований к микроклимату зданий;</w:t>
            </w:r>
          </w:p>
          <w:p w14:paraId="1502F8CA" w14:textId="77777777" w:rsidR="00580952" w:rsidRPr="009C6D67" w:rsidRDefault="00580952" w:rsidP="00880F1B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Использование современного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энергоэффективного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оборудования в системах всех видов энергоснабжения.</w:t>
            </w:r>
          </w:p>
        </w:tc>
      </w:tr>
    </w:tbl>
    <w:p w14:paraId="13629575" w14:textId="408E7027" w:rsidR="007F1D70" w:rsidRPr="009C6D67" w:rsidRDefault="00580952" w:rsidP="00580952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bCs/>
          <w:sz w:val="24"/>
          <w:szCs w:val="24"/>
        </w:rPr>
        <w:lastRenderedPageBreak/>
        <w:br w:type="page"/>
      </w:r>
      <w:r w:rsidR="007F1D70" w:rsidRPr="009C6D67">
        <w:rPr>
          <w:b/>
          <w:sz w:val="24"/>
          <w:szCs w:val="24"/>
        </w:rPr>
        <w:lastRenderedPageBreak/>
        <w:t xml:space="preserve">Приложение </w:t>
      </w:r>
      <w:r w:rsidR="009C6D67" w:rsidRPr="009C6D67">
        <w:rPr>
          <w:b/>
          <w:sz w:val="24"/>
          <w:szCs w:val="24"/>
        </w:rPr>
        <w:t>№</w:t>
      </w:r>
      <w:r w:rsidR="007F1D70" w:rsidRPr="009C6D67">
        <w:rPr>
          <w:b/>
          <w:sz w:val="24"/>
          <w:szCs w:val="24"/>
        </w:rPr>
        <w:t xml:space="preserve"> 2</w:t>
      </w:r>
    </w:p>
    <w:p w14:paraId="480C721C" w14:textId="77777777" w:rsidR="00A33F16" w:rsidRPr="009C6D67" w:rsidRDefault="00A33F16" w:rsidP="00A33F16">
      <w:pPr>
        <w:pStyle w:val="ConsPlusNormal"/>
        <w:jc w:val="right"/>
        <w:rPr>
          <w:b/>
          <w:sz w:val="24"/>
          <w:szCs w:val="24"/>
        </w:rPr>
      </w:pPr>
      <w:bookmarkStart w:id="1" w:name="P99"/>
      <w:bookmarkEnd w:id="1"/>
      <w:r w:rsidRPr="009C6D67">
        <w:rPr>
          <w:b/>
          <w:sz w:val="24"/>
          <w:szCs w:val="24"/>
        </w:rPr>
        <w:t xml:space="preserve">к требованиям к форме программы в области </w:t>
      </w:r>
    </w:p>
    <w:p w14:paraId="20827663" w14:textId="77777777" w:rsidR="00A33F16" w:rsidRPr="009C6D67" w:rsidRDefault="00A33F16" w:rsidP="00A33F16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t>энергосбережения и повышения энергетической эффективности</w:t>
      </w:r>
    </w:p>
    <w:p w14:paraId="4804821D" w14:textId="5C26E4FA" w:rsidR="00A33F16" w:rsidRPr="009C6D67" w:rsidRDefault="00A33F16" w:rsidP="00A33F16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t xml:space="preserve"> организаций</w:t>
      </w:r>
      <w:r w:rsidR="00A90995" w:rsidRPr="009C6D67">
        <w:rPr>
          <w:b/>
          <w:sz w:val="24"/>
          <w:szCs w:val="24"/>
        </w:rPr>
        <w:t xml:space="preserve"> </w:t>
      </w:r>
      <w:r w:rsidRPr="009C6D67">
        <w:rPr>
          <w:b/>
          <w:sz w:val="24"/>
          <w:szCs w:val="24"/>
        </w:rPr>
        <w:t>с участием государства и муниципального</w:t>
      </w:r>
    </w:p>
    <w:p w14:paraId="70007DAE" w14:textId="77777777" w:rsidR="00A33F16" w:rsidRPr="009C6D67" w:rsidRDefault="00A33F16" w:rsidP="00A33F16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t xml:space="preserve"> образования и отчетности о ходе ее реализации</w:t>
      </w:r>
    </w:p>
    <w:p w14:paraId="5DE272AC" w14:textId="77777777" w:rsidR="00A33F16" w:rsidRPr="009C6D67" w:rsidRDefault="00A33F16" w:rsidP="00A33F16">
      <w:pPr>
        <w:pStyle w:val="ConsPlusNormal"/>
        <w:jc w:val="right"/>
        <w:rPr>
          <w:sz w:val="24"/>
          <w:szCs w:val="24"/>
        </w:rPr>
      </w:pPr>
    </w:p>
    <w:p w14:paraId="53561111" w14:textId="77777777" w:rsidR="007F1D70" w:rsidRPr="009C6D67" w:rsidRDefault="007F1D70" w:rsidP="007F1D70">
      <w:pPr>
        <w:jc w:val="center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СВЕДЕНИЯ</w:t>
      </w:r>
    </w:p>
    <w:p w14:paraId="27D99830" w14:textId="77777777" w:rsidR="007F1D70" w:rsidRPr="009C6D67" w:rsidRDefault="007F1D70" w:rsidP="007F1D70">
      <w:pPr>
        <w:jc w:val="center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О ЦЕЛЕВЫХ ПОКАЗАТЕЛЯХ ПРОГРАММЫ ЭНЕРГОСБЕРЕЖЕНИЯ</w:t>
      </w:r>
    </w:p>
    <w:p w14:paraId="61B02933" w14:textId="77777777" w:rsidR="007F1D70" w:rsidRPr="009C6D67" w:rsidRDefault="007F1D70" w:rsidP="007F1D70">
      <w:pPr>
        <w:jc w:val="center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И ПОВЫШЕНИЯ ЭНЕРГЕТИЧЕСКОЙ ЭФФЕКТИВНОСТИ</w:t>
      </w:r>
    </w:p>
    <w:p w14:paraId="3E297978" w14:textId="5AD6D2FA" w:rsidR="007F1D70" w:rsidRPr="009C6D67" w:rsidRDefault="007F1D70" w:rsidP="007F1D70">
      <w:pPr>
        <w:pStyle w:val="ConsPlusNormal"/>
        <w:jc w:val="both"/>
        <w:rPr>
          <w:sz w:val="24"/>
          <w:szCs w:val="24"/>
        </w:rPr>
      </w:pPr>
    </w:p>
    <w:p w14:paraId="3E79EBA5" w14:textId="77777777" w:rsidR="008A635A" w:rsidRPr="009C6D67" w:rsidRDefault="008A635A" w:rsidP="007F1D70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002"/>
        <w:gridCol w:w="1413"/>
        <w:gridCol w:w="992"/>
        <w:gridCol w:w="992"/>
        <w:gridCol w:w="1134"/>
      </w:tblGrid>
      <w:tr w:rsidR="00B65F8F" w:rsidRPr="009C6D67" w14:paraId="24611494" w14:textId="77777777" w:rsidTr="00161A2B">
        <w:tc>
          <w:tcPr>
            <w:tcW w:w="522" w:type="dxa"/>
            <w:vMerge w:val="restart"/>
            <w:tcMar>
              <w:left w:w="28" w:type="dxa"/>
              <w:right w:w="28" w:type="dxa"/>
            </w:tcMar>
          </w:tcPr>
          <w:p w14:paraId="5825D8AB" w14:textId="77777777" w:rsidR="00B65F8F" w:rsidRPr="009C6D67" w:rsidRDefault="00B65F8F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N п/п</w:t>
            </w:r>
          </w:p>
        </w:tc>
        <w:tc>
          <w:tcPr>
            <w:tcW w:w="5002" w:type="dxa"/>
            <w:vMerge w:val="restart"/>
            <w:tcMar>
              <w:left w:w="28" w:type="dxa"/>
              <w:right w:w="28" w:type="dxa"/>
            </w:tcMar>
          </w:tcPr>
          <w:p w14:paraId="3EF5FD6D" w14:textId="77777777" w:rsidR="00B65F8F" w:rsidRPr="009C6D67" w:rsidRDefault="00B65F8F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3" w:type="dxa"/>
            <w:vMerge w:val="restart"/>
            <w:tcMar>
              <w:left w:w="28" w:type="dxa"/>
              <w:right w:w="28" w:type="dxa"/>
            </w:tcMar>
          </w:tcPr>
          <w:p w14:paraId="7E080840" w14:textId="77777777" w:rsidR="00B65F8F" w:rsidRPr="009C6D67" w:rsidRDefault="00B65F8F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Ед</w:t>
            </w:r>
            <w:r w:rsidR="000B7EA7" w:rsidRPr="009C6D67">
              <w:rPr>
                <w:sz w:val="24"/>
                <w:szCs w:val="24"/>
              </w:rPr>
              <w:t>.</w:t>
            </w:r>
            <w:r w:rsidRPr="009C6D67">
              <w:rPr>
                <w:sz w:val="24"/>
                <w:szCs w:val="24"/>
              </w:rPr>
              <w:t xml:space="preserve"> изм</w:t>
            </w:r>
            <w:r w:rsidR="000B7EA7" w:rsidRPr="009C6D6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tcMar>
              <w:left w:w="28" w:type="dxa"/>
              <w:right w:w="28" w:type="dxa"/>
            </w:tcMar>
          </w:tcPr>
          <w:p w14:paraId="15316E4C" w14:textId="77777777" w:rsidR="00B65F8F" w:rsidRPr="009C6D67" w:rsidRDefault="00B65F8F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1A1210" w:rsidRPr="009C6D67" w14:paraId="1A56006A" w14:textId="77777777" w:rsidTr="00161A2B">
        <w:tc>
          <w:tcPr>
            <w:tcW w:w="522" w:type="dxa"/>
            <w:vMerge/>
            <w:tcMar>
              <w:left w:w="28" w:type="dxa"/>
              <w:right w:w="28" w:type="dxa"/>
            </w:tcMar>
          </w:tcPr>
          <w:p w14:paraId="3B5F49BB" w14:textId="77777777" w:rsidR="001A1210" w:rsidRPr="009C6D67" w:rsidRDefault="001A1210" w:rsidP="00C910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vMerge/>
            <w:tcMar>
              <w:left w:w="28" w:type="dxa"/>
              <w:right w:w="28" w:type="dxa"/>
            </w:tcMar>
          </w:tcPr>
          <w:p w14:paraId="519C6E36" w14:textId="77777777" w:rsidR="001A1210" w:rsidRPr="009C6D67" w:rsidRDefault="001A1210" w:rsidP="00C910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Merge/>
            <w:tcMar>
              <w:left w:w="28" w:type="dxa"/>
              <w:right w:w="28" w:type="dxa"/>
            </w:tcMar>
          </w:tcPr>
          <w:p w14:paraId="793D014E" w14:textId="77777777" w:rsidR="001A1210" w:rsidRPr="009C6D67" w:rsidRDefault="001A1210" w:rsidP="00C910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67F88F" w14:textId="767AB7FA" w:rsidR="001A1210" w:rsidRPr="009C6D67" w:rsidRDefault="001A1210" w:rsidP="00B37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202</w:t>
            </w:r>
            <w:r w:rsidR="00B371AF" w:rsidRPr="009C6D67">
              <w:rPr>
                <w:sz w:val="24"/>
                <w:szCs w:val="24"/>
              </w:rPr>
              <w:t>3</w:t>
            </w:r>
            <w:r w:rsidRPr="009C6D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3B75D18" w14:textId="1EF54ACC" w:rsidR="001A1210" w:rsidRPr="009C6D67" w:rsidRDefault="001A1210" w:rsidP="00B37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202</w:t>
            </w:r>
            <w:r w:rsidR="00B371AF" w:rsidRPr="009C6D67">
              <w:rPr>
                <w:sz w:val="24"/>
                <w:szCs w:val="24"/>
              </w:rPr>
              <w:t>4</w:t>
            </w:r>
            <w:r w:rsidRPr="009C6D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C7B1EB5" w14:textId="02FC0F8A" w:rsidR="001A1210" w:rsidRPr="009C6D67" w:rsidRDefault="001A1210" w:rsidP="00B371AF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202</w:t>
            </w:r>
            <w:r w:rsidR="00B371AF" w:rsidRPr="009C6D67">
              <w:rPr>
                <w:sz w:val="24"/>
                <w:szCs w:val="24"/>
              </w:rPr>
              <w:t>5</w:t>
            </w:r>
            <w:r w:rsidRPr="009C6D67">
              <w:rPr>
                <w:sz w:val="24"/>
                <w:szCs w:val="24"/>
              </w:rPr>
              <w:t xml:space="preserve"> г.</w:t>
            </w:r>
          </w:p>
        </w:tc>
      </w:tr>
      <w:tr w:rsidR="001A1210" w:rsidRPr="009C6D67" w14:paraId="6B6EDD21" w14:textId="77777777" w:rsidTr="00161A2B">
        <w:trPr>
          <w:trHeight w:val="99"/>
        </w:trPr>
        <w:tc>
          <w:tcPr>
            <w:tcW w:w="522" w:type="dxa"/>
            <w:tcMar>
              <w:left w:w="28" w:type="dxa"/>
              <w:right w:w="28" w:type="dxa"/>
            </w:tcMar>
          </w:tcPr>
          <w:p w14:paraId="705AA351" w14:textId="77777777" w:rsidR="001A1210" w:rsidRPr="009C6D67" w:rsidRDefault="001A1210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60385F32" w14:textId="77777777" w:rsidR="001A1210" w:rsidRPr="009C6D67" w:rsidRDefault="001A1210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</w:tcPr>
          <w:p w14:paraId="6DA8FC45" w14:textId="77777777" w:rsidR="001A1210" w:rsidRPr="009C6D67" w:rsidRDefault="001A1210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6E2CD9E" w14:textId="77777777" w:rsidR="001A1210" w:rsidRPr="009C6D67" w:rsidRDefault="001A1210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F6E543" w14:textId="77777777" w:rsidR="001A1210" w:rsidRPr="009C6D67" w:rsidRDefault="001A1210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BC62464" w14:textId="77777777" w:rsidR="001A1210" w:rsidRPr="009C6D67" w:rsidRDefault="001A1210" w:rsidP="00C910BE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6</w:t>
            </w:r>
          </w:p>
        </w:tc>
      </w:tr>
      <w:tr w:rsidR="00F41F25" w:rsidRPr="009C6D67" w14:paraId="01F72E76" w14:textId="77777777" w:rsidTr="00CF287B">
        <w:tc>
          <w:tcPr>
            <w:tcW w:w="522" w:type="dxa"/>
            <w:tcMar>
              <w:left w:w="28" w:type="dxa"/>
              <w:right w:w="28" w:type="dxa"/>
            </w:tcMar>
          </w:tcPr>
          <w:p w14:paraId="5528A8DC" w14:textId="091A7762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13E2DA97" w14:textId="2EA5FF77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Удельный расход электроэнергии зданием администрации 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00E87E18" w14:textId="6038A939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кВт*ч/кв. м.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3A0AC6" w14:textId="42584856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7BC46A4" w14:textId="4FDBE17C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EED892" w14:textId="41662E82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F41F25" w:rsidRPr="009C6D67" w14:paraId="5F967918" w14:textId="77777777" w:rsidTr="00CF287B">
        <w:tc>
          <w:tcPr>
            <w:tcW w:w="522" w:type="dxa"/>
            <w:tcMar>
              <w:left w:w="28" w:type="dxa"/>
              <w:right w:w="28" w:type="dxa"/>
            </w:tcMar>
          </w:tcPr>
          <w:p w14:paraId="63924EB1" w14:textId="5762AF03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7EE1D9BA" w14:textId="442B2878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Удельный расход природного газа зданием администрации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396AB752" w14:textId="2793FD18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Вт*ч/кв. м.*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E079D47" w14:textId="0813109D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299A7E" w14:textId="5E711347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8188440" w14:textId="32FD6622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76,88</w:t>
            </w:r>
          </w:p>
        </w:tc>
      </w:tr>
      <w:tr w:rsidR="00F41F25" w:rsidRPr="009C6D67" w14:paraId="1051530B" w14:textId="77777777" w:rsidTr="00CF287B">
        <w:tc>
          <w:tcPr>
            <w:tcW w:w="522" w:type="dxa"/>
            <w:tcMar>
              <w:left w:w="28" w:type="dxa"/>
              <w:right w:w="28" w:type="dxa"/>
            </w:tcMar>
          </w:tcPr>
          <w:p w14:paraId="7DCCC400" w14:textId="5CBF9ADB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3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33883A7F" w14:textId="17B716E0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Удельный расход электроэнергии </w:t>
            </w:r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зданием  СДК</w:t>
            </w:r>
            <w:proofErr w:type="gramEnd"/>
            <w:r w:rsidRPr="009C6D67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0C38F5C7" w14:textId="5C5E5FBB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кВт*ч/кв. м.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398C64" w14:textId="3E43E9F0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ACB9B8A" w14:textId="4E726FE2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01AD45A" w14:textId="173B06D3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F41F25" w:rsidRPr="009C6D67" w14:paraId="52BDBA71" w14:textId="77777777" w:rsidTr="00CF287B">
        <w:tc>
          <w:tcPr>
            <w:tcW w:w="522" w:type="dxa"/>
            <w:tcMar>
              <w:left w:w="28" w:type="dxa"/>
              <w:right w:w="28" w:type="dxa"/>
            </w:tcMar>
          </w:tcPr>
          <w:p w14:paraId="30B6482C" w14:textId="722841D7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5BFB8F55" w14:textId="069E643F" w:rsidR="00F41F25" w:rsidRPr="009C6D67" w:rsidRDefault="00F41F25" w:rsidP="0098621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Удельный расход природного газа </w:t>
            </w:r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зданием  СДК</w:t>
            </w:r>
            <w:proofErr w:type="gramEnd"/>
            <w:r w:rsidRPr="009C6D67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5CB6976E" w14:textId="2B8B66BF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Вт*ч/кв. м.*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3DC31D9" w14:textId="4E817856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1713856" w14:textId="57F2511C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F8B014D" w14:textId="061E7F29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44,67</w:t>
            </w:r>
          </w:p>
        </w:tc>
      </w:tr>
      <w:tr w:rsidR="00F41F25" w:rsidRPr="009C6D67" w14:paraId="6D913E16" w14:textId="77777777" w:rsidTr="00CF287B">
        <w:tc>
          <w:tcPr>
            <w:tcW w:w="522" w:type="dxa"/>
            <w:tcMar>
              <w:left w:w="28" w:type="dxa"/>
              <w:right w:w="28" w:type="dxa"/>
            </w:tcMar>
          </w:tcPr>
          <w:p w14:paraId="2C298A08" w14:textId="088813CC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5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50A10DB4" w14:textId="78E99619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Удельный расход электроэнергии </w:t>
            </w:r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зданием  СДК</w:t>
            </w:r>
            <w:proofErr w:type="gramEnd"/>
            <w:r w:rsidRPr="009C6D67">
              <w:rPr>
                <w:rFonts w:ascii="Arial" w:hAnsi="Arial" w:cs="Arial"/>
                <w:sz w:val="24"/>
                <w:szCs w:val="24"/>
              </w:rPr>
              <w:t xml:space="preserve"> с. Верхняя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4D978017" w14:textId="505824B8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кВт*ч/кв. м.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819DA0E" w14:textId="5B00EF28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2CF33EA" w14:textId="4DE3B243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2074FE9" w14:textId="333AA149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F41F25" w:rsidRPr="009C6D67" w14:paraId="69248AAD" w14:textId="77777777" w:rsidTr="00CF287B">
        <w:tc>
          <w:tcPr>
            <w:tcW w:w="522" w:type="dxa"/>
            <w:tcMar>
              <w:left w:w="28" w:type="dxa"/>
              <w:right w:w="28" w:type="dxa"/>
            </w:tcMar>
          </w:tcPr>
          <w:p w14:paraId="11E5C9B8" w14:textId="3A9B77D0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6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37784F84" w14:textId="5A425D1D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Удельный расход природного газа </w:t>
            </w:r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зданием  СДК</w:t>
            </w:r>
            <w:proofErr w:type="gramEnd"/>
            <w:r w:rsidRPr="009C6D67">
              <w:rPr>
                <w:rFonts w:ascii="Arial" w:hAnsi="Arial" w:cs="Arial"/>
                <w:sz w:val="24"/>
                <w:szCs w:val="24"/>
              </w:rPr>
              <w:t xml:space="preserve"> с. Верхняя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1D8F5339" w14:textId="608589F9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Вт*ч/кв. м.*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E786423" w14:textId="6B4A4B67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BA64F8F" w14:textId="1C3B9F1D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646E750" w14:textId="3653D634" w:rsidR="00F41F25" w:rsidRPr="009C6D67" w:rsidRDefault="00F41F25" w:rsidP="00F41F25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E0679D" w:rsidRPr="009C6D67" w14:paraId="53334876" w14:textId="77777777" w:rsidTr="00E0679D">
        <w:trPr>
          <w:trHeight w:val="669"/>
        </w:trPr>
        <w:tc>
          <w:tcPr>
            <w:tcW w:w="522" w:type="dxa"/>
            <w:tcMar>
              <w:left w:w="28" w:type="dxa"/>
              <w:right w:w="28" w:type="dxa"/>
            </w:tcMar>
          </w:tcPr>
          <w:p w14:paraId="61584643" w14:textId="16AF61FF" w:rsidR="00E0679D" w:rsidRPr="009C6D67" w:rsidRDefault="00574472" w:rsidP="00C430F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7</w:t>
            </w:r>
          </w:p>
        </w:tc>
        <w:tc>
          <w:tcPr>
            <w:tcW w:w="5002" w:type="dxa"/>
            <w:tcMar>
              <w:left w:w="28" w:type="dxa"/>
              <w:right w:w="28" w:type="dxa"/>
            </w:tcMar>
          </w:tcPr>
          <w:p w14:paraId="128C5D7F" w14:textId="2B056312" w:rsidR="00E0679D" w:rsidRPr="009C6D67" w:rsidRDefault="00E0679D" w:rsidP="00E0679D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Удельный расход моторного топлива АМО </w:t>
            </w:r>
            <w:proofErr w:type="spellStart"/>
            <w:r w:rsidR="00574472" w:rsidRPr="009C6D67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8C336E" w:rsidRPr="009C6D6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14:paraId="2DEB8CDB" w14:textId="5C5CB304" w:rsidR="00E0679D" w:rsidRPr="009C6D67" w:rsidRDefault="00E0679D" w:rsidP="00E06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тут/л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877E7B" w14:textId="4E0B24FE" w:rsidR="00E0679D" w:rsidRPr="009C6D67" w:rsidRDefault="00E0679D" w:rsidP="0057447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0,001</w:t>
            </w:r>
            <w:r w:rsidR="00574472" w:rsidRPr="009C6D6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90C151E" w14:textId="68D3025E" w:rsidR="00E0679D" w:rsidRPr="009C6D67" w:rsidRDefault="00E0679D" w:rsidP="0057447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0,001</w:t>
            </w:r>
            <w:r w:rsidR="00574472" w:rsidRPr="009C6D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F92F0F8" w14:textId="0A735FDE" w:rsidR="00E0679D" w:rsidRPr="009C6D67" w:rsidRDefault="00E0679D" w:rsidP="0057447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0,001</w:t>
            </w:r>
            <w:r w:rsidR="00574472" w:rsidRPr="009C6D67">
              <w:rPr>
                <w:sz w:val="24"/>
                <w:szCs w:val="24"/>
              </w:rPr>
              <w:t>4</w:t>
            </w:r>
          </w:p>
        </w:tc>
      </w:tr>
    </w:tbl>
    <w:p w14:paraId="153AEE76" w14:textId="77777777" w:rsidR="007F1D70" w:rsidRPr="009C6D67" w:rsidRDefault="007F1D70" w:rsidP="007F1D70">
      <w:pPr>
        <w:pStyle w:val="ConsPlusNormal"/>
        <w:jc w:val="right"/>
        <w:rPr>
          <w:sz w:val="24"/>
          <w:szCs w:val="24"/>
        </w:rPr>
      </w:pPr>
    </w:p>
    <w:p w14:paraId="46F85559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3FEF002A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4EE61403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6B9A9F3D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25DBD36F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7D4B0EEE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4388B6D9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6EDB7C5E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</w:pPr>
    </w:p>
    <w:p w14:paraId="753F24AC" w14:textId="77777777" w:rsidR="00C910BE" w:rsidRPr="009C6D67" w:rsidRDefault="00C910BE" w:rsidP="00C910BE">
      <w:pPr>
        <w:rPr>
          <w:rFonts w:ascii="Arial" w:hAnsi="Arial" w:cs="Arial"/>
          <w:sz w:val="24"/>
          <w:szCs w:val="24"/>
        </w:rPr>
        <w:sectPr w:rsidR="00C910BE" w:rsidRPr="009C6D67">
          <w:pgSz w:w="11906" w:h="16838"/>
          <w:pgMar w:top="851" w:right="567" w:bottom="567" w:left="1134" w:header="397" w:footer="397" w:gutter="0"/>
          <w:cols w:space="709"/>
        </w:sectPr>
      </w:pPr>
    </w:p>
    <w:p w14:paraId="126EC483" w14:textId="1CAA9C5A" w:rsidR="009D7D12" w:rsidRPr="009C6D67" w:rsidRDefault="009D7D12" w:rsidP="009D7D12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lastRenderedPageBreak/>
        <w:t xml:space="preserve">Приложение </w:t>
      </w:r>
      <w:r w:rsidR="009C6D67" w:rsidRPr="009C6D67">
        <w:rPr>
          <w:b/>
          <w:sz w:val="24"/>
          <w:szCs w:val="24"/>
        </w:rPr>
        <w:t>№</w:t>
      </w:r>
      <w:r w:rsidRPr="009C6D67">
        <w:rPr>
          <w:b/>
          <w:sz w:val="24"/>
          <w:szCs w:val="24"/>
        </w:rPr>
        <w:t xml:space="preserve"> 3</w:t>
      </w:r>
    </w:p>
    <w:p w14:paraId="3E7589F7" w14:textId="77777777" w:rsidR="009D7D12" w:rsidRPr="009C6D67" w:rsidRDefault="009D7D12" w:rsidP="009D7D12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t xml:space="preserve">к требованиям к форме программы в области </w:t>
      </w:r>
    </w:p>
    <w:p w14:paraId="3E3AA14C" w14:textId="77777777" w:rsidR="009D7D12" w:rsidRPr="009C6D67" w:rsidRDefault="009D7D12" w:rsidP="009D7D12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t>энергосбережения и повышения энергетической эффективности</w:t>
      </w:r>
    </w:p>
    <w:p w14:paraId="6A4AAEE8" w14:textId="77777777" w:rsidR="009D7D12" w:rsidRPr="009C6D67" w:rsidRDefault="009D7D12" w:rsidP="009D7D12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t xml:space="preserve"> организаций с участием государства и муниципального</w:t>
      </w:r>
    </w:p>
    <w:p w14:paraId="4E24F35D" w14:textId="77777777" w:rsidR="009D7D12" w:rsidRPr="009C6D67" w:rsidRDefault="009D7D12" w:rsidP="009D7D12">
      <w:pPr>
        <w:pStyle w:val="ConsPlusNormal"/>
        <w:jc w:val="right"/>
        <w:rPr>
          <w:b/>
          <w:sz w:val="24"/>
          <w:szCs w:val="24"/>
        </w:rPr>
      </w:pPr>
      <w:r w:rsidRPr="009C6D67">
        <w:rPr>
          <w:b/>
          <w:sz w:val="24"/>
          <w:szCs w:val="24"/>
        </w:rPr>
        <w:t xml:space="preserve"> образования и отчетности о ходе ее реализации</w:t>
      </w:r>
    </w:p>
    <w:p w14:paraId="7A992500" w14:textId="77777777" w:rsidR="009D7D12" w:rsidRPr="009C6D67" w:rsidRDefault="009D7D12" w:rsidP="009D7D12">
      <w:pPr>
        <w:pStyle w:val="ConsPlusNormal"/>
        <w:jc w:val="right"/>
        <w:rPr>
          <w:sz w:val="24"/>
          <w:szCs w:val="24"/>
        </w:rPr>
      </w:pPr>
    </w:p>
    <w:p w14:paraId="602D789E" w14:textId="77777777" w:rsidR="009D7D12" w:rsidRPr="009C6D67" w:rsidRDefault="009D7D12" w:rsidP="009D7D12">
      <w:pPr>
        <w:jc w:val="center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ПЕРЕЧЕНЬ</w:t>
      </w:r>
    </w:p>
    <w:p w14:paraId="4B793CE9" w14:textId="77777777" w:rsidR="009D7D12" w:rsidRPr="009C6D67" w:rsidRDefault="009D7D12" w:rsidP="009D7D12">
      <w:pPr>
        <w:jc w:val="center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МЕРОПРИЯТИЙ ПРОГРАММЫ ЭНЕРГОСБЕРЕЖЕНИЯ И ПОВЫШЕНИЯ</w:t>
      </w:r>
    </w:p>
    <w:p w14:paraId="0522859F" w14:textId="77777777" w:rsidR="009D7D12" w:rsidRPr="009C6D67" w:rsidRDefault="009D7D12" w:rsidP="009D7D12">
      <w:pPr>
        <w:jc w:val="center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ЭНЕРГЕТИЧЕСКОЙ ЭФФЕКТИВНОСТИ</w:t>
      </w:r>
    </w:p>
    <w:tbl>
      <w:tblPr>
        <w:tblStyle w:val="af"/>
        <w:tblW w:w="15576" w:type="dxa"/>
        <w:tblLayout w:type="fixed"/>
        <w:tblLook w:val="04A0" w:firstRow="1" w:lastRow="0" w:firstColumn="1" w:lastColumn="0" w:noHBand="0" w:noVBand="1"/>
      </w:tblPr>
      <w:tblGrid>
        <w:gridCol w:w="405"/>
        <w:gridCol w:w="4835"/>
        <w:gridCol w:w="630"/>
        <w:gridCol w:w="708"/>
        <w:gridCol w:w="537"/>
        <w:gridCol w:w="672"/>
        <w:gridCol w:w="994"/>
        <w:gridCol w:w="630"/>
        <w:gridCol w:w="630"/>
        <w:gridCol w:w="567"/>
        <w:gridCol w:w="598"/>
        <w:gridCol w:w="977"/>
        <w:gridCol w:w="631"/>
        <w:gridCol w:w="643"/>
        <w:gridCol w:w="522"/>
        <w:gridCol w:w="629"/>
        <w:gridCol w:w="962"/>
        <w:gridCol w:w="6"/>
      </w:tblGrid>
      <w:tr w:rsidR="00980840" w:rsidRPr="009C6D67" w14:paraId="6B48CDB3" w14:textId="77777777" w:rsidTr="00797215">
        <w:tc>
          <w:tcPr>
            <w:tcW w:w="405" w:type="dxa"/>
            <w:vMerge w:val="restart"/>
            <w:tcMar>
              <w:left w:w="28" w:type="dxa"/>
              <w:right w:w="28" w:type="dxa"/>
            </w:tcMar>
          </w:tcPr>
          <w:p w14:paraId="186CE979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835" w:type="dxa"/>
            <w:vMerge w:val="restart"/>
            <w:tcMar>
              <w:left w:w="28" w:type="dxa"/>
              <w:right w:w="28" w:type="dxa"/>
            </w:tcMar>
          </w:tcPr>
          <w:p w14:paraId="25459017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541" w:type="dxa"/>
            <w:gridSpan w:val="5"/>
            <w:tcMar>
              <w:left w:w="28" w:type="dxa"/>
              <w:right w:w="28" w:type="dxa"/>
            </w:tcMar>
          </w:tcPr>
          <w:p w14:paraId="78B5809E" w14:textId="615121A2" w:rsidR="00980840" w:rsidRPr="009C6D67" w:rsidRDefault="00980840" w:rsidP="00756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202</w:t>
            </w:r>
            <w:r w:rsidR="007560A7" w:rsidRPr="009C6D67">
              <w:rPr>
                <w:rFonts w:ascii="Arial" w:hAnsi="Arial" w:cs="Arial"/>
                <w:sz w:val="24"/>
                <w:szCs w:val="24"/>
              </w:rPr>
              <w:t>3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5"/>
            <w:tcMar>
              <w:left w:w="28" w:type="dxa"/>
              <w:right w:w="28" w:type="dxa"/>
            </w:tcMar>
          </w:tcPr>
          <w:p w14:paraId="66142B6D" w14:textId="6A342149" w:rsidR="00980840" w:rsidRPr="009C6D67" w:rsidRDefault="00980840" w:rsidP="00756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202</w:t>
            </w:r>
            <w:r w:rsidR="007560A7" w:rsidRPr="009C6D67">
              <w:rPr>
                <w:rFonts w:ascii="Arial" w:hAnsi="Arial" w:cs="Arial"/>
                <w:sz w:val="24"/>
                <w:szCs w:val="24"/>
              </w:rPr>
              <w:t>4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93" w:type="dxa"/>
            <w:gridSpan w:val="6"/>
            <w:tcMar>
              <w:left w:w="28" w:type="dxa"/>
              <w:right w:w="28" w:type="dxa"/>
            </w:tcMar>
          </w:tcPr>
          <w:p w14:paraId="2ED2E285" w14:textId="7CDFE532" w:rsidR="00980840" w:rsidRPr="009C6D67" w:rsidRDefault="00980840" w:rsidP="00756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202</w:t>
            </w:r>
            <w:r w:rsidR="007560A7" w:rsidRPr="009C6D67">
              <w:rPr>
                <w:rFonts w:ascii="Arial" w:hAnsi="Arial" w:cs="Arial"/>
                <w:sz w:val="24"/>
                <w:szCs w:val="24"/>
              </w:rPr>
              <w:t>5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FE0151" w:rsidRPr="009C6D67" w14:paraId="28F7D8C1" w14:textId="77777777" w:rsidTr="00797215">
        <w:tc>
          <w:tcPr>
            <w:tcW w:w="405" w:type="dxa"/>
            <w:vMerge/>
            <w:tcMar>
              <w:left w:w="28" w:type="dxa"/>
              <w:right w:w="28" w:type="dxa"/>
            </w:tcMar>
          </w:tcPr>
          <w:p w14:paraId="63082D82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14:paraId="4BC6BA34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 w:val="restart"/>
            <w:tcMar>
              <w:left w:w="28" w:type="dxa"/>
              <w:right w:w="28" w:type="dxa"/>
            </w:tcMar>
          </w:tcPr>
          <w:p w14:paraId="21E23EE6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203" w:type="dxa"/>
            <w:gridSpan w:val="3"/>
            <w:tcMar>
              <w:left w:w="28" w:type="dxa"/>
              <w:right w:w="28" w:type="dxa"/>
            </w:tcMar>
          </w:tcPr>
          <w:p w14:paraId="7F93C781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Экономия топливно- энергетических ресурсов</w:t>
            </w:r>
          </w:p>
        </w:tc>
        <w:tc>
          <w:tcPr>
            <w:tcW w:w="1260" w:type="dxa"/>
            <w:gridSpan w:val="2"/>
            <w:vMerge w:val="restart"/>
            <w:tcMar>
              <w:left w:w="28" w:type="dxa"/>
              <w:right w:w="28" w:type="dxa"/>
            </w:tcMar>
          </w:tcPr>
          <w:p w14:paraId="6359AAC7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142" w:type="dxa"/>
            <w:gridSpan w:val="3"/>
            <w:tcMar>
              <w:left w:w="28" w:type="dxa"/>
              <w:right w:w="28" w:type="dxa"/>
            </w:tcMar>
          </w:tcPr>
          <w:p w14:paraId="01F98B82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Экономия топливно- энергетических ресурсов</w:t>
            </w:r>
          </w:p>
        </w:tc>
        <w:tc>
          <w:tcPr>
            <w:tcW w:w="1274" w:type="dxa"/>
            <w:gridSpan w:val="2"/>
            <w:vMerge w:val="restart"/>
            <w:tcMar>
              <w:left w:w="28" w:type="dxa"/>
              <w:right w:w="28" w:type="dxa"/>
            </w:tcMar>
          </w:tcPr>
          <w:p w14:paraId="5D69AD54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119" w:type="dxa"/>
            <w:gridSpan w:val="4"/>
            <w:tcMar>
              <w:left w:w="28" w:type="dxa"/>
              <w:right w:w="28" w:type="dxa"/>
            </w:tcMar>
          </w:tcPr>
          <w:p w14:paraId="3A2B44B6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Экономия топливно- энергетических ресурсов</w:t>
            </w:r>
          </w:p>
        </w:tc>
      </w:tr>
      <w:tr w:rsidR="00FE0151" w:rsidRPr="009C6D67" w14:paraId="4988DF81" w14:textId="77777777" w:rsidTr="00797215">
        <w:trPr>
          <w:gridAfter w:val="1"/>
          <w:wAfter w:w="6" w:type="dxa"/>
        </w:trPr>
        <w:tc>
          <w:tcPr>
            <w:tcW w:w="405" w:type="dxa"/>
            <w:vMerge/>
            <w:tcMar>
              <w:left w:w="28" w:type="dxa"/>
              <w:right w:w="28" w:type="dxa"/>
            </w:tcMar>
          </w:tcPr>
          <w:p w14:paraId="47432766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14:paraId="764B523D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Mar>
              <w:left w:w="28" w:type="dxa"/>
              <w:right w:w="28" w:type="dxa"/>
            </w:tcMar>
          </w:tcPr>
          <w:p w14:paraId="429ED45D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Mar>
              <w:left w:w="28" w:type="dxa"/>
              <w:right w:w="28" w:type="dxa"/>
            </w:tcMar>
          </w:tcPr>
          <w:p w14:paraId="6245C455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 натуральном выражении</w:t>
            </w:r>
          </w:p>
        </w:tc>
        <w:tc>
          <w:tcPr>
            <w:tcW w:w="994" w:type="dxa"/>
            <w:vMerge w:val="restart"/>
            <w:tcMar>
              <w:left w:w="28" w:type="dxa"/>
              <w:right w:w="28" w:type="dxa"/>
            </w:tcMar>
          </w:tcPr>
          <w:p w14:paraId="2989D4D6" w14:textId="77777777" w:rsidR="00980840" w:rsidRPr="009C6D67" w:rsidRDefault="00980840" w:rsidP="009D7D1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в стоимостном выражении, </w:t>
            </w:r>
          </w:p>
          <w:p w14:paraId="27B6D50F" w14:textId="77777777" w:rsidR="00980840" w:rsidRPr="009C6D67" w:rsidRDefault="00980840" w:rsidP="009D7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gridSpan w:val="2"/>
            <w:vMerge/>
            <w:tcMar>
              <w:left w:w="28" w:type="dxa"/>
              <w:right w:w="28" w:type="dxa"/>
            </w:tcMar>
          </w:tcPr>
          <w:p w14:paraId="2C186695" w14:textId="77777777" w:rsidR="00980840" w:rsidRPr="009C6D67" w:rsidRDefault="00980840" w:rsidP="009D7D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Mar>
              <w:left w:w="28" w:type="dxa"/>
              <w:right w:w="28" w:type="dxa"/>
            </w:tcMar>
          </w:tcPr>
          <w:p w14:paraId="3F243C91" w14:textId="77777777" w:rsidR="00980840" w:rsidRPr="009C6D67" w:rsidRDefault="00980840" w:rsidP="009D7D12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977" w:type="dxa"/>
            <w:vMerge w:val="restart"/>
            <w:tcMar>
              <w:left w:w="28" w:type="dxa"/>
              <w:right w:w="28" w:type="dxa"/>
            </w:tcMar>
          </w:tcPr>
          <w:p w14:paraId="6C3469BB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в стоимостном выражении, </w:t>
            </w:r>
          </w:p>
          <w:p w14:paraId="31C909B8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тыс. </w:t>
            </w:r>
            <w:proofErr w:type="spellStart"/>
            <w:r w:rsidRPr="009C6D6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dxa"/>
            <w:gridSpan w:val="2"/>
            <w:vMerge/>
            <w:tcMar>
              <w:left w:w="28" w:type="dxa"/>
              <w:right w:w="28" w:type="dxa"/>
            </w:tcMar>
          </w:tcPr>
          <w:p w14:paraId="0886A925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Mar>
              <w:left w:w="28" w:type="dxa"/>
              <w:right w:w="28" w:type="dxa"/>
            </w:tcMar>
          </w:tcPr>
          <w:p w14:paraId="3113A6FE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962" w:type="dxa"/>
            <w:vMerge w:val="restart"/>
            <w:tcMar>
              <w:left w:w="28" w:type="dxa"/>
              <w:right w:w="28" w:type="dxa"/>
            </w:tcMar>
          </w:tcPr>
          <w:p w14:paraId="59FA1ABD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стоимостном выражении, </w:t>
            </w:r>
          </w:p>
          <w:p w14:paraId="6AE0B4E7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тыс. </w:t>
            </w:r>
            <w:proofErr w:type="spellStart"/>
            <w:r w:rsidRPr="009C6D6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E0151" w:rsidRPr="009C6D67" w14:paraId="293613C5" w14:textId="77777777" w:rsidTr="00797215">
        <w:trPr>
          <w:gridAfter w:val="1"/>
          <w:wAfter w:w="6" w:type="dxa"/>
        </w:trPr>
        <w:tc>
          <w:tcPr>
            <w:tcW w:w="405" w:type="dxa"/>
            <w:vMerge/>
            <w:tcMar>
              <w:left w:w="28" w:type="dxa"/>
              <w:right w:w="28" w:type="dxa"/>
            </w:tcMar>
          </w:tcPr>
          <w:p w14:paraId="22F32CC2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5" w:type="dxa"/>
            <w:vMerge/>
            <w:tcMar>
              <w:left w:w="28" w:type="dxa"/>
              <w:right w:w="28" w:type="dxa"/>
            </w:tcMar>
          </w:tcPr>
          <w:p w14:paraId="6608E099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14:paraId="7D9D2A6A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- ник</w:t>
            </w:r>
            <w:proofErr w:type="gramEnd"/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17126BD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объем, </w:t>
            </w:r>
          </w:p>
          <w:p w14:paraId="3CE7C873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14:paraId="2301A890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14:paraId="11AC6C6A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994" w:type="dxa"/>
            <w:vMerge/>
            <w:tcMar>
              <w:left w:w="28" w:type="dxa"/>
              <w:right w:w="28" w:type="dxa"/>
            </w:tcMar>
          </w:tcPr>
          <w:p w14:paraId="1EC7D8A8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14:paraId="73CF56B5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- ник</w:t>
            </w:r>
            <w:proofErr w:type="gramEnd"/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14:paraId="743E4800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объем, </w:t>
            </w:r>
          </w:p>
          <w:p w14:paraId="145D17B9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263C117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14:paraId="57F361A0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977" w:type="dxa"/>
            <w:vMerge/>
            <w:tcMar>
              <w:left w:w="28" w:type="dxa"/>
              <w:right w:w="28" w:type="dxa"/>
            </w:tcMar>
          </w:tcPr>
          <w:p w14:paraId="2EF521E6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14:paraId="0D22482E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- ник</w:t>
            </w:r>
            <w:proofErr w:type="gramEnd"/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14:paraId="7737B518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объем, </w:t>
            </w:r>
          </w:p>
          <w:p w14:paraId="2F2B5640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14:paraId="2C98AAE5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14:paraId="77E0DE44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962" w:type="dxa"/>
            <w:vMerge/>
            <w:tcMar>
              <w:left w:w="28" w:type="dxa"/>
              <w:right w:w="28" w:type="dxa"/>
            </w:tcMar>
          </w:tcPr>
          <w:p w14:paraId="08BBD70F" w14:textId="77777777" w:rsidR="00980840" w:rsidRPr="009C6D67" w:rsidRDefault="00980840" w:rsidP="0098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151" w:rsidRPr="009C6D67" w14:paraId="029A6E73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1AA144AF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14:paraId="37D4B86E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76B4190B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631A6F7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69DF4831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35E16062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23B6E9D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5D0F3CCC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C9C4E0E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36B30CD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423BE76A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11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0F29972A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14:paraId="4998EEF0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13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14:paraId="0B134E60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14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14:paraId="7EB25C8A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14:paraId="1B9505A8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16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14:paraId="3F06CAAF" w14:textId="77777777" w:rsidR="00980840" w:rsidRPr="009C6D67" w:rsidRDefault="00980840" w:rsidP="00980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17</w:t>
            </w:r>
          </w:p>
        </w:tc>
      </w:tr>
      <w:tr w:rsidR="00FE0151" w:rsidRPr="009C6D67" w14:paraId="63123716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798BE134" w14:textId="77777777" w:rsidR="00980840" w:rsidRPr="009C6D67" w:rsidRDefault="00980840" w:rsidP="00980840">
            <w:pPr>
              <w:pStyle w:val="ConsPlusNormal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14:paraId="064B8746" w14:textId="77777777" w:rsidR="00980840" w:rsidRPr="009C6D67" w:rsidRDefault="00980840" w:rsidP="00980840">
            <w:pPr>
              <w:pStyle w:val="ConsPlusNormal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Экономия электроэнергии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14:paraId="1A914AE5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2F2EB16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14:paraId="4C31982A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14:paraId="25A74FB0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</w:tcPr>
          <w:p w14:paraId="1EA8D0E8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14:paraId="4D631013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14:paraId="6C6C80CA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1995C80F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14:paraId="2228B8E6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14:paraId="0F4A140B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</w:tcPr>
          <w:p w14:paraId="27EF9E39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</w:tcPr>
          <w:p w14:paraId="2E95BB56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 w14:paraId="4140A8C9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</w:tcPr>
          <w:p w14:paraId="6897F8FD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14:paraId="2937F72D" w14:textId="77777777" w:rsidR="00980840" w:rsidRPr="009C6D67" w:rsidRDefault="00980840" w:rsidP="00D35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215" w:rsidRPr="009C6D67" w14:paraId="76066FC7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021DD4A9" w14:textId="120C8D29" w:rsidR="00797215" w:rsidRPr="009C6D67" w:rsidRDefault="00797215" w:rsidP="00C85997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</w:t>
            </w:r>
            <w:r w:rsidR="00C85997" w:rsidRPr="009C6D67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4D73FD62" w14:textId="117D2F78" w:rsidR="00797215" w:rsidRPr="009C6D67" w:rsidRDefault="00574472" w:rsidP="009637D1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Оптимизация работы систем освещения в здании СДК </w:t>
            </w:r>
            <w:r w:rsidR="007D63E9" w:rsidRPr="009C6D67">
              <w:rPr>
                <w:sz w:val="24"/>
                <w:szCs w:val="24"/>
              </w:rPr>
              <w:t xml:space="preserve">с. </w:t>
            </w:r>
            <w:proofErr w:type="spellStart"/>
            <w:r w:rsidR="007D63E9" w:rsidRPr="009C6D67">
              <w:rPr>
                <w:sz w:val="24"/>
                <w:szCs w:val="24"/>
              </w:rPr>
              <w:t>Платовка</w:t>
            </w:r>
            <w:proofErr w:type="spellEnd"/>
            <w:r w:rsidRPr="009C6D67">
              <w:rPr>
                <w:sz w:val="24"/>
                <w:szCs w:val="24"/>
              </w:rPr>
              <w:t>: установка датчиков движения для включения света в местах общего пользования, назначение лиц, ответственных за контроль включения и отключения систем освещения и оборудования в кабинетах для исключения нерационального расхода электроэнергии; проведение разъяснительной работы с сотрудниками и занимающимися по вопросам энергосбережения.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75CC75F6" w14:textId="3B2EC87F" w:rsidR="00797215" w:rsidRPr="009C6D67" w:rsidRDefault="00797215" w:rsidP="0079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FD65BA6" w14:textId="36EB9E17" w:rsidR="00797215" w:rsidRPr="009C6D67" w:rsidRDefault="007D63E9" w:rsidP="0079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1D86BDC2" w14:textId="4CB6DED3" w:rsidR="00797215" w:rsidRPr="009C6D67" w:rsidRDefault="007D63E9" w:rsidP="0079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</w:t>
            </w:r>
            <w:r w:rsidR="00EA6E2B" w:rsidRPr="009C6D6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552A75C5" w14:textId="47220B71" w:rsidR="00797215" w:rsidRPr="009C6D67" w:rsidRDefault="00797215" w:rsidP="0079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58F4EC8B" w14:textId="71E82C95" w:rsidR="00797215" w:rsidRPr="009C6D67" w:rsidRDefault="007D63E9" w:rsidP="0079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7237281" w14:textId="041BF88A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35EC88D2" w14:textId="401A7124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E499E7B" w14:textId="517355F5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7951A561" w14:textId="50B576B6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4C426C21" w14:textId="5C9814BC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2B3B0B6D" w14:textId="51604A5C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13321B7C" w14:textId="761191FF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04551115" w14:textId="1B1AD707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4E7D0C79" w14:textId="6FB7F6E4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2E54607D" w14:textId="7F877060" w:rsidR="00797215" w:rsidRPr="009C6D67" w:rsidRDefault="00797215" w:rsidP="0079721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3D06B9" w:rsidRPr="009C6D67" w14:paraId="2CE8B682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5CFAF3BD" w14:textId="5F659FBD" w:rsidR="003D06B9" w:rsidRPr="009C6D67" w:rsidRDefault="003D06B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2265814A" w14:textId="7C1A2152" w:rsidR="003D06B9" w:rsidRPr="009C6D67" w:rsidRDefault="007D63E9" w:rsidP="009637D1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Оптимизация работы систем освещения в здании ДК с. Верхняя </w:t>
            </w:r>
            <w:proofErr w:type="spellStart"/>
            <w:r w:rsidRPr="009C6D67">
              <w:rPr>
                <w:sz w:val="24"/>
                <w:szCs w:val="24"/>
              </w:rPr>
              <w:t>Платовка</w:t>
            </w:r>
            <w:proofErr w:type="spellEnd"/>
            <w:r w:rsidRPr="009C6D67">
              <w:rPr>
                <w:sz w:val="24"/>
                <w:szCs w:val="24"/>
              </w:rPr>
              <w:t>: установка датчиков движения для включения света в местах общего пользования, назначение лиц, ответственных за контроль включения и отключения систем освещения и оборудования в кабинетах для исключения нерационального расхода электроэнергии; проведение разъяснительной работы с сотрудниками и занимающимися по вопросам энергосбережения.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B1DAF61" w14:textId="08C78DA1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CDDD842" w14:textId="0D0E5344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55BE2268" w14:textId="587394A4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7A3AE617" w14:textId="0A049F26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4099F94A" w14:textId="3A41CDEF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DFD6C50" w14:textId="4896AF18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E313080" w14:textId="57C7FB11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01E66A8" w14:textId="2DF7A2BA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195511CD" w14:textId="102A9476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6F98A5FC" w14:textId="4C8E3301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4E249D72" w14:textId="064799CA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6DB903A4" w14:textId="03E3877E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6DCD93A0" w14:textId="4AD1AD96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02A55472" w14:textId="68FD31E6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1BA53B82" w14:textId="54703FA9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3D06B9" w:rsidRPr="009C6D67" w14:paraId="597F88E6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7E221866" w14:textId="66F3AE6D" w:rsidR="003D06B9" w:rsidRPr="009C6D67" w:rsidRDefault="003D06B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1.3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7D0EE9E0" w14:textId="5A76DC3C" w:rsidR="003D06B9" w:rsidRPr="009C6D67" w:rsidRDefault="007D63E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Замена ламп накаливания на светодиодные лампы в здании администрации, 10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02F3B13" w14:textId="4E7D2465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EFA15C0" w14:textId="43D10F07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0B215C64" w14:textId="41047577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19E222B3" w14:textId="5022D160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1359F39D" w14:textId="569D3A4B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7CE3858E" w14:textId="2CC2B8DC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3F878947" w14:textId="453AA4E4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DAA49D3" w14:textId="75D497EA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18DF061C" w14:textId="77D4EB15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3EFA2D93" w14:textId="3E4B873B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1EB32C3B" w14:textId="728FACFC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5AB4A661" w14:textId="0CEC357D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5F5FB3FF" w14:textId="5CCCAC4A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758938E4" w14:textId="32FA6F58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2C587B50" w14:textId="4C8E625A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3D06B9" w:rsidRPr="009C6D67" w14:paraId="6EDB9A17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7145100E" w14:textId="6ABFEB03" w:rsidR="003D06B9" w:rsidRPr="009C6D67" w:rsidRDefault="003D06B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1.4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0185EF70" w14:textId="7BDEE03C" w:rsidR="003D06B9" w:rsidRPr="009C6D67" w:rsidRDefault="007D63E9" w:rsidP="00986218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Замена ламп накаливания на светодиодные лампы в здании СДК с. </w:t>
            </w:r>
            <w:proofErr w:type="spellStart"/>
            <w:r w:rsidRPr="009C6D67">
              <w:rPr>
                <w:sz w:val="24"/>
                <w:szCs w:val="24"/>
              </w:rPr>
              <w:t>Платовка</w:t>
            </w:r>
            <w:proofErr w:type="spellEnd"/>
            <w:r w:rsidRPr="009C6D67">
              <w:rPr>
                <w:sz w:val="24"/>
                <w:szCs w:val="24"/>
              </w:rPr>
              <w:t>, 2</w:t>
            </w:r>
            <w:r w:rsidR="00986218" w:rsidRPr="009C6D67">
              <w:rPr>
                <w:sz w:val="24"/>
                <w:szCs w:val="24"/>
              </w:rPr>
              <w:t>3</w:t>
            </w:r>
            <w:r w:rsidRPr="009C6D67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A3F4307" w14:textId="3D255D23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7FB24E2" w14:textId="60C70AF0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38C2C011" w14:textId="44F8E182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224F12C3" w14:textId="7ACCFDAD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4E8F7A5C" w14:textId="2A0FC678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71560C1D" w14:textId="5A913BB7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D1B9592" w14:textId="10ACD3E5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645BE34" w14:textId="5149A7B2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6C9ECB9F" w14:textId="11B337A6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22F680FC" w14:textId="236AA8EF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65BEFE83" w14:textId="4DDF9331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6B36E5EB" w14:textId="151EABC0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341F4BA7" w14:textId="54AF9C45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2FA61312" w14:textId="700AF3C2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1136655F" w14:textId="6F363A82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3D06B9" w:rsidRPr="009C6D67" w14:paraId="0729A34F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498FEDDD" w14:textId="107AF9A7" w:rsidR="003D06B9" w:rsidRPr="009C6D67" w:rsidRDefault="003D06B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1.5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31A50B81" w14:textId="40DBE6F9" w:rsidR="003D06B9" w:rsidRPr="009C6D67" w:rsidRDefault="007D63E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Замена ламп накаливания на светодиодные лампы в здании ДК с. Верхняя </w:t>
            </w:r>
            <w:proofErr w:type="spellStart"/>
            <w:r w:rsidRPr="009C6D67">
              <w:rPr>
                <w:sz w:val="24"/>
                <w:szCs w:val="24"/>
              </w:rPr>
              <w:t>Платовка</w:t>
            </w:r>
            <w:proofErr w:type="spellEnd"/>
            <w:r w:rsidRPr="009C6D67">
              <w:rPr>
                <w:sz w:val="24"/>
                <w:szCs w:val="24"/>
              </w:rPr>
              <w:t>, 12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3B73400" w14:textId="1CEF70FF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6529933" w14:textId="6BC4CA6B" w:rsidR="003D06B9" w:rsidRPr="009C6D67" w:rsidRDefault="003D06B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2,</w:t>
            </w:r>
            <w:r w:rsidR="007D63E9" w:rsidRPr="009C6D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69CC1204" w14:textId="3F7C0B1A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54DC1126" w14:textId="6A19B693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198AB5A6" w14:textId="4BFF9827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796768C8" w14:textId="428D3195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F2BCBCD" w14:textId="3DB40442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E3636CA" w14:textId="3E143DBB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20E0A985" w14:textId="2990FC09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65D40764" w14:textId="3A21BB96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122C6A63" w14:textId="3B264CEC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4CFA1063" w14:textId="4761D4FF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30537730" w14:textId="0F351D9F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0D104262" w14:textId="03BE0E38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43CF6A31" w14:textId="2D342953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3D06B9" w:rsidRPr="009C6D67" w14:paraId="035F7304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7E76D4CF" w14:textId="52F84155" w:rsidR="003D06B9" w:rsidRPr="009C6D67" w:rsidRDefault="003D06B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1.6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2FCF159E" w14:textId="69EF24AC" w:rsidR="003D06B9" w:rsidRPr="009C6D67" w:rsidRDefault="007D63E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Замена ламп ДРЛ наружного освещения на светодиодные, 10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367D1129" w14:textId="14F1D2A6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70825A9" w14:textId="1C2AF875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0E99C773" w14:textId="378A654A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3C852E6A" w14:textId="535C97FB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5C5275B8" w14:textId="223F58B2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27AEC2F" w14:textId="528C4633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0C3A6D6" w14:textId="059E918C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CE41877" w14:textId="164089DE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3285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258B53F7" w14:textId="58A28493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6D20F030" w14:textId="1C5220E9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23AB49E4" w14:textId="0714EA09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7D3E6B65" w14:textId="4863187C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5EAAEB0A" w14:textId="1CAF3640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5E07C775" w14:textId="08C0E9A1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6B7BB1C3" w14:textId="6BCF77B0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3D06B9" w:rsidRPr="009C6D67" w14:paraId="4AE03D2D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25C46EC7" w14:textId="623BC054" w:rsidR="003D06B9" w:rsidRPr="009C6D67" w:rsidRDefault="003D06B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1.7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7BDAA1C1" w14:textId="48A134A1" w:rsidR="003D06B9" w:rsidRPr="009C6D67" w:rsidRDefault="007D63E9" w:rsidP="003D06B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Замена люминесцентных светильников на светодиодные в здании администрации, 10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D7C64AC" w14:textId="60656304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82EE230" w14:textId="2C946FFD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39A8451F" w14:textId="55990717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07708F81" w14:textId="6AB1D073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043E0828" w14:textId="4296B67A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5ACB9429" w14:textId="01E2E5D9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EFFDA7C" w14:textId="4C3AF5C8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86DAEF9" w14:textId="1D896995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32DE5DD3" w14:textId="1A821224" w:rsidR="003D06B9" w:rsidRPr="009C6D67" w:rsidRDefault="003D06B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17C2398D" w14:textId="267EC033" w:rsidR="003D06B9" w:rsidRPr="009C6D67" w:rsidRDefault="007D63E9" w:rsidP="003D0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11269E28" w14:textId="2CA83478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118E2665" w14:textId="4BF19D1C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1563BD92" w14:textId="0F2519E2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2E6C4B74" w14:textId="1D5EBD5C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0B976A93" w14:textId="5693261F" w:rsidR="003D06B9" w:rsidRPr="009C6D67" w:rsidRDefault="003D06B9" w:rsidP="003D06B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7D63E9" w:rsidRPr="009C6D67" w14:paraId="757C6063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5C59BBED" w14:textId="6E3DEE7F" w:rsidR="007D63E9" w:rsidRPr="009C6D67" w:rsidRDefault="007D63E9" w:rsidP="007D63E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1.8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798B66B5" w14:textId="6DCE90AE" w:rsidR="007D63E9" w:rsidRPr="009C6D67" w:rsidRDefault="007D63E9" w:rsidP="007D63E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Замена люминесцентных светильников на светодиодные в здании СДК с. </w:t>
            </w:r>
            <w:proofErr w:type="spellStart"/>
            <w:r w:rsidRPr="009C6D67">
              <w:rPr>
                <w:sz w:val="24"/>
                <w:szCs w:val="24"/>
              </w:rPr>
              <w:t>Платовка</w:t>
            </w:r>
            <w:proofErr w:type="spellEnd"/>
            <w:r w:rsidRPr="009C6D67">
              <w:rPr>
                <w:sz w:val="24"/>
                <w:szCs w:val="24"/>
              </w:rPr>
              <w:t>, 27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73F0385E" w14:textId="0850FE5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1AF6FD9" w14:textId="2639FDB0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2262C1DC" w14:textId="19C6179D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41B3C939" w14:textId="5F84B13C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93B614E" w14:textId="0090246A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610BFC1" w14:textId="54C2501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B9947D3" w14:textId="1C6F110C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2653508" w14:textId="47017F4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6FB04367" w14:textId="696968A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5816BBE8" w14:textId="044C181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7B3385ED" w14:textId="096C98F3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02A5BC5A" w14:textId="26345561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2B3787DD" w14:textId="40BC3F6F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0C63E17D" w14:textId="10DA4CF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6ECE255D" w14:textId="21C71F5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7D63E9" w:rsidRPr="009C6D67" w14:paraId="2E346ADF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2E1862AE" w14:textId="2D6A737E" w:rsidR="007D63E9" w:rsidRPr="009C6D67" w:rsidRDefault="007D63E9" w:rsidP="007D63E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1.9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788E792F" w14:textId="299B09DD" w:rsidR="007D63E9" w:rsidRPr="009C6D67" w:rsidRDefault="007D63E9" w:rsidP="007D63E9">
            <w:pPr>
              <w:pStyle w:val="ConsPlusNormal"/>
              <w:contextualSpacing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 xml:space="preserve">Замена люминесцентных светильников на светодиодные в здании ДК с. Верхняя </w:t>
            </w:r>
            <w:proofErr w:type="spellStart"/>
            <w:r w:rsidRPr="009C6D67">
              <w:rPr>
                <w:sz w:val="24"/>
                <w:szCs w:val="24"/>
              </w:rPr>
              <w:t>Платовка</w:t>
            </w:r>
            <w:proofErr w:type="spellEnd"/>
            <w:r w:rsidRPr="009C6D67">
              <w:rPr>
                <w:sz w:val="24"/>
                <w:szCs w:val="24"/>
              </w:rPr>
              <w:t>, 14 шт.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CCC0753" w14:textId="4D899936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A41A963" w14:textId="32C781A9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140BF137" w14:textId="2AC6107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293191F0" w14:textId="0B7206BD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6DB87E8C" w14:textId="307936E9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59DBC34F" w14:textId="24DF373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5EE090AE" w14:textId="7FD5C088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81B3B06" w14:textId="1CAF7D5E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77B450E2" w14:textId="5E206C7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5B8FEA08" w14:textId="78049FED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3B121F88" w14:textId="40DE77B4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41506A17" w14:textId="31A31DD1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4502CB59" w14:textId="59BBA434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173FEAC1" w14:textId="0E975176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0A1DA44A" w14:textId="5E1CC4ED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7D63E9" w:rsidRPr="009C6D67" w14:paraId="29C9D35A" w14:textId="77777777" w:rsidTr="00797215">
        <w:trPr>
          <w:gridAfter w:val="1"/>
          <w:wAfter w:w="6" w:type="dxa"/>
          <w:trHeight w:val="169"/>
        </w:trPr>
        <w:tc>
          <w:tcPr>
            <w:tcW w:w="52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BE41079" w14:textId="77777777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Итого по мероприятиям экономии электроэнергии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8E426" w14:textId="0313088D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558C1" w14:textId="79C6B26B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5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A9A83" w14:textId="3BF4CA35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3017,5</w:t>
            </w:r>
          </w:p>
        </w:tc>
        <w:tc>
          <w:tcPr>
            <w:tcW w:w="6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6687C" w14:textId="4D13D75A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кВт*ч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32F2B" w14:textId="0751A33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22,6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56175" w14:textId="4C65B989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5B68A15D" w14:textId="08D04999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8036126" w14:textId="6B25D32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5121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14B2CC05" w14:textId="01AF6CAB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2A498DCC" w14:textId="4583480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62D18481" w14:textId="037DA055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1AD527F3" w14:textId="1492DD90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7E6A5C02" w14:textId="0827FE7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5158A48C" w14:textId="57D83F3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50AD7762" w14:textId="3272741A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D63E9" w:rsidRPr="009C6D67" w14:paraId="10F8A105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3EBDFAFD" w14:textId="77777777" w:rsidR="007D63E9" w:rsidRPr="009C6D67" w:rsidRDefault="007D63E9" w:rsidP="007D63E9">
            <w:pPr>
              <w:pStyle w:val="ConsPlusNormal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14:paraId="195286D7" w14:textId="1F8B1463" w:rsidR="007D63E9" w:rsidRPr="009C6D67" w:rsidRDefault="007D63E9" w:rsidP="007D63E9">
            <w:pPr>
              <w:pStyle w:val="ConsPlusNormal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Экономия природного газа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E0BB229" w14:textId="28C7E20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1BE9061" w14:textId="1566EE1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36B5D000" w14:textId="669C4DF0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77F96617" w14:textId="5725F7B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35CE753F" w14:textId="3758724E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C74B326" w14:textId="5A1D768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34099AA9" w14:textId="3C92784A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F7F27C6" w14:textId="12C8CDF9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7C25C3B9" w14:textId="6E2B6B8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4FD28685" w14:textId="03ABBAD7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5A7F6EF6" w14:textId="13C83BD3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65D0BA9E" w14:textId="764A19AF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139424C8" w14:textId="62DDE940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3553B6EB" w14:textId="5C63270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679D19EE" w14:textId="23465622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63E9" w:rsidRPr="009C6D67" w14:paraId="01CCD615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14:paraId="6CDC8418" w14:textId="51EC2B5B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14:paraId="62C475C4" w14:textId="0C5CA47E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5E6D385" w14:textId="49343D3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34D5DB3" w14:textId="10974A6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6A106155" w14:textId="0EED21BB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1172FAC2" w14:textId="6CFAEB0A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030AA824" w14:textId="3806B4F1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AE12161" w14:textId="11F0827B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39CA57D7" w14:textId="3A43CB4A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298962B" w14:textId="3F9474E6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52C5B8E6" w14:textId="13266E20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06534220" w14:textId="037FF9EF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431C6EB0" w14:textId="13B04BD6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34CF1E18" w14:textId="30FC0E8B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08C2557D" w14:textId="72F6F977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22565CED" w14:textId="682C2766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6637B2A2" w14:textId="2127D67E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7D63E9" w:rsidRPr="009C6D67" w14:paraId="04D8E339" w14:textId="77777777" w:rsidTr="00797215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14:paraId="7FF45928" w14:textId="34645256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>Итого по мероприятиям экономии природного газа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5C0D5E39" w14:textId="6370962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7E492F1" w14:textId="5724C355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66E5E00B" w14:textId="4DCDEF08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1BD1048D" w14:textId="75F036E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3CA8670B" w14:textId="448FEDF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385F853" w14:textId="0F890A8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5944E22" w14:textId="113A1FFB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5866138" w14:textId="053A076A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0F4C6648" w14:textId="5E252CF1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00FC8FD5" w14:textId="71E1CD7F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74269047" w14:textId="63125A4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0679F2F4" w14:textId="4F93A85F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0F6A1CBC" w14:textId="502928FC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74DD2492" w14:textId="2DBE74F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62D0F1CB" w14:textId="54B0C67F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D63E9" w:rsidRPr="009C6D67" w14:paraId="5A55AC4A" w14:textId="77777777" w:rsidTr="00797215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0F91B975" w14:textId="7777777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</w:tcPr>
          <w:p w14:paraId="6484765F" w14:textId="117BF3B6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Экономия холодной воды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8BE158B" w14:textId="043A2AB8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F4D5913" w14:textId="3FADA906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155F171B" w14:textId="7C3606BE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7C061B2E" w14:textId="7CDE6E2F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114DB2A5" w14:textId="47AE181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CCB0C07" w14:textId="0AE304D8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4994933" w14:textId="523308B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79A0FA8" w14:textId="4BCB52C4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7C57699C" w14:textId="7A207F94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407B6DBF" w14:textId="7EAAD0FD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5A2E1DC3" w14:textId="12A27D3A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3638B8D4" w14:textId="49C7D77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39176193" w14:textId="551CB7E6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510725F5" w14:textId="192C574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1A4814E1" w14:textId="17364CC8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63E9" w:rsidRPr="009C6D67" w14:paraId="20C61FAC" w14:textId="77777777" w:rsidTr="003D06B9">
        <w:trPr>
          <w:gridAfter w:val="1"/>
          <w:wAfter w:w="6" w:type="dxa"/>
        </w:trPr>
        <w:tc>
          <w:tcPr>
            <w:tcW w:w="405" w:type="dxa"/>
            <w:tcMar>
              <w:left w:w="28" w:type="dxa"/>
              <w:right w:w="28" w:type="dxa"/>
            </w:tcMar>
          </w:tcPr>
          <w:p w14:paraId="23BF87B3" w14:textId="5B14D30A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835" w:type="dxa"/>
            <w:tcMar>
              <w:left w:w="28" w:type="dxa"/>
              <w:right w:w="28" w:type="dxa"/>
            </w:tcMar>
            <w:vAlign w:val="center"/>
          </w:tcPr>
          <w:p w14:paraId="05C59853" w14:textId="472B4863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87167C5" w14:textId="6180E32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1A6AC37" w14:textId="35DCABED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72295D92" w14:textId="73D54C10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37F78E98" w14:textId="569239E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2F263975" w14:textId="6BC4AF20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87707FB" w14:textId="19C2013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397A1727" w14:textId="3791434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BD70D62" w14:textId="3CE5279F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242936C1" w14:textId="00797682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5C264EE5" w14:textId="529E01C3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44AD9DA7" w14:textId="372E2D27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5385F02D" w14:textId="32D29384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545BC663" w14:textId="55167B77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5FD6AE36" w14:textId="33BDDB02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49E63D2F" w14:textId="11087BF7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7D63E9" w:rsidRPr="009C6D67" w14:paraId="438647C4" w14:textId="77777777" w:rsidTr="00797215">
        <w:trPr>
          <w:gridAfter w:val="1"/>
          <w:wAfter w:w="6" w:type="dxa"/>
        </w:trPr>
        <w:tc>
          <w:tcPr>
            <w:tcW w:w="5240" w:type="dxa"/>
            <w:gridSpan w:val="2"/>
            <w:tcMar>
              <w:left w:w="28" w:type="dxa"/>
              <w:right w:w="28" w:type="dxa"/>
            </w:tcMar>
          </w:tcPr>
          <w:p w14:paraId="086D7AB6" w14:textId="297B1378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Итого по мероприятиям экономии холодной воды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B09606C" w14:textId="0C918475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1C4F3F0" w14:textId="3CACCA7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14:paraId="5BCF1CD2" w14:textId="545EF83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33918DF0" w14:textId="65C30271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14:paraId="71FF0E5F" w14:textId="3D66D51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0D738B6" w14:textId="30B7705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3BA79507" w14:textId="2470D13D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70D1180" w14:textId="0A7FBD9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3B651AD1" w14:textId="606D7E52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30C28A0F" w14:textId="4122615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32373BE4" w14:textId="040D004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0C015686" w14:textId="4580A88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2A610B1A" w14:textId="39BFFFD1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67F3B5AA" w14:textId="5EB15CDC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0B8D3711" w14:textId="377222F5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  <w:tr w:rsidR="007D63E9" w:rsidRPr="009C6D67" w14:paraId="7516EC5F" w14:textId="4AAF0D88" w:rsidTr="00797215">
        <w:trPr>
          <w:gridAfter w:val="1"/>
          <w:wAfter w:w="6" w:type="dxa"/>
        </w:trPr>
        <w:tc>
          <w:tcPr>
            <w:tcW w:w="52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B45E8A9" w14:textId="77777777" w:rsidR="007D63E9" w:rsidRPr="009C6D67" w:rsidRDefault="007D63E9" w:rsidP="007D63E9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Итого по мероприятиям</w:t>
            </w:r>
          </w:p>
        </w:tc>
        <w:tc>
          <w:tcPr>
            <w:tcW w:w="6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B7B74" w14:textId="36662353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BE5BB" w14:textId="10598F39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42,24</w:t>
            </w:r>
          </w:p>
        </w:tc>
        <w:tc>
          <w:tcPr>
            <w:tcW w:w="5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939E8" w14:textId="1065AEEB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F6699" w14:textId="5A5B1BFD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FFC4F" w14:textId="5DC721D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B2F3EF0" w14:textId="18D3060B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4E8E47AA" w14:textId="09E46096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36033BA" w14:textId="4549347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  <w:vAlign w:val="center"/>
          </w:tcPr>
          <w:p w14:paraId="5CAD40C8" w14:textId="413AE924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14:paraId="7D9B2D2B" w14:textId="353F4700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4520B5C5" w14:textId="5BCD5836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12EA16D1" w14:textId="636D0247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397A1802" w14:textId="7B936DC2" w:rsidR="007D63E9" w:rsidRPr="009C6D67" w:rsidRDefault="007D63E9" w:rsidP="007D6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1BF7D487" w14:textId="67275D0B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0DA103AE" w14:textId="0CAA288E" w:rsidR="007D63E9" w:rsidRPr="009C6D67" w:rsidRDefault="007D63E9" w:rsidP="007D63E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C6D67">
              <w:rPr>
                <w:sz w:val="24"/>
                <w:szCs w:val="24"/>
              </w:rPr>
              <w:t>-</w:t>
            </w:r>
          </w:p>
        </w:tc>
      </w:tr>
    </w:tbl>
    <w:p w14:paraId="6AAC9EC7" w14:textId="77777777" w:rsidR="00FA7F6C" w:rsidRPr="009C6D67" w:rsidRDefault="00FA7F6C" w:rsidP="007F1D70">
      <w:pPr>
        <w:jc w:val="center"/>
        <w:rPr>
          <w:rFonts w:ascii="Arial" w:hAnsi="Arial" w:cs="Arial"/>
          <w:sz w:val="24"/>
          <w:szCs w:val="24"/>
        </w:rPr>
        <w:sectPr w:rsidR="00FA7F6C" w:rsidRPr="009C6D67" w:rsidSect="009D7D12">
          <w:pgSz w:w="16838" w:h="11906" w:orient="landscape"/>
          <w:pgMar w:top="568" w:right="851" w:bottom="567" w:left="567" w:header="397" w:footer="397" w:gutter="0"/>
          <w:cols w:space="709"/>
        </w:sectPr>
      </w:pPr>
    </w:p>
    <w:p w14:paraId="7B543785" w14:textId="77777777" w:rsidR="000E7C6E" w:rsidRPr="009C6D67" w:rsidRDefault="003F60A8" w:rsidP="003F60A8">
      <w:pPr>
        <w:ind w:left="360"/>
        <w:jc w:val="right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lastRenderedPageBreak/>
        <w:t>Приложение к программе энергосбережения</w:t>
      </w:r>
      <w:r w:rsidRPr="009C6D67">
        <w:rPr>
          <w:rFonts w:ascii="Arial" w:hAnsi="Arial" w:cs="Arial"/>
          <w:sz w:val="24"/>
          <w:szCs w:val="24"/>
        </w:rPr>
        <w:t>.</w:t>
      </w:r>
    </w:p>
    <w:p w14:paraId="68E2D37D" w14:textId="190DBC9E" w:rsidR="000E7C6E" w:rsidRPr="009C6D67" w:rsidRDefault="003F60A8" w:rsidP="00EC1F4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C6D67">
        <w:rPr>
          <w:rFonts w:ascii="Arial" w:hAnsi="Arial" w:cs="Arial"/>
          <w:b/>
          <w:sz w:val="24"/>
          <w:szCs w:val="24"/>
        </w:rPr>
        <w:t>Определение целевого уровня снижения потребления потребляемых ресурсов</w:t>
      </w:r>
      <w:r w:rsidR="00EC1F44" w:rsidRPr="009C6D67">
        <w:rPr>
          <w:rFonts w:ascii="Arial" w:hAnsi="Arial" w:cs="Arial"/>
          <w:b/>
          <w:sz w:val="24"/>
          <w:szCs w:val="24"/>
        </w:rPr>
        <w:t xml:space="preserve"> в соответствии с 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 (утверждены приказом Минэкономразвития от 15.07.2020 г. №425).</w:t>
      </w:r>
    </w:p>
    <w:p w14:paraId="3F09BC4F" w14:textId="77777777" w:rsidR="00F71661" w:rsidRPr="009C6D67" w:rsidRDefault="00F71661" w:rsidP="00EC1F4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4C55B50" w14:textId="77777777" w:rsidR="00B9500F" w:rsidRPr="009C6D67" w:rsidRDefault="001873AE" w:rsidP="002C1A7F">
      <w:pPr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Определ</w:t>
      </w:r>
      <w:r w:rsidR="00B9500F" w:rsidRPr="009C6D67">
        <w:rPr>
          <w:rFonts w:ascii="Arial" w:hAnsi="Arial" w:cs="Arial"/>
          <w:sz w:val="24"/>
          <w:szCs w:val="24"/>
        </w:rPr>
        <w:t>ение</w:t>
      </w:r>
      <w:r w:rsidRPr="009C6D67">
        <w:rPr>
          <w:rFonts w:ascii="Arial" w:hAnsi="Arial" w:cs="Arial"/>
          <w:sz w:val="24"/>
          <w:szCs w:val="24"/>
        </w:rPr>
        <w:t xml:space="preserve"> функциональн</w:t>
      </w:r>
      <w:r w:rsidR="00B9500F" w:rsidRPr="009C6D67">
        <w:rPr>
          <w:rFonts w:ascii="Arial" w:hAnsi="Arial" w:cs="Arial"/>
          <w:sz w:val="24"/>
          <w:szCs w:val="24"/>
        </w:rPr>
        <w:t>ой</w:t>
      </w:r>
      <w:r w:rsidRPr="009C6D67">
        <w:rPr>
          <w:rFonts w:ascii="Arial" w:hAnsi="Arial" w:cs="Arial"/>
          <w:sz w:val="24"/>
          <w:szCs w:val="24"/>
        </w:rPr>
        <w:t xml:space="preserve"> групп</w:t>
      </w:r>
      <w:r w:rsidR="00B9500F" w:rsidRPr="009C6D67">
        <w:rPr>
          <w:rFonts w:ascii="Arial" w:hAnsi="Arial" w:cs="Arial"/>
          <w:sz w:val="24"/>
          <w:szCs w:val="24"/>
        </w:rPr>
        <w:t>ы объектов.</w:t>
      </w:r>
      <w:r w:rsidRPr="009C6D67">
        <w:rPr>
          <w:rFonts w:ascii="Arial" w:hAnsi="Arial" w:cs="Arial"/>
          <w:sz w:val="24"/>
          <w:szCs w:val="24"/>
        </w:rPr>
        <w:t xml:space="preserve"> </w:t>
      </w:r>
    </w:p>
    <w:p w14:paraId="024D017B" w14:textId="77777777" w:rsidR="009035EC" w:rsidRPr="009C6D67" w:rsidRDefault="00B9500F" w:rsidP="00B9500F">
      <w:pPr>
        <w:ind w:left="360" w:firstLine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Определяем функциональную группу </w:t>
      </w:r>
      <w:r w:rsidR="000E7C6E" w:rsidRPr="009C6D67">
        <w:rPr>
          <w:rFonts w:ascii="Arial" w:hAnsi="Arial" w:cs="Arial"/>
          <w:sz w:val="24"/>
          <w:szCs w:val="24"/>
        </w:rPr>
        <w:t xml:space="preserve">объектов </w:t>
      </w:r>
      <w:r w:rsidR="001873AE" w:rsidRPr="009C6D67">
        <w:rPr>
          <w:rFonts w:ascii="Arial" w:hAnsi="Arial" w:cs="Arial"/>
          <w:sz w:val="24"/>
          <w:szCs w:val="24"/>
        </w:rPr>
        <w:t xml:space="preserve">по таблице П1-1: 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7"/>
        <w:gridCol w:w="1276"/>
        <w:gridCol w:w="1022"/>
        <w:gridCol w:w="2096"/>
      </w:tblGrid>
      <w:tr w:rsidR="00681837" w:rsidRPr="009C6D67" w14:paraId="077EABF4" w14:textId="77777777" w:rsidTr="0065071B">
        <w:trPr>
          <w:trHeight w:val="893"/>
        </w:trPr>
        <w:tc>
          <w:tcPr>
            <w:tcW w:w="3827" w:type="dxa"/>
            <w:tcMar>
              <w:left w:w="28" w:type="dxa"/>
              <w:right w:w="28" w:type="dxa"/>
            </w:tcMar>
          </w:tcPr>
          <w:p w14:paraId="5F3E70FF" w14:textId="6475DC42" w:rsidR="00681837" w:rsidRPr="009C6D67" w:rsidRDefault="00681837" w:rsidP="00DE7970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Наименование здания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981D202" w14:textId="5E6A3FA2" w:rsidR="00681837" w:rsidRPr="009C6D67" w:rsidRDefault="00681837" w:rsidP="001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Общая/</w:t>
            </w:r>
            <w:proofErr w:type="spellStart"/>
            <w:proofErr w:type="gramStart"/>
            <w:r w:rsidRPr="009C6D67">
              <w:rPr>
                <w:rFonts w:ascii="Arial" w:hAnsi="Arial" w:cs="Arial"/>
                <w:sz w:val="24"/>
                <w:szCs w:val="24"/>
              </w:rPr>
              <w:t>отапли-ваемая</w:t>
            </w:r>
            <w:proofErr w:type="spellEnd"/>
            <w:proofErr w:type="gramEnd"/>
            <w:r w:rsidRPr="009C6D67">
              <w:rPr>
                <w:rFonts w:ascii="Arial" w:hAnsi="Arial" w:cs="Arial"/>
                <w:sz w:val="24"/>
                <w:szCs w:val="24"/>
              </w:rPr>
              <w:t xml:space="preserve"> площадь, м2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2D879BC" w14:textId="77777777" w:rsidR="00681837" w:rsidRPr="009C6D67" w:rsidRDefault="00681837" w:rsidP="00621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</w:tcPr>
          <w:p w14:paraId="35C2FCC9" w14:textId="4DE164EE" w:rsidR="00681837" w:rsidRPr="009C6D67" w:rsidRDefault="00681837" w:rsidP="00621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</w:tcPr>
          <w:p w14:paraId="14687C8B" w14:textId="7C2BD298" w:rsidR="00681837" w:rsidRPr="009C6D67" w:rsidRDefault="00681837" w:rsidP="00621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Функционально-типологическая группа</w:t>
            </w:r>
          </w:p>
        </w:tc>
      </w:tr>
      <w:tr w:rsidR="00B9173E" w:rsidRPr="009C6D67" w14:paraId="7E302B53" w14:textId="77777777" w:rsidTr="00B9173E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21975FBF" w14:textId="2289B6AD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740ED64" w14:textId="1A042FE5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E477097" w14:textId="0D1C294A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14:paraId="65B6FCFC" w14:textId="258F7FF1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14:paraId="38144F3A" w14:textId="6EE94C6A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Административные здания</w:t>
            </w:r>
          </w:p>
        </w:tc>
      </w:tr>
      <w:tr w:rsidR="00B9173E" w:rsidRPr="009C6D67" w14:paraId="04EEDB4C" w14:textId="77777777" w:rsidTr="00B9173E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2325807C" w14:textId="2829B268" w:rsidR="00B9173E" w:rsidRPr="009C6D67" w:rsidRDefault="00B9173E" w:rsidP="00B91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0BEDC4D" w14:textId="4075CC2A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1042,1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5166C35" w14:textId="0E772675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14:paraId="28421F5F" w14:textId="2173495D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14:paraId="0BBA4B7E" w14:textId="44B7A674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</w:tr>
      <w:tr w:rsidR="00B9173E" w:rsidRPr="009C6D67" w14:paraId="306EF043" w14:textId="77777777" w:rsidTr="00B9173E">
        <w:trPr>
          <w:trHeight w:val="315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045FB151" w14:textId="3B973D72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Верхняя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6221956" w14:textId="54DA7D6D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280,7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32D8D3" w14:textId="7A2AD67F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14:paraId="4AB4F5A9" w14:textId="693FAF5F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6" w:type="dxa"/>
            <w:tcMar>
              <w:left w:w="28" w:type="dxa"/>
              <w:right w:w="28" w:type="dxa"/>
            </w:tcMar>
            <w:vAlign w:val="center"/>
          </w:tcPr>
          <w:p w14:paraId="1B413A86" w14:textId="35BB6194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</w:tr>
    </w:tbl>
    <w:p w14:paraId="10D7DE3B" w14:textId="77777777" w:rsidR="00F71661" w:rsidRPr="009C6D67" w:rsidRDefault="00F71661" w:rsidP="00F71661">
      <w:pPr>
        <w:ind w:left="360"/>
        <w:rPr>
          <w:rFonts w:ascii="Arial" w:hAnsi="Arial" w:cs="Arial"/>
          <w:sz w:val="24"/>
          <w:szCs w:val="24"/>
        </w:rPr>
      </w:pPr>
    </w:p>
    <w:p w14:paraId="33D6A772" w14:textId="738A0467" w:rsidR="001873AE" w:rsidRPr="009C6D67" w:rsidRDefault="000E7C6E" w:rsidP="00693518">
      <w:pPr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Потребляемы ресурсы:</w:t>
      </w:r>
    </w:p>
    <w:tbl>
      <w:tblPr>
        <w:tblW w:w="9711" w:type="dxa"/>
        <w:tblInd w:w="421" w:type="dxa"/>
        <w:tblLook w:val="04A0" w:firstRow="1" w:lastRow="0" w:firstColumn="1" w:lastColumn="0" w:noHBand="0" w:noVBand="1"/>
      </w:tblPr>
      <w:tblGrid>
        <w:gridCol w:w="4394"/>
        <w:gridCol w:w="1423"/>
        <w:gridCol w:w="1286"/>
        <w:gridCol w:w="1487"/>
        <w:gridCol w:w="1121"/>
      </w:tblGrid>
      <w:tr w:rsidR="008B217B" w:rsidRPr="009C6D67" w14:paraId="53B6EB5C" w14:textId="77777777" w:rsidTr="00EE4D62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E28AE4" w14:textId="77777777" w:rsidR="008B217B" w:rsidRPr="009C6D67" w:rsidRDefault="008B217B" w:rsidP="003F6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F73BCC" w14:textId="77777777" w:rsidR="008B217B" w:rsidRPr="009C6D67" w:rsidRDefault="008B217B" w:rsidP="003F6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BDDB54" w14:textId="77777777" w:rsidR="008B217B" w:rsidRPr="009C6D67" w:rsidRDefault="008B217B" w:rsidP="003F6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3CD4D" w14:textId="3FD680E0" w:rsidR="008B217B" w:rsidRPr="009C6D67" w:rsidRDefault="0078363F" w:rsidP="003F6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Стоимость,</w:t>
            </w:r>
            <w:r w:rsidR="008B217B" w:rsidRPr="009C6D67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7EE1F" w14:textId="77777777" w:rsidR="008B217B" w:rsidRPr="009C6D67" w:rsidRDefault="008B217B" w:rsidP="003F6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Тариф, руб./ед.</w:t>
            </w:r>
          </w:p>
        </w:tc>
      </w:tr>
      <w:tr w:rsidR="00B9173E" w:rsidRPr="009C6D67" w14:paraId="0DD16394" w14:textId="77777777" w:rsidTr="008C336E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7008EE" w14:textId="4D2AF342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136A81" w14:textId="5DABE1E5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7E99ABF" w14:textId="3C8F0ADF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162221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280F4" w14:textId="17D94C36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1216700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9FC50" w14:textId="62001AD2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</w:tr>
      <w:tr w:rsidR="00B9173E" w:rsidRPr="009C6D67" w14:paraId="1B2CD2FD" w14:textId="77777777" w:rsidTr="008C336E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79B97" w14:textId="054AFC09" w:rsidR="00B9173E" w:rsidRPr="009C6D67" w:rsidRDefault="00B9173E" w:rsidP="00B91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Природный газ на отопление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8A8B9" w14:textId="01343B37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C6D6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E3DBC3E" w14:textId="095E8C56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34720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B6AD2" w14:textId="5A3086F5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396600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BB07" w14:textId="764202DE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11,42</w:t>
            </w:r>
          </w:p>
        </w:tc>
      </w:tr>
      <w:tr w:rsidR="00B9173E" w:rsidRPr="009C6D67" w14:paraId="69F76B57" w14:textId="77777777" w:rsidTr="008C336E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720B1" w14:textId="2748D8FE" w:rsidR="00B9173E" w:rsidRPr="009C6D67" w:rsidRDefault="00B9173E" w:rsidP="00B91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Моторное топливо – бензин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E14AC" w14:textId="2C9E0E2B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6BBD352" w14:textId="0DAC9177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3980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6932E" w14:textId="4EDABF5C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183200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933DD" w14:textId="502C5BDC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46,03</w:t>
            </w:r>
          </w:p>
        </w:tc>
      </w:tr>
      <w:tr w:rsidR="00B9173E" w:rsidRPr="009C6D67" w14:paraId="2C324DA8" w14:textId="77777777" w:rsidTr="008C336E">
        <w:trPr>
          <w:trHeight w:val="25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33763" w14:textId="006C2859" w:rsidR="00B9173E" w:rsidRPr="009C6D67" w:rsidRDefault="00B9173E" w:rsidP="00B91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Моторное топливо- дизель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0A5B6" w14:textId="27FCE13F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F31FB4C" w14:textId="05EF9F5D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29E0D" w14:textId="54C15B3F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38900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633EA" w14:textId="18D65D06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49,87</w:t>
            </w:r>
          </w:p>
        </w:tc>
      </w:tr>
    </w:tbl>
    <w:p w14:paraId="5D38BF75" w14:textId="77777777" w:rsidR="00F71661" w:rsidRPr="009C6D67" w:rsidRDefault="00F71661" w:rsidP="00F71661">
      <w:pPr>
        <w:ind w:left="426"/>
        <w:rPr>
          <w:rFonts w:ascii="Arial" w:hAnsi="Arial" w:cs="Arial"/>
          <w:sz w:val="24"/>
          <w:szCs w:val="24"/>
        </w:rPr>
      </w:pPr>
    </w:p>
    <w:p w14:paraId="16A9BAC4" w14:textId="447525D2" w:rsidR="000E7C6E" w:rsidRPr="009C6D67" w:rsidRDefault="007A4C25" w:rsidP="007A4C25">
      <w:pPr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Расчет удельных годовых расходов потребляемых ресурсов.</w:t>
      </w:r>
    </w:p>
    <w:p w14:paraId="086EB996" w14:textId="15DBF4B8" w:rsidR="007A4C25" w:rsidRPr="009C6D67" w:rsidRDefault="007A4C25" w:rsidP="00AF4631">
      <w:pPr>
        <w:numPr>
          <w:ilvl w:val="1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Удельный расход </w:t>
      </w:r>
      <w:r w:rsidR="00BD6134" w:rsidRPr="009C6D67">
        <w:rPr>
          <w:rFonts w:ascii="Arial" w:hAnsi="Arial" w:cs="Arial"/>
          <w:sz w:val="24"/>
          <w:szCs w:val="24"/>
        </w:rPr>
        <w:t>природного газа</w:t>
      </w:r>
      <w:r w:rsidRPr="009C6D67">
        <w:rPr>
          <w:rFonts w:ascii="Arial" w:hAnsi="Arial" w:cs="Arial"/>
          <w:sz w:val="24"/>
          <w:szCs w:val="24"/>
        </w:rPr>
        <w:t xml:space="preserve"> д</w:t>
      </w:r>
      <w:r w:rsidR="005B2947" w:rsidRPr="009C6D67">
        <w:rPr>
          <w:rFonts w:ascii="Arial" w:hAnsi="Arial" w:cs="Arial"/>
          <w:sz w:val="24"/>
          <w:szCs w:val="24"/>
        </w:rPr>
        <w:t>ля целей отопления и вентиляции.</w:t>
      </w:r>
      <w:r w:rsidR="005B2947" w:rsidRPr="009C6D67">
        <w:rPr>
          <w:rFonts w:ascii="Arial" w:hAnsi="Arial" w:cs="Arial"/>
          <w:sz w:val="24"/>
          <w:szCs w:val="24"/>
        </w:rPr>
        <w:tab/>
      </w:r>
      <w:r w:rsidRPr="009C6D67">
        <w:rPr>
          <w:rFonts w:ascii="Arial" w:hAnsi="Arial" w:cs="Arial"/>
          <w:sz w:val="24"/>
          <w:szCs w:val="24"/>
        </w:rPr>
        <w:t xml:space="preserve">Удельный расход </w:t>
      </w:r>
      <w:r w:rsidR="00DC239B" w:rsidRPr="009C6D67">
        <w:rPr>
          <w:rFonts w:ascii="Arial" w:hAnsi="Arial" w:cs="Arial"/>
          <w:sz w:val="24"/>
          <w:szCs w:val="24"/>
        </w:rPr>
        <w:t>тепловой энергии</w:t>
      </w:r>
      <w:r w:rsidRPr="009C6D67">
        <w:rPr>
          <w:rFonts w:ascii="Arial" w:hAnsi="Arial" w:cs="Arial"/>
          <w:sz w:val="24"/>
          <w:szCs w:val="24"/>
        </w:rPr>
        <w:t xml:space="preserve"> для целей отопления и вентиляции определяется по формуле:</w:t>
      </w:r>
      <w:r w:rsidR="005B2947" w:rsidRPr="009C6D67">
        <w:rPr>
          <w:rFonts w:ascii="Arial" w:hAnsi="Arial" w:cs="Arial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УР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proofErr w:type="spellStart"/>
      <w:r w:rsidR="00C527F6" w:rsidRPr="009C6D67">
        <w:rPr>
          <w:rFonts w:ascii="Arial" w:hAnsi="Arial" w:cs="Arial"/>
          <w:sz w:val="24"/>
          <w:szCs w:val="24"/>
          <w:vertAlign w:val="subscript"/>
        </w:rPr>
        <w:t>ОиВ</w:t>
      </w:r>
      <w:proofErr w:type="spellEnd"/>
      <w:r w:rsidRPr="009C6D67">
        <w:rPr>
          <w:rFonts w:ascii="Arial" w:hAnsi="Arial" w:cs="Arial"/>
          <w:sz w:val="24"/>
          <w:szCs w:val="24"/>
        </w:rPr>
        <w:t>=Т</w:t>
      </w:r>
      <w:r w:rsidR="00C527F6" w:rsidRPr="009C6D67">
        <w:rPr>
          <w:rFonts w:ascii="Arial" w:hAnsi="Arial" w:cs="Arial"/>
          <w:sz w:val="24"/>
          <w:szCs w:val="24"/>
        </w:rPr>
        <w:t>Э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proofErr w:type="spellStart"/>
      <w:r w:rsidRPr="009C6D67">
        <w:rPr>
          <w:rFonts w:ascii="Arial" w:hAnsi="Arial" w:cs="Arial"/>
          <w:sz w:val="24"/>
          <w:szCs w:val="24"/>
          <w:vertAlign w:val="subscript"/>
        </w:rPr>
        <w:t>ОиВ</w:t>
      </w:r>
      <w:proofErr w:type="spellEnd"/>
      <w:r w:rsidRPr="009C6D67">
        <w:rPr>
          <w:rFonts w:ascii="Arial" w:hAnsi="Arial" w:cs="Arial"/>
          <w:sz w:val="24"/>
          <w:szCs w:val="24"/>
        </w:rPr>
        <w:t>/</w:t>
      </w:r>
      <w:r w:rsidRPr="009C6D67">
        <w:rPr>
          <w:rFonts w:ascii="Arial" w:hAnsi="Arial" w:cs="Arial"/>
          <w:sz w:val="24"/>
          <w:szCs w:val="24"/>
          <w:lang w:val="en-US"/>
        </w:rPr>
        <w:t>S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="00186285" w:rsidRPr="009C6D67">
        <w:rPr>
          <w:rFonts w:ascii="Arial" w:hAnsi="Arial" w:cs="Arial"/>
          <w:sz w:val="24"/>
          <w:szCs w:val="24"/>
        </w:rPr>
        <w:t xml:space="preserve"> (тут/кв.</w:t>
      </w:r>
      <w:r w:rsidR="00621188" w:rsidRPr="009C6D67">
        <w:rPr>
          <w:rFonts w:ascii="Arial" w:hAnsi="Arial" w:cs="Arial"/>
          <w:sz w:val="24"/>
          <w:szCs w:val="24"/>
        </w:rPr>
        <w:t xml:space="preserve"> </w:t>
      </w:r>
      <w:r w:rsidR="00186285" w:rsidRPr="009C6D67">
        <w:rPr>
          <w:rFonts w:ascii="Arial" w:hAnsi="Arial" w:cs="Arial"/>
          <w:sz w:val="24"/>
          <w:szCs w:val="24"/>
        </w:rPr>
        <w:t>м.)</w:t>
      </w:r>
      <w:r w:rsidRPr="009C6D67">
        <w:rPr>
          <w:rFonts w:ascii="Arial" w:hAnsi="Arial" w:cs="Arial"/>
          <w:sz w:val="24"/>
          <w:szCs w:val="24"/>
        </w:rPr>
        <w:t xml:space="preserve">, где </w:t>
      </w:r>
    </w:p>
    <w:p w14:paraId="1AD274CE" w14:textId="2ED8B801" w:rsidR="007A4C25" w:rsidRPr="009C6D67" w:rsidRDefault="007A4C25" w:rsidP="007A4C25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Т</w:t>
      </w:r>
      <w:r w:rsidR="00C20D15" w:rsidRPr="009C6D67">
        <w:rPr>
          <w:rFonts w:ascii="Arial" w:hAnsi="Arial" w:cs="Arial"/>
          <w:sz w:val="24"/>
          <w:szCs w:val="24"/>
        </w:rPr>
        <w:t>Э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proofErr w:type="spellStart"/>
      <w:r w:rsidRPr="009C6D67">
        <w:rPr>
          <w:rFonts w:ascii="Arial" w:hAnsi="Arial" w:cs="Arial"/>
          <w:sz w:val="24"/>
          <w:szCs w:val="24"/>
          <w:vertAlign w:val="subscript"/>
        </w:rPr>
        <w:t>ОиВ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– потребление </w:t>
      </w:r>
      <w:r w:rsidR="00F80828" w:rsidRPr="009C6D67">
        <w:rPr>
          <w:rFonts w:ascii="Arial" w:hAnsi="Arial" w:cs="Arial"/>
          <w:sz w:val="24"/>
          <w:szCs w:val="24"/>
        </w:rPr>
        <w:t>тепловой энергии</w:t>
      </w:r>
      <w:r w:rsidRPr="009C6D67">
        <w:rPr>
          <w:rFonts w:ascii="Arial" w:hAnsi="Arial" w:cs="Arial"/>
          <w:sz w:val="24"/>
          <w:szCs w:val="24"/>
        </w:rPr>
        <w:t xml:space="preserve"> на отопление и вентиляцию</w:t>
      </w:r>
      <w:r w:rsidR="00C20D15" w:rsidRPr="009C6D67">
        <w:rPr>
          <w:rFonts w:ascii="Arial" w:hAnsi="Arial" w:cs="Arial"/>
          <w:sz w:val="24"/>
          <w:szCs w:val="24"/>
        </w:rPr>
        <w:t>, тут</w:t>
      </w:r>
      <w:r w:rsidR="00FF3EC8" w:rsidRPr="009C6D67">
        <w:rPr>
          <w:rFonts w:ascii="Arial" w:hAnsi="Arial" w:cs="Arial"/>
          <w:sz w:val="24"/>
          <w:szCs w:val="24"/>
        </w:rPr>
        <w:t xml:space="preserve"> (тыс.м</w:t>
      </w:r>
      <w:r w:rsidR="00FF3EC8" w:rsidRPr="009C6D67">
        <w:rPr>
          <w:rFonts w:ascii="Arial" w:hAnsi="Arial" w:cs="Arial"/>
          <w:sz w:val="24"/>
          <w:szCs w:val="24"/>
          <w:vertAlign w:val="superscript"/>
        </w:rPr>
        <w:t>3</w:t>
      </w:r>
      <w:r w:rsidR="00FF3EC8" w:rsidRPr="009C6D67">
        <w:rPr>
          <w:rFonts w:ascii="Arial" w:hAnsi="Arial" w:cs="Arial"/>
          <w:sz w:val="24"/>
          <w:szCs w:val="24"/>
        </w:rPr>
        <w:t>*1,154)</w:t>
      </w:r>
      <w:r w:rsidRPr="009C6D67">
        <w:rPr>
          <w:rFonts w:ascii="Arial" w:hAnsi="Arial" w:cs="Arial"/>
          <w:sz w:val="24"/>
          <w:szCs w:val="24"/>
        </w:rPr>
        <w:t>;</w:t>
      </w:r>
    </w:p>
    <w:p w14:paraId="16D7B6FD" w14:textId="2B8D1C54" w:rsidR="007A4C25" w:rsidRPr="009C6D67" w:rsidRDefault="007A4C25" w:rsidP="007A4C25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  <w:lang w:val="en-US"/>
        </w:rPr>
        <w:t>S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</w:rPr>
        <w:t xml:space="preserve"> – полезная </w:t>
      </w:r>
      <w:proofErr w:type="spellStart"/>
      <w:r w:rsidRPr="009C6D67">
        <w:rPr>
          <w:rFonts w:ascii="Arial" w:hAnsi="Arial" w:cs="Arial"/>
          <w:sz w:val="24"/>
          <w:szCs w:val="24"/>
        </w:rPr>
        <w:t>площад</w:t>
      </w:r>
      <w:proofErr w:type="spellEnd"/>
      <w:r w:rsidR="00C20D15" w:rsidRPr="009C6D67">
        <w:rPr>
          <w:rFonts w:ascii="Arial" w:hAnsi="Arial" w:cs="Arial"/>
          <w:sz w:val="24"/>
          <w:szCs w:val="24"/>
        </w:rPr>
        <w:t>, м</w:t>
      </w:r>
      <w:r w:rsidR="00C20D15" w:rsidRPr="009C6D67">
        <w:rPr>
          <w:rFonts w:ascii="Arial" w:hAnsi="Arial" w:cs="Arial"/>
          <w:sz w:val="24"/>
          <w:szCs w:val="24"/>
          <w:vertAlign w:val="superscript"/>
        </w:rPr>
        <w:t>2</w:t>
      </w:r>
      <w:r w:rsidR="00C20D15" w:rsidRPr="009C6D67">
        <w:rPr>
          <w:rFonts w:ascii="Arial" w:hAnsi="Arial" w:cs="Arial"/>
          <w:sz w:val="24"/>
          <w:szCs w:val="24"/>
        </w:rPr>
        <w:t>.</w:t>
      </w:r>
    </w:p>
    <w:tbl>
      <w:tblPr>
        <w:tblW w:w="96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34"/>
        <w:gridCol w:w="1843"/>
        <w:gridCol w:w="1844"/>
        <w:gridCol w:w="1274"/>
      </w:tblGrid>
      <w:tr w:rsidR="0065071B" w:rsidRPr="009C6D67" w14:paraId="0F7A8AF5" w14:textId="77777777" w:rsidTr="0065071B">
        <w:trPr>
          <w:trHeight w:val="533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14:paraId="6C93CB91" w14:textId="77777777" w:rsidR="0065071B" w:rsidRPr="009C6D67" w:rsidRDefault="0065071B" w:rsidP="00FF083C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Наименование здания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CF57AB3" w14:textId="77777777" w:rsidR="0065071B" w:rsidRPr="009C6D67" w:rsidRDefault="0065071B" w:rsidP="00FF083C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Полезная площадь, м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D718328" w14:textId="13F3FDBC" w:rsidR="0065071B" w:rsidRPr="009C6D67" w:rsidRDefault="0065071B" w:rsidP="0027621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Потребление природного газа, м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70711D23" w14:textId="640DB8A5" w:rsidR="0065071B" w:rsidRPr="009C6D67" w:rsidRDefault="0065071B" w:rsidP="00276212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Потребление природного газа, тут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14:paraId="3E77A826" w14:textId="5C22172F" w:rsidR="0065071B" w:rsidRPr="009C6D67" w:rsidRDefault="0065071B" w:rsidP="00B371AF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УР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  <w:vertAlign w:val="subscript"/>
              </w:rPr>
              <w:t>ОиВ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т.у.т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./кв. м.)</w:t>
            </w:r>
          </w:p>
        </w:tc>
      </w:tr>
      <w:tr w:rsidR="00B9173E" w:rsidRPr="009C6D67" w14:paraId="1559E981" w14:textId="77777777" w:rsidTr="00D76BCA">
        <w:trPr>
          <w:trHeight w:val="249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14:paraId="6B31819D" w14:textId="7ACDC04F" w:rsidR="00B9173E" w:rsidRPr="009C6D67" w:rsidRDefault="00B9173E" w:rsidP="00B91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Здание администрации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5464F1B" w14:textId="39524E6F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87DE2F1" w14:textId="20AAA2D5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4690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14:paraId="5555AE60" w14:textId="1A83978A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14:paraId="530F8479" w14:textId="0D6B27D8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0,0487</w:t>
            </w:r>
          </w:p>
        </w:tc>
      </w:tr>
      <w:tr w:rsidR="00B9173E" w:rsidRPr="009C6D67" w14:paraId="57757889" w14:textId="77777777" w:rsidTr="00D76BCA">
        <w:trPr>
          <w:trHeight w:val="139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14:paraId="29F48B1A" w14:textId="39C1CE82" w:rsidR="00B9173E" w:rsidRPr="009C6D67" w:rsidRDefault="00B9173E" w:rsidP="00B917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5892BA1" w14:textId="4AA5FB1B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1042,1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9DE13E3" w14:textId="6AB7CDED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23233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14:paraId="1A5B8865" w14:textId="1D051B26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14:paraId="448C5A6A" w14:textId="629DD2D2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0,0257</w:t>
            </w:r>
          </w:p>
        </w:tc>
      </w:tr>
      <w:tr w:rsidR="00B9173E" w:rsidRPr="009C6D67" w14:paraId="6A110F68" w14:textId="77777777" w:rsidTr="00D76BCA">
        <w:trPr>
          <w:trHeight w:val="139"/>
        </w:trPr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14:paraId="7C58108D" w14:textId="5A3B52AA" w:rsidR="00B9173E" w:rsidRPr="009C6D67" w:rsidRDefault="00B9173E" w:rsidP="00B91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Верхняя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97FFA7D" w14:textId="5C7246CA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280,7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DB984A0" w14:textId="31C68792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6797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</w:tcPr>
          <w:p w14:paraId="7121A139" w14:textId="7C272F19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</w:tcPr>
          <w:p w14:paraId="32330344" w14:textId="6700C0A0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0,0279</w:t>
            </w:r>
          </w:p>
        </w:tc>
      </w:tr>
    </w:tbl>
    <w:p w14:paraId="65E05D69" w14:textId="77777777" w:rsidR="0065071B" w:rsidRPr="009C6D67" w:rsidRDefault="0065071B" w:rsidP="007A4C25">
      <w:pPr>
        <w:ind w:left="1080"/>
        <w:rPr>
          <w:rFonts w:ascii="Arial" w:hAnsi="Arial" w:cs="Arial"/>
          <w:sz w:val="24"/>
          <w:szCs w:val="24"/>
        </w:rPr>
      </w:pPr>
    </w:p>
    <w:p w14:paraId="0170DF7D" w14:textId="77777777" w:rsidR="005B2947" w:rsidRPr="009C6D67" w:rsidRDefault="005B2947" w:rsidP="005B2947">
      <w:pPr>
        <w:numPr>
          <w:ilvl w:val="1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Удельный годовой расход электрической энергии.</w:t>
      </w:r>
    </w:p>
    <w:p w14:paraId="623A7A80" w14:textId="77777777" w:rsidR="005B2947" w:rsidRPr="009C6D67" w:rsidRDefault="005B2947" w:rsidP="005B2947">
      <w:pPr>
        <w:ind w:left="720" w:firstLine="72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Удельный годовой расход электрической энергии определяется по формуле</w:t>
      </w:r>
    </w:p>
    <w:p w14:paraId="787A7443" w14:textId="77777777" w:rsidR="005B2947" w:rsidRPr="009C6D67" w:rsidRDefault="005B2947" w:rsidP="005B2947">
      <w:pPr>
        <w:ind w:left="709" w:firstLine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ЭЭ</w:t>
      </w:r>
      <w:r w:rsidRPr="009C6D67">
        <w:rPr>
          <w:rFonts w:ascii="Arial" w:hAnsi="Arial" w:cs="Arial"/>
          <w:sz w:val="24"/>
          <w:szCs w:val="24"/>
        </w:rPr>
        <w:t>=ЭЭ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</w:rPr>
        <w:t>/</w:t>
      </w:r>
      <w:r w:rsidRPr="009C6D67">
        <w:rPr>
          <w:rFonts w:ascii="Arial" w:hAnsi="Arial" w:cs="Arial"/>
          <w:sz w:val="24"/>
          <w:szCs w:val="24"/>
          <w:lang w:val="en-US"/>
        </w:rPr>
        <w:t>S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</w:rPr>
        <w:t xml:space="preserve"> (кВт*ч/</w:t>
      </w:r>
      <w:proofErr w:type="spellStart"/>
      <w:r w:rsidRPr="009C6D67">
        <w:rPr>
          <w:rFonts w:ascii="Arial" w:hAnsi="Arial" w:cs="Arial"/>
          <w:sz w:val="24"/>
          <w:szCs w:val="24"/>
        </w:rPr>
        <w:t>кв.м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.), где: </w:t>
      </w:r>
    </w:p>
    <w:p w14:paraId="0CCB2BFF" w14:textId="77777777" w:rsidR="005B2947" w:rsidRPr="009C6D67" w:rsidRDefault="005B2947" w:rsidP="005B2947">
      <w:pPr>
        <w:ind w:left="709" w:firstLine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ЭЭ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</w:rPr>
        <w:t xml:space="preserve"> – потребление электрической энергии в календарном году, кВт*ч;</w:t>
      </w:r>
    </w:p>
    <w:p w14:paraId="6963A0A3" w14:textId="5AD212C4" w:rsidR="0065071B" w:rsidRPr="009C6D67" w:rsidRDefault="005B2947" w:rsidP="005B2947">
      <w:pPr>
        <w:ind w:left="709" w:firstLine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  <w:lang w:val="en-US"/>
        </w:rPr>
        <w:t>S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</w:rPr>
        <w:t xml:space="preserve"> - среднегодовая полезная площадь.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104"/>
        <w:gridCol w:w="2724"/>
        <w:gridCol w:w="1417"/>
      </w:tblGrid>
      <w:tr w:rsidR="00A80CC4" w:rsidRPr="009C6D67" w14:paraId="63574179" w14:textId="77777777" w:rsidTr="00276212">
        <w:trPr>
          <w:trHeight w:val="557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E16869A" w14:textId="736D6988" w:rsidR="00A80CC4" w:rsidRPr="009C6D67" w:rsidRDefault="00A80CC4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B9173E" w:rsidRPr="009C6D67">
              <w:rPr>
                <w:rFonts w:ascii="Arial" w:hAnsi="Arial" w:cs="Arial"/>
                <w:sz w:val="24"/>
                <w:szCs w:val="24"/>
              </w:rPr>
              <w:t>потребителя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  <w:vAlign w:val="center"/>
          </w:tcPr>
          <w:p w14:paraId="31367F50" w14:textId="77777777" w:rsidR="00A80CC4" w:rsidRPr="009C6D67" w:rsidRDefault="00A80CC4" w:rsidP="00FF083C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Полезная </w:t>
            </w: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>площадь, м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  <w:vAlign w:val="center"/>
          </w:tcPr>
          <w:p w14:paraId="12BEF0D7" w14:textId="7862A5DB" w:rsidR="00A80CC4" w:rsidRPr="009C6D67" w:rsidRDefault="00A80CC4" w:rsidP="0098621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>Потребление электроэнергии, кВт*ч</w:t>
            </w:r>
          </w:p>
        </w:tc>
        <w:tc>
          <w:tcPr>
            <w:tcW w:w="1417" w:type="dxa"/>
            <w:vAlign w:val="center"/>
          </w:tcPr>
          <w:p w14:paraId="422A143D" w14:textId="77777777" w:rsidR="00A80CC4" w:rsidRPr="009C6D67" w:rsidRDefault="00A80CC4" w:rsidP="00FF083C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УР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</w:t>
            </w:r>
            <w:r w:rsidRPr="009C6D67">
              <w:rPr>
                <w:rFonts w:ascii="Arial" w:hAnsi="Arial" w:cs="Arial"/>
                <w:sz w:val="24"/>
                <w:szCs w:val="24"/>
                <w:vertAlign w:val="subscript"/>
              </w:rPr>
              <w:t>ЭЭ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44CB" w:rsidRPr="009C6D67">
              <w:rPr>
                <w:rFonts w:ascii="Arial" w:hAnsi="Arial" w:cs="Arial"/>
                <w:sz w:val="24"/>
                <w:szCs w:val="24"/>
              </w:rPr>
              <w:t>(кВт*ч/</w:t>
            </w:r>
            <w:proofErr w:type="spellStart"/>
            <w:r w:rsidR="004144CB" w:rsidRPr="009C6D6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4144CB" w:rsidRPr="009C6D67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B9173E" w:rsidRPr="009C6D67" w14:paraId="4AD31A88" w14:textId="77777777" w:rsidTr="00D76BC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2577AC94" w14:textId="1E010CD9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>Здание администрации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</w:tcPr>
          <w:p w14:paraId="7B2479A3" w14:textId="1CA58A44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14:paraId="415B542E" w14:textId="2ECDDE76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4858</w:t>
            </w:r>
          </w:p>
        </w:tc>
        <w:tc>
          <w:tcPr>
            <w:tcW w:w="1417" w:type="dxa"/>
          </w:tcPr>
          <w:p w14:paraId="67B94D30" w14:textId="5738BE21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  <w:tr w:rsidR="00B9173E" w:rsidRPr="009C6D67" w14:paraId="235B4BCB" w14:textId="77777777" w:rsidTr="00D76BC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41DB8E48" w14:textId="5FEF9C67" w:rsidR="00B9173E" w:rsidRPr="009C6D67" w:rsidRDefault="00B9173E" w:rsidP="00B91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104" w:type="dxa"/>
            <w:tcMar>
              <w:left w:w="28" w:type="dxa"/>
              <w:right w:w="28" w:type="dxa"/>
            </w:tcMar>
          </w:tcPr>
          <w:p w14:paraId="1EEE24A5" w14:textId="0276EBA1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1042,1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14:paraId="3100822B" w14:textId="390E075E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14314</w:t>
            </w:r>
          </w:p>
        </w:tc>
        <w:tc>
          <w:tcPr>
            <w:tcW w:w="1417" w:type="dxa"/>
          </w:tcPr>
          <w:p w14:paraId="7B8E763F" w14:textId="508D9125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</w:tr>
      <w:tr w:rsidR="00B9173E" w:rsidRPr="009C6D67" w14:paraId="67C1C360" w14:textId="77777777" w:rsidTr="00D76BC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188B55C0" w14:textId="7D08EB06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Верхняя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104" w:type="dxa"/>
            <w:tcMar>
              <w:left w:w="28" w:type="dxa"/>
              <w:right w:w="28" w:type="dxa"/>
            </w:tcMar>
          </w:tcPr>
          <w:p w14:paraId="34655608" w14:textId="7EC7BF24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280,7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14:paraId="2EA23BFC" w14:textId="210322C8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3983</w:t>
            </w:r>
          </w:p>
        </w:tc>
        <w:tc>
          <w:tcPr>
            <w:tcW w:w="1417" w:type="dxa"/>
          </w:tcPr>
          <w:p w14:paraId="20E40C8A" w14:textId="6DB4BDF4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B9173E" w:rsidRPr="009C6D67" w14:paraId="452B906B" w14:textId="77777777" w:rsidTr="00D76BC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7F33BCCB" w14:textId="058651D0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</w:tcPr>
          <w:p w14:paraId="7EDEB878" w14:textId="28BDC16A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14:paraId="4157D632" w14:textId="5E4F9FA6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93075</w:t>
            </w:r>
          </w:p>
        </w:tc>
        <w:tc>
          <w:tcPr>
            <w:tcW w:w="1417" w:type="dxa"/>
          </w:tcPr>
          <w:p w14:paraId="61C106B7" w14:textId="4589D2C1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173E" w:rsidRPr="009C6D67" w14:paraId="217846F0" w14:textId="77777777" w:rsidTr="00D76BCA">
        <w:trPr>
          <w:trHeight w:val="125"/>
        </w:trPr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14:paraId="07E2195E" w14:textId="726BB2F8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Электродвигатели насосов ХВС</w:t>
            </w:r>
          </w:p>
        </w:tc>
        <w:tc>
          <w:tcPr>
            <w:tcW w:w="1104" w:type="dxa"/>
            <w:tcMar>
              <w:left w:w="28" w:type="dxa"/>
              <w:right w:w="28" w:type="dxa"/>
            </w:tcMar>
          </w:tcPr>
          <w:p w14:paraId="07F3D988" w14:textId="12B1D9F3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4" w:type="dxa"/>
            <w:tcMar>
              <w:left w:w="28" w:type="dxa"/>
              <w:right w:w="28" w:type="dxa"/>
            </w:tcMar>
          </w:tcPr>
          <w:p w14:paraId="30ECFA98" w14:textId="3E57B364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45991</w:t>
            </w:r>
          </w:p>
        </w:tc>
        <w:tc>
          <w:tcPr>
            <w:tcW w:w="1417" w:type="dxa"/>
          </w:tcPr>
          <w:p w14:paraId="0E5657F0" w14:textId="5366FE45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13F6B8D" w14:textId="7E271C0E" w:rsidR="00F71661" w:rsidRPr="009C6D67" w:rsidRDefault="00F71661" w:rsidP="00F71661">
      <w:pPr>
        <w:ind w:left="993"/>
        <w:rPr>
          <w:rFonts w:ascii="Arial" w:hAnsi="Arial" w:cs="Arial"/>
          <w:sz w:val="24"/>
          <w:szCs w:val="24"/>
        </w:rPr>
      </w:pPr>
    </w:p>
    <w:p w14:paraId="245B5CBE" w14:textId="269E4811" w:rsidR="001A63F1" w:rsidRPr="009C6D67" w:rsidRDefault="001A63F1" w:rsidP="00207E23">
      <w:pPr>
        <w:numPr>
          <w:ilvl w:val="1"/>
          <w:numId w:val="10"/>
        </w:numPr>
        <w:ind w:left="993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Удельный годовой расход </w:t>
      </w:r>
      <w:r w:rsidR="00FF3EC8" w:rsidRPr="009C6D67">
        <w:rPr>
          <w:rFonts w:ascii="Arial" w:hAnsi="Arial" w:cs="Arial"/>
          <w:sz w:val="24"/>
          <w:szCs w:val="24"/>
        </w:rPr>
        <w:t>моторного топлива</w:t>
      </w:r>
    </w:p>
    <w:p w14:paraId="584F7A68" w14:textId="4556DC1C" w:rsidR="00FF3EC8" w:rsidRPr="009C6D67" w:rsidRDefault="00FF3EC8" w:rsidP="00FF3EC8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МТ</w:t>
      </w:r>
      <w:r w:rsidRPr="009C6D67">
        <w:rPr>
          <w:rFonts w:ascii="Arial" w:hAnsi="Arial" w:cs="Arial"/>
          <w:sz w:val="24"/>
          <w:szCs w:val="24"/>
        </w:rPr>
        <w:t>=МТ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</w:rPr>
        <w:t>/(∑(ПР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пасс</w:t>
      </w:r>
      <w:r w:rsidRPr="009C6D67">
        <w:rPr>
          <w:rFonts w:ascii="Arial" w:hAnsi="Arial" w:cs="Arial"/>
          <w:sz w:val="24"/>
          <w:szCs w:val="24"/>
        </w:rPr>
        <w:t>*РТ</w:t>
      </w:r>
      <w:proofErr w:type="gramStart"/>
      <w:r w:rsidRPr="009C6D67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9C6D67">
        <w:rPr>
          <w:rFonts w:ascii="Arial" w:hAnsi="Arial" w:cs="Arial"/>
          <w:sz w:val="24"/>
          <w:szCs w:val="24"/>
        </w:rPr>
        <w:t>)+</w:t>
      </w:r>
      <w:proofErr w:type="gramEnd"/>
      <w:r w:rsidRPr="009C6D67">
        <w:rPr>
          <w:rFonts w:ascii="Arial" w:hAnsi="Arial" w:cs="Arial"/>
          <w:sz w:val="24"/>
          <w:szCs w:val="24"/>
        </w:rPr>
        <w:t xml:space="preserve"> ∑(ПР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ГР</w:t>
      </w:r>
      <w:r w:rsidRPr="009C6D67">
        <w:rPr>
          <w:rFonts w:ascii="Arial" w:hAnsi="Arial" w:cs="Arial"/>
          <w:sz w:val="24"/>
          <w:szCs w:val="24"/>
        </w:rPr>
        <w:t>*РТ</w:t>
      </w:r>
      <w:r w:rsidRPr="009C6D67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9C6D67">
        <w:rPr>
          <w:rFonts w:ascii="Arial" w:hAnsi="Arial" w:cs="Arial"/>
          <w:sz w:val="24"/>
          <w:szCs w:val="24"/>
        </w:rPr>
        <w:t>)=</w:t>
      </w:r>
      <w:r w:rsidR="00276212" w:rsidRPr="009C6D67">
        <w:rPr>
          <w:rFonts w:ascii="Arial" w:hAnsi="Arial" w:cs="Arial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0,001</w:t>
      </w:r>
      <w:r w:rsidR="00B9173E" w:rsidRPr="009C6D67">
        <w:rPr>
          <w:rFonts w:ascii="Arial" w:hAnsi="Arial" w:cs="Arial"/>
          <w:sz w:val="24"/>
          <w:szCs w:val="24"/>
        </w:rPr>
        <w:t>4</w:t>
      </w:r>
      <w:r w:rsidRPr="009C6D67">
        <w:rPr>
          <w:rFonts w:ascii="Arial" w:hAnsi="Arial" w:cs="Arial"/>
          <w:sz w:val="24"/>
          <w:szCs w:val="24"/>
        </w:rPr>
        <w:t xml:space="preserve"> тут/л</w:t>
      </w:r>
    </w:p>
    <w:p w14:paraId="7C17D16D" w14:textId="77777777" w:rsidR="00FF3EC8" w:rsidRPr="009C6D67" w:rsidRDefault="00FF3EC8" w:rsidP="00FF3EC8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МТ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</w:rPr>
        <w:t xml:space="preserve"> – совокупное потребление моторного топлива, тут;</w:t>
      </w:r>
    </w:p>
    <w:p w14:paraId="38CA4726" w14:textId="194626BF" w:rsidR="00FF3EC8" w:rsidRPr="009C6D67" w:rsidRDefault="00FF3EC8" w:rsidP="00FF3EC8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ПР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пасс</w:t>
      </w:r>
      <w:r w:rsidRPr="009C6D67">
        <w:rPr>
          <w:rFonts w:ascii="Arial" w:hAnsi="Arial" w:cs="Arial"/>
          <w:sz w:val="24"/>
          <w:szCs w:val="24"/>
        </w:rPr>
        <w:t xml:space="preserve"> – годовой пробег пассажирского транспорта, </w:t>
      </w:r>
      <w:r w:rsidR="00F71661" w:rsidRPr="009C6D67">
        <w:rPr>
          <w:rFonts w:ascii="Arial" w:hAnsi="Arial" w:cs="Arial"/>
          <w:sz w:val="24"/>
          <w:szCs w:val="24"/>
        </w:rPr>
        <w:t>100</w:t>
      </w:r>
      <w:r w:rsidRPr="009C6D67">
        <w:rPr>
          <w:rFonts w:ascii="Arial" w:hAnsi="Arial" w:cs="Arial"/>
          <w:sz w:val="24"/>
          <w:szCs w:val="24"/>
        </w:rPr>
        <w:t>км;</w:t>
      </w:r>
    </w:p>
    <w:p w14:paraId="43183CB8" w14:textId="67B0BCA3" w:rsidR="00FF3EC8" w:rsidRPr="009C6D67" w:rsidRDefault="00FF3EC8" w:rsidP="00FF3EC8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ПР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 xml:space="preserve">ГР </w:t>
      </w:r>
      <w:r w:rsidRPr="009C6D67">
        <w:rPr>
          <w:rFonts w:ascii="Arial" w:hAnsi="Arial" w:cs="Arial"/>
          <w:sz w:val="24"/>
          <w:szCs w:val="24"/>
        </w:rPr>
        <w:t xml:space="preserve">- годовой пробег грузового транспорта, </w:t>
      </w:r>
      <w:r w:rsidR="00F71661" w:rsidRPr="009C6D67">
        <w:rPr>
          <w:rFonts w:ascii="Arial" w:hAnsi="Arial" w:cs="Arial"/>
          <w:sz w:val="24"/>
          <w:szCs w:val="24"/>
        </w:rPr>
        <w:t xml:space="preserve">100 </w:t>
      </w:r>
      <w:r w:rsidRPr="009C6D67">
        <w:rPr>
          <w:rFonts w:ascii="Arial" w:hAnsi="Arial" w:cs="Arial"/>
          <w:sz w:val="24"/>
          <w:szCs w:val="24"/>
        </w:rPr>
        <w:t>км;</w:t>
      </w:r>
    </w:p>
    <w:p w14:paraId="3C3F027E" w14:textId="0E99DA25" w:rsidR="00FF3EC8" w:rsidRPr="009C6D67" w:rsidRDefault="00FF3EC8" w:rsidP="00EA6E2B">
      <w:pPr>
        <w:ind w:left="360" w:firstLine="72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РТ</w:t>
      </w:r>
      <w:r w:rsidRPr="009C6D67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9C6D67">
        <w:rPr>
          <w:rFonts w:ascii="Arial" w:hAnsi="Arial" w:cs="Arial"/>
          <w:sz w:val="24"/>
          <w:szCs w:val="24"/>
        </w:rPr>
        <w:t xml:space="preserve"> – паспортный расход топлива, л/100 км</w:t>
      </w:r>
    </w:p>
    <w:p w14:paraId="3F52794F" w14:textId="77777777" w:rsidR="00F71661" w:rsidRPr="009C6D67" w:rsidRDefault="00F71661" w:rsidP="00FF3EC8">
      <w:pPr>
        <w:ind w:left="993" w:firstLine="360"/>
        <w:rPr>
          <w:rFonts w:ascii="Arial" w:hAnsi="Arial" w:cs="Arial"/>
          <w:sz w:val="24"/>
          <w:szCs w:val="24"/>
        </w:rPr>
      </w:pPr>
    </w:p>
    <w:p w14:paraId="4F366C43" w14:textId="33491C4B" w:rsidR="00405DD1" w:rsidRPr="009C6D67" w:rsidRDefault="00BE4F2E" w:rsidP="001A63F1">
      <w:pPr>
        <w:numPr>
          <w:ilvl w:val="0"/>
          <w:numId w:val="16"/>
        </w:numPr>
        <w:ind w:left="567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Приведение удельных годовых расходов </w:t>
      </w:r>
      <w:r w:rsidR="00C527F6" w:rsidRPr="009C6D67">
        <w:rPr>
          <w:rFonts w:ascii="Arial" w:hAnsi="Arial" w:cs="Arial"/>
          <w:sz w:val="24"/>
          <w:szCs w:val="24"/>
        </w:rPr>
        <w:t>тепловой энергии</w:t>
      </w:r>
      <w:r w:rsidRPr="009C6D67">
        <w:rPr>
          <w:rFonts w:ascii="Arial" w:hAnsi="Arial" w:cs="Arial"/>
          <w:sz w:val="24"/>
          <w:szCs w:val="24"/>
        </w:rPr>
        <w:t xml:space="preserve"> к сопоставимым климатическим условиям.</w:t>
      </w:r>
    </w:p>
    <w:p w14:paraId="75E42499" w14:textId="0B03492E" w:rsidR="00FC5725" w:rsidRPr="009C6D67" w:rsidRDefault="00335121" w:rsidP="00FC5725">
      <w:pPr>
        <w:ind w:left="66" w:firstLine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В соответствии с Р</w:t>
      </w:r>
      <w:r w:rsidR="00FC5725" w:rsidRPr="009C6D67">
        <w:rPr>
          <w:rFonts w:ascii="Arial" w:hAnsi="Arial" w:cs="Arial"/>
          <w:sz w:val="24"/>
          <w:szCs w:val="24"/>
        </w:rPr>
        <w:t>екомендациями приведе</w:t>
      </w:r>
      <w:r w:rsidR="00C527F6" w:rsidRPr="009C6D67">
        <w:rPr>
          <w:rFonts w:ascii="Arial" w:hAnsi="Arial" w:cs="Arial"/>
          <w:sz w:val="24"/>
          <w:szCs w:val="24"/>
        </w:rPr>
        <w:t>ние удельного годового расхода тепловой энергии</w:t>
      </w:r>
      <w:r w:rsidR="00FC5725" w:rsidRPr="009C6D67">
        <w:rPr>
          <w:rFonts w:ascii="Arial" w:hAnsi="Arial" w:cs="Arial"/>
          <w:sz w:val="24"/>
          <w:szCs w:val="24"/>
        </w:rPr>
        <w:t xml:space="preserve"> для целей отопления и вентиляции к сопоставимым условиям проводится только для объектов, принадлежащих одной из функционально-типологической группы</w:t>
      </w:r>
    </w:p>
    <w:p w14:paraId="4C5CEEC1" w14:textId="4780F941" w:rsidR="004D3A38" w:rsidRPr="009C6D67" w:rsidRDefault="004D3A38" w:rsidP="00FC5725">
      <w:pPr>
        <w:ind w:firstLine="426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Приведение удельного годового расхода </w:t>
      </w:r>
      <w:r w:rsidR="006307EC" w:rsidRPr="009C6D67">
        <w:rPr>
          <w:rFonts w:ascii="Arial" w:hAnsi="Arial" w:cs="Arial"/>
          <w:sz w:val="24"/>
          <w:szCs w:val="24"/>
        </w:rPr>
        <w:t>тепловой энергии</w:t>
      </w:r>
      <w:r w:rsidRPr="009C6D67">
        <w:rPr>
          <w:rFonts w:ascii="Arial" w:hAnsi="Arial" w:cs="Arial"/>
          <w:sz w:val="24"/>
          <w:szCs w:val="24"/>
        </w:rPr>
        <w:t xml:space="preserve"> к сопоставимым климатическим условиям осуществляется по формуле:</w:t>
      </w:r>
    </w:p>
    <w:p w14:paraId="24402E9E" w14:textId="31A67EE4" w:rsidR="004D3A38" w:rsidRPr="009C6D67" w:rsidRDefault="004D3A38" w:rsidP="00FC5725">
      <w:pPr>
        <w:ind w:left="72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ГСОП</w:t>
      </w:r>
      <w:r w:rsidRPr="009C6D67">
        <w:rPr>
          <w:rFonts w:ascii="Arial" w:hAnsi="Arial" w:cs="Arial"/>
          <w:sz w:val="24"/>
          <w:szCs w:val="24"/>
        </w:rPr>
        <w:t>=</w:t>
      </w:r>
      <w:r w:rsidR="00505922" w:rsidRPr="009C6D67">
        <w:rPr>
          <w:rFonts w:ascii="Arial" w:hAnsi="Arial" w:cs="Arial"/>
          <w:sz w:val="24"/>
          <w:szCs w:val="24"/>
        </w:rPr>
        <w:t xml:space="preserve"> УР</w:t>
      </w:r>
      <w:r w:rsidR="00505922"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proofErr w:type="spellStart"/>
      <w:r w:rsidR="00505922" w:rsidRPr="009C6D67">
        <w:rPr>
          <w:rFonts w:ascii="Arial" w:hAnsi="Arial" w:cs="Arial"/>
          <w:sz w:val="24"/>
          <w:szCs w:val="24"/>
          <w:vertAlign w:val="subscript"/>
        </w:rPr>
        <w:t>ОиВ</w:t>
      </w:r>
      <w:proofErr w:type="spellEnd"/>
      <w:r w:rsidR="00505922" w:rsidRPr="009C6D67">
        <w:rPr>
          <w:rFonts w:ascii="Arial" w:hAnsi="Arial" w:cs="Arial"/>
          <w:sz w:val="24"/>
          <w:szCs w:val="24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/ГСОП</w:t>
      </w:r>
      <w:proofErr w:type="gramStart"/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C6D67">
        <w:rPr>
          <w:rFonts w:ascii="Arial" w:hAnsi="Arial" w:cs="Arial"/>
          <w:sz w:val="24"/>
          <w:szCs w:val="24"/>
        </w:rPr>
        <w:t>,</w:t>
      </w:r>
      <w:proofErr w:type="gramEnd"/>
      <w:r w:rsidRPr="009C6D67">
        <w:rPr>
          <w:rFonts w:ascii="Arial" w:hAnsi="Arial" w:cs="Arial"/>
          <w:sz w:val="24"/>
          <w:szCs w:val="24"/>
        </w:rPr>
        <w:t>(</w:t>
      </w:r>
      <w:proofErr w:type="spellStart"/>
      <w:r w:rsidR="006A058A" w:rsidRPr="009C6D67">
        <w:rPr>
          <w:rFonts w:ascii="Arial" w:hAnsi="Arial" w:cs="Arial"/>
          <w:sz w:val="24"/>
          <w:szCs w:val="24"/>
        </w:rPr>
        <w:t>т.у.т</w:t>
      </w:r>
      <w:proofErr w:type="spellEnd"/>
      <w:r w:rsidR="006A058A" w:rsidRPr="009C6D67">
        <w:rPr>
          <w:rFonts w:ascii="Arial" w:hAnsi="Arial" w:cs="Arial"/>
          <w:sz w:val="24"/>
          <w:szCs w:val="24"/>
        </w:rPr>
        <w:t>.</w:t>
      </w:r>
      <w:r w:rsidRPr="009C6D67">
        <w:rPr>
          <w:rFonts w:ascii="Arial" w:hAnsi="Arial" w:cs="Arial"/>
          <w:sz w:val="24"/>
          <w:szCs w:val="24"/>
        </w:rPr>
        <w:t>/</w:t>
      </w:r>
      <w:proofErr w:type="spellStart"/>
      <w:r w:rsidRPr="009C6D67">
        <w:rPr>
          <w:rFonts w:ascii="Arial" w:hAnsi="Arial" w:cs="Arial"/>
          <w:sz w:val="24"/>
          <w:szCs w:val="24"/>
        </w:rPr>
        <w:t>кв.м</w:t>
      </w:r>
      <w:proofErr w:type="spellEnd"/>
      <w:r w:rsidRPr="009C6D67">
        <w:rPr>
          <w:rFonts w:ascii="Arial" w:hAnsi="Arial" w:cs="Arial"/>
          <w:sz w:val="24"/>
          <w:szCs w:val="24"/>
        </w:rPr>
        <w:t>.*</w:t>
      </w:r>
      <w:r w:rsidRPr="009C6D67">
        <w:rPr>
          <w:rFonts w:ascii="Cambria Math" w:hAnsi="Cambria Math" w:cs="Cambria Math"/>
          <w:sz w:val="24"/>
          <w:szCs w:val="24"/>
        </w:rPr>
        <w:t>℃</w:t>
      </w:r>
      <w:r w:rsidRPr="009C6D67">
        <w:rPr>
          <w:rFonts w:ascii="Arial" w:hAnsi="Arial" w:cs="Arial"/>
          <w:sz w:val="24"/>
          <w:szCs w:val="24"/>
        </w:rPr>
        <w:t xml:space="preserve">*сутки) </w:t>
      </w:r>
    </w:p>
    <w:p w14:paraId="4D492855" w14:textId="2314DF5E" w:rsidR="00FC5725" w:rsidRPr="009C6D67" w:rsidRDefault="00FC5725" w:rsidP="00FC5725">
      <w:pPr>
        <w:ind w:left="72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где ГСОП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proofErr w:type="gramStart"/>
      <w:r w:rsidRPr="009C6D67">
        <w:rPr>
          <w:rFonts w:ascii="Arial" w:hAnsi="Arial" w:cs="Arial"/>
          <w:sz w:val="24"/>
          <w:szCs w:val="24"/>
        </w:rPr>
        <w:t>=(</w:t>
      </w:r>
      <w:proofErr w:type="gramEnd"/>
      <w:r w:rsidRPr="009C6D67">
        <w:rPr>
          <w:rFonts w:ascii="Arial" w:hAnsi="Arial" w:cs="Arial"/>
          <w:sz w:val="24"/>
          <w:szCs w:val="24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в</w:t>
      </w:r>
      <w:r w:rsidRPr="009C6D67">
        <w:rPr>
          <w:rFonts w:ascii="Arial" w:hAnsi="Arial" w:cs="Arial"/>
          <w:sz w:val="24"/>
          <w:szCs w:val="24"/>
        </w:rPr>
        <w:t xml:space="preserve"> – </w:t>
      </w:r>
      <w:r w:rsidRPr="009C6D67">
        <w:rPr>
          <w:rFonts w:ascii="Arial" w:hAnsi="Arial" w:cs="Arial"/>
          <w:sz w:val="24"/>
          <w:szCs w:val="24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от</w:t>
      </w:r>
      <w:r w:rsidRPr="009C6D67">
        <w:rPr>
          <w:rFonts w:ascii="Arial" w:hAnsi="Arial" w:cs="Arial"/>
          <w:sz w:val="24"/>
          <w:szCs w:val="24"/>
        </w:rPr>
        <w:t>)*</w:t>
      </w:r>
      <w:r w:rsidRPr="009C6D67">
        <w:rPr>
          <w:rFonts w:ascii="Arial" w:hAnsi="Arial" w:cs="Arial"/>
          <w:sz w:val="24"/>
          <w:szCs w:val="24"/>
          <w:lang w:val="en-US"/>
        </w:rPr>
        <w:t>Z</w:t>
      </w:r>
      <w:r w:rsidRPr="009C6D67">
        <w:rPr>
          <w:rFonts w:ascii="Arial" w:hAnsi="Arial" w:cs="Arial"/>
          <w:sz w:val="24"/>
          <w:szCs w:val="24"/>
        </w:rPr>
        <w:t>=4</w:t>
      </w:r>
      <w:r w:rsidR="007D7B6D" w:rsidRPr="009C6D67">
        <w:rPr>
          <w:rFonts w:ascii="Arial" w:hAnsi="Arial" w:cs="Arial"/>
          <w:sz w:val="24"/>
          <w:szCs w:val="24"/>
        </w:rPr>
        <w:t>683</w:t>
      </w:r>
    </w:p>
    <w:p w14:paraId="0A9D22EB" w14:textId="724553BF" w:rsidR="004D3A38" w:rsidRPr="009C6D67" w:rsidRDefault="004D3A38" w:rsidP="00BE4F2E">
      <w:pPr>
        <w:ind w:firstLine="72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Приведение удельного годового расхода </w:t>
      </w:r>
      <w:r w:rsidR="006307EC" w:rsidRPr="009C6D67">
        <w:rPr>
          <w:rFonts w:ascii="Arial" w:hAnsi="Arial" w:cs="Arial"/>
          <w:sz w:val="24"/>
          <w:szCs w:val="24"/>
        </w:rPr>
        <w:t>тепловой энергии</w:t>
      </w:r>
      <w:r w:rsidRPr="009C6D67">
        <w:rPr>
          <w:rFonts w:ascii="Arial" w:hAnsi="Arial" w:cs="Arial"/>
          <w:sz w:val="24"/>
          <w:szCs w:val="24"/>
        </w:rPr>
        <w:t xml:space="preserve"> для целей отопления и вентиляции к сопоставимым условиям этажности и режима работы:</w:t>
      </w:r>
    </w:p>
    <w:p w14:paraId="49514346" w14:textId="554E2237" w:rsidR="004D3A38" w:rsidRPr="009C6D67" w:rsidRDefault="004D3A38" w:rsidP="004D3A38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proofErr w:type="spellStart"/>
      <w:r w:rsidRPr="009C6D67">
        <w:rPr>
          <w:rFonts w:ascii="Arial" w:hAnsi="Arial" w:cs="Arial"/>
          <w:sz w:val="24"/>
          <w:szCs w:val="24"/>
          <w:vertAlign w:val="subscript"/>
        </w:rPr>
        <w:t>этаж</w:t>
      </w:r>
      <w:r w:rsidR="00505922" w:rsidRPr="009C6D67">
        <w:rPr>
          <w:rFonts w:ascii="Arial" w:hAnsi="Arial" w:cs="Arial"/>
          <w:sz w:val="24"/>
          <w:szCs w:val="24"/>
          <w:vertAlign w:val="subscript"/>
        </w:rPr>
        <w:t>ОиВ</w:t>
      </w:r>
      <w:proofErr w:type="spellEnd"/>
      <w:r w:rsidRPr="009C6D67">
        <w:rPr>
          <w:rFonts w:ascii="Arial" w:hAnsi="Arial" w:cs="Arial"/>
          <w:sz w:val="24"/>
          <w:szCs w:val="24"/>
        </w:rPr>
        <w:t>= УР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ГСОП</w:t>
      </w:r>
      <w:r w:rsidRPr="009C6D67">
        <w:rPr>
          <w:rFonts w:ascii="Arial" w:hAnsi="Arial" w:cs="Arial"/>
          <w:sz w:val="24"/>
          <w:szCs w:val="24"/>
        </w:rPr>
        <w:t>/</w:t>
      </w:r>
      <w:proofErr w:type="spellStart"/>
      <w:r w:rsidRPr="009C6D67">
        <w:rPr>
          <w:rFonts w:ascii="Arial" w:hAnsi="Arial" w:cs="Arial"/>
          <w:sz w:val="24"/>
          <w:szCs w:val="24"/>
        </w:rPr>
        <w:t>К</w:t>
      </w:r>
      <w:r w:rsidRPr="009C6D67">
        <w:rPr>
          <w:rFonts w:ascii="Arial" w:hAnsi="Arial" w:cs="Arial"/>
          <w:sz w:val="24"/>
          <w:szCs w:val="24"/>
          <w:vertAlign w:val="subscript"/>
        </w:rPr>
        <w:t>этаж</w:t>
      </w:r>
      <w:proofErr w:type="spellEnd"/>
      <w:r w:rsidRPr="009C6D67">
        <w:rPr>
          <w:rFonts w:ascii="Arial" w:hAnsi="Arial" w:cs="Arial"/>
          <w:sz w:val="24"/>
          <w:szCs w:val="24"/>
        </w:rPr>
        <w:t>, где</w:t>
      </w:r>
    </w:p>
    <w:p w14:paraId="4D8EAD38" w14:textId="117824AD" w:rsidR="004D3A38" w:rsidRPr="009C6D67" w:rsidRDefault="004D3A38" w:rsidP="004D3A38">
      <w:pPr>
        <w:ind w:left="108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УР</w:t>
      </w:r>
      <w:r w:rsidRPr="009C6D67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9C6D67">
        <w:rPr>
          <w:rFonts w:ascii="Arial" w:hAnsi="Arial" w:cs="Arial"/>
          <w:sz w:val="24"/>
          <w:szCs w:val="24"/>
          <w:vertAlign w:val="subscript"/>
        </w:rPr>
        <w:t>ГСОП</w:t>
      </w:r>
      <w:r w:rsidRPr="009C6D67">
        <w:rPr>
          <w:rFonts w:ascii="Arial" w:hAnsi="Arial" w:cs="Arial"/>
          <w:sz w:val="24"/>
          <w:szCs w:val="24"/>
        </w:rPr>
        <w:t xml:space="preserve"> удельный годовой расход </w:t>
      </w:r>
      <w:r w:rsidR="00412C1C" w:rsidRPr="009C6D67">
        <w:rPr>
          <w:rFonts w:ascii="Arial" w:hAnsi="Arial" w:cs="Arial"/>
          <w:sz w:val="24"/>
          <w:szCs w:val="24"/>
        </w:rPr>
        <w:t>ресурса</w:t>
      </w:r>
      <w:r w:rsidRPr="009C6D67">
        <w:rPr>
          <w:rFonts w:ascii="Arial" w:hAnsi="Arial" w:cs="Arial"/>
          <w:sz w:val="24"/>
          <w:szCs w:val="24"/>
        </w:rPr>
        <w:t>, приведенный к сопоставимым климатическим условиям;</w:t>
      </w:r>
    </w:p>
    <w:p w14:paraId="68258794" w14:textId="77777777" w:rsidR="004D3A38" w:rsidRPr="009C6D67" w:rsidRDefault="004D3A38" w:rsidP="004D3A38">
      <w:pPr>
        <w:ind w:left="1080"/>
        <w:rPr>
          <w:rFonts w:ascii="Arial" w:hAnsi="Arial" w:cs="Arial"/>
          <w:sz w:val="24"/>
          <w:szCs w:val="24"/>
        </w:rPr>
      </w:pPr>
      <w:proofErr w:type="spellStart"/>
      <w:r w:rsidRPr="009C6D67">
        <w:rPr>
          <w:rFonts w:ascii="Arial" w:hAnsi="Arial" w:cs="Arial"/>
          <w:sz w:val="24"/>
          <w:szCs w:val="24"/>
        </w:rPr>
        <w:t>К</w:t>
      </w:r>
      <w:r w:rsidRPr="009C6D67">
        <w:rPr>
          <w:rFonts w:ascii="Arial" w:hAnsi="Arial" w:cs="Arial"/>
          <w:sz w:val="24"/>
          <w:szCs w:val="24"/>
          <w:vertAlign w:val="subscript"/>
        </w:rPr>
        <w:t>этаж</w:t>
      </w:r>
      <w:proofErr w:type="spellEnd"/>
      <w:r w:rsidRPr="009C6D67">
        <w:rPr>
          <w:rFonts w:ascii="Arial" w:hAnsi="Arial" w:cs="Arial"/>
          <w:sz w:val="24"/>
          <w:szCs w:val="24"/>
        </w:rPr>
        <w:t xml:space="preserve"> –корректировочный коэффициент на этажность и режим работы.</w:t>
      </w:r>
    </w:p>
    <w:p w14:paraId="05CB85CD" w14:textId="41D40264" w:rsidR="00EA6E2B" w:rsidRPr="009C6D67" w:rsidRDefault="00736390" w:rsidP="00EA6E2B">
      <w:pPr>
        <w:ind w:firstLine="426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По таблице №П3-</w:t>
      </w:r>
      <w:r w:rsidR="00FC5725" w:rsidRPr="009C6D67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FC5725" w:rsidRPr="009C6D67">
        <w:rPr>
          <w:rFonts w:ascii="Arial" w:hAnsi="Arial" w:cs="Arial"/>
          <w:sz w:val="24"/>
          <w:szCs w:val="24"/>
        </w:rPr>
        <w:t>К</w:t>
      </w:r>
      <w:r w:rsidR="00FC5725" w:rsidRPr="009C6D67">
        <w:rPr>
          <w:rFonts w:ascii="Arial" w:hAnsi="Arial" w:cs="Arial"/>
          <w:sz w:val="24"/>
          <w:szCs w:val="24"/>
          <w:vertAlign w:val="subscript"/>
        </w:rPr>
        <w:t>этаж</w:t>
      </w:r>
      <w:proofErr w:type="spellEnd"/>
      <w:r w:rsidR="00FC5725" w:rsidRPr="009C6D67">
        <w:rPr>
          <w:rFonts w:ascii="Arial" w:hAnsi="Arial" w:cs="Arial"/>
          <w:sz w:val="24"/>
          <w:szCs w:val="24"/>
        </w:rPr>
        <w:t>=1</w:t>
      </w:r>
      <w:r w:rsidR="00207E23" w:rsidRPr="009C6D67">
        <w:rPr>
          <w:rFonts w:ascii="Arial" w:hAnsi="Arial" w:cs="Arial"/>
          <w:sz w:val="24"/>
          <w:szCs w:val="24"/>
        </w:rPr>
        <w:t>,</w:t>
      </w:r>
      <w:r w:rsidR="007D7B6D" w:rsidRPr="009C6D67">
        <w:rPr>
          <w:rFonts w:ascii="Arial" w:hAnsi="Arial" w:cs="Arial"/>
          <w:sz w:val="24"/>
          <w:szCs w:val="24"/>
        </w:rPr>
        <w:t>1</w:t>
      </w:r>
      <w:r w:rsidR="00EA6E2B" w:rsidRPr="009C6D67">
        <w:rPr>
          <w:rFonts w:ascii="Arial" w:hAnsi="Arial" w:cs="Arial"/>
          <w:sz w:val="24"/>
          <w:szCs w:val="24"/>
        </w:rPr>
        <w:t xml:space="preserve"> – для здания администрации, </w:t>
      </w:r>
      <w:proofErr w:type="spellStart"/>
      <w:r w:rsidR="00EA6E2B" w:rsidRPr="009C6D67">
        <w:rPr>
          <w:rFonts w:ascii="Arial" w:hAnsi="Arial" w:cs="Arial"/>
          <w:sz w:val="24"/>
          <w:szCs w:val="24"/>
        </w:rPr>
        <w:t>К</w:t>
      </w:r>
      <w:r w:rsidR="00EA6E2B" w:rsidRPr="009C6D67">
        <w:rPr>
          <w:rFonts w:ascii="Arial" w:hAnsi="Arial" w:cs="Arial"/>
          <w:sz w:val="24"/>
          <w:szCs w:val="24"/>
          <w:vertAlign w:val="subscript"/>
        </w:rPr>
        <w:t>этаж</w:t>
      </w:r>
      <w:proofErr w:type="spellEnd"/>
      <w:r w:rsidR="00EA6E2B" w:rsidRPr="009C6D67">
        <w:rPr>
          <w:rFonts w:ascii="Arial" w:hAnsi="Arial" w:cs="Arial"/>
          <w:sz w:val="24"/>
          <w:szCs w:val="24"/>
        </w:rPr>
        <w:t>=1 для здания СДК</w:t>
      </w:r>
      <w:r w:rsidR="00C20D15" w:rsidRPr="009C6D67">
        <w:rPr>
          <w:rFonts w:ascii="Arial" w:hAnsi="Arial" w:cs="Arial"/>
          <w:sz w:val="24"/>
          <w:szCs w:val="24"/>
        </w:rPr>
        <w:t xml:space="preserve"> </w:t>
      </w:r>
      <w:r w:rsidR="009637D1" w:rsidRPr="009C6D6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637D1" w:rsidRPr="009C6D67">
        <w:rPr>
          <w:rFonts w:ascii="Arial" w:hAnsi="Arial" w:cs="Arial"/>
          <w:sz w:val="24"/>
          <w:szCs w:val="24"/>
        </w:rPr>
        <w:t>Платовка</w:t>
      </w:r>
      <w:proofErr w:type="spellEnd"/>
      <w:r w:rsidR="00C20D15" w:rsidRPr="009C6D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0D15" w:rsidRPr="009C6D67">
        <w:rPr>
          <w:rFonts w:ascii="Arial" w:hAnsi="Arial" w:cs="Arial"/>
          <w:sz w:val="24"/>
          <w:szCs w:val="24"/>
        </w:rPr>
        <w:t>К</w:t>
      </w:r>
      <w:r w:rsidR="00C20D15" w:rsidRPr="009C6D67">
        <w:rPr>
          <w:rFonts w:ascii="Arial" w:hAnsi="Arial" w:cs="Arial"/>
          <w:sz w:val="24"/>
          <w:szCs w:val="24"/>
          <w:vertAlign w:val="subscript"/>
        </w:rPr>
        <w:t>этаж</w:t>
      </w:r>
      <w:proofErr w:type="spellEnd"/>
      <w:r w:rsidR="00C20D15" w:rsidRPr="009C6D67">
        <w:rPr>
          <w:rFonts w:ascii="Arial" w:hAnsi="Arial" w:cs="Arial"/>
          <w:sz w:val="24"/>
          <w:szCs w:val="24"/>
        </w:rPr>
        <w:t>=1,</w:t>
      </w:r>
      <w:r w:rsidR="00B9173E" w:rsidRPr="009C6D67">
        <w:rPr>
          <w:rFonts w:ascii="Arial" w:hAnsi="Arial" w:cs="Arial"/>
          <w:sz w:val="24"/>
          <w:szCs w:val="24"/>
        </w:rPr>
        <w:t>05</w:t>
      </w:r>
      <w:r w:rsidR="00C20D15" w:rsidRPr="009C6D67">
        <w:rPr>
          <w:rFonts w:ascii="Arial" w:hAnsi="Arial" w:cs="Arial"/>
          <w:sz w:val="24"/>
          <w:szCs w:val="24"/>
        </w:rPr>
        <w:t xml:space="preserve"> для здания СДК </w:t>
      </w:r>
      <w:r w:rsidR="009637D1" w:rsidRPr="009C6D67">
        <w:rPr>
          <w:rFonts w:ascii="Arial" w:hAnsi="Arial" w:cs="Arial"/>
          <w:sz w:val="24"/>
          <w:szCs w:val="24"/>
        </w:rPr>
        <w:t xml:space="preserve">с. Верхняя </w:t>
      </w:r>
      <w:proofErr w:type="spellStart"/>
      <w:r w:rsidR="009637D1" w:rsidRPr="009C6D67">
        <w:rPr>
          <w:rFonts w:ascii="Arial" w:hAnsi="Arial" w:cs="Arial"/>
          <w:sz w:val="24"/>
          <w:szCs w:val="24"/>
        </w:rPr>
        <w:t>Платовка</w:t>
      </w:r>
      <w:proofErr w:type="spellEnd"/>
    </w:p>
    <w:p w14:paraId="02CF2830" w14:textId="3D79D41F" w:rsidR="004D3A38" w:rsidRPr="009C6D67" w:rsidRDefault="00EA6E2B" w:rsidP="00BE4F2E">
      <w:pPr>
        <w:ind w:firstLine="426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992"/>
        <w:gridCol w:w="1843"/>
        <w:gridCol w:w="1205"/>
        <w:gridCol w:w="1204"/>
        <w:gridCol w:w="1134"/>
        <w:gridCol w:w="1134"/>
      </w:tblGrid>
      <w:tr w:rsidR="00FC5725" w:rsidRPr="009C6D67" w14:paraId="4299996F" w14:textId="77777777" w:rsidTr="00B9173E">
        <w:trPr>
          <w:trHeight w:val="594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04570BC" w14:textId="77777777" w:rsidR="00FC5725" w:rsidRPr="009C6D67" w:rsidRDefault="00FC5725" w:rsidP="00BE4F2E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Наименование здания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302B816" w14:textId="77777777" w:rsidR="00FC5725" w:rsidRPr="009C6D67" w:rsidRDefault="00FC5725" w:rsidP="00BE4F2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Полезная площадь, м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A5D0206" w14:textId="6F980BCE" w:rsidR="00FC5725" w:rsidRPr="009C6D67" w:rsidRDefault="00E0679D" w:rsidP="00E0679D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Потребление природного газа м. куб.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14:paraId="5D239ECF" w14:textId="0719BCF7" w:rsidR="00FC5725" w:rsidRPr="009C6D67" w:rsidRDefault="00FC5725" w:rsidP="00B371AF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Потребление </w:t>
            </w:r>
            <w:r w:rsidR="00B371AF" w:rsidRPr="009C6D67">
              <w:rPr>
                <w:rFonts w:ascii="Arial" w:hAnsi="Arial" w:cs="Arial"/>
                <w:sz w:val="24"/>
                <w:szCs w:val="24"/>
              </w:rPr>
              <w:t>приро</w:t>
            </w:r>
            <w:r w:rsidR="00E0679D" w:rsidRPr="009C6D67">
              <w:rPr>
                <w:rFonts w:ascii="Arial" w:hAnsi="Arial" w:cs="Arial"/>
                <w:sz w:val="24"/>
                <w:szCs w:val="24"/>
              </w:rPr>
              <w:t>д</w:t>
            </w:r>
            <w:r w:rsidR="00B371AF" w:rsidRPr="009C6D67">
              <w:rPr>
                <w:rFonts w:ascii="Arial" w:hAnsi="Arial" w:cs="Arial"/>
                <w:sz w:val="24"/>
                <w:szCs w:val="24"/>
              </w:rPr>
              <w:t xml:space="preserve">ного газа </w:t>
            </w:r>
            <w:proofErr w:type="spellStart"/>
            <w:r w:rsidR="00B371AF" w:rsidRPr="009C6D67">
              <w:rPr>
                <w:rFonts w:ascii="Arial" w:hAnsi="Arial" w:cs="Arial"/>
                <w:sz w:val="24"/>
                <w:szCs w:val="24"/>
              </w:rPr>
              <w:t>т.у.т</w:t>
            </w:r>
            <w:proofErr w:type="spellEnd"/>
            <w:r w:rsidR="00B371AF" w:rsidRPr="009C6D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3A904424" w14:textId="7F7599FE" w:rsidR="00FC5725" w:rsidRPr="009C6D67" w:rsidRDefault="00505922" w:rsidP="00B371AF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УР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  <w:vertAlign w:val="subscript"/>
              </w:rPr>
              <w:t>ОиВ</w:t>
            </w:r>
            <w:proofErr w:type="spellEnd"/>
            <w:r w:rsidR="00FC5725" w:rsidRPr="009C6D67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="00B371AF" w:rsidRPr="009C6D67">
              <w:rPr>
                <w:rFonts w:ascii="Arial" w:hAnsi="Arial" w:cs="Arial"/>
                <w:sz w:val="24"/>
                <w:szCs w:val="24"/>
              </w:rPr>
              <w:t>т.у.т</w:t>
            </w:r>
            <w:proofErr w:type="spellEnd"/>
            <w:r w:rsidR="00B371AF" w:rsidRPr="009C6D67">
              <w:rPr>
                <w:rFonts w:ascii="Arial" w:hAnsi="Arial" w:cs="Arial"/>
                <w:sz w:val="24"/>
                <w:szCs w:val="24"/>
              </w:rPr>
              <w:t>.</w:t>
            </w:r>
            <w:r w:rsidR="00FC5725" w:rsidRPr="009C6D67">
              <w:rPr>
                <w:rFonts w:ascii="Arial" w:hAnsi="Arial" w:cs="Arial"/>
                <w:sz w:val="24"/>
                <w:szCs w:val="24"/>
              </w:rPr>
              <w:t>/кв.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725" w:rsidRPr="009C6D67">
              <w:rPr>
                <w:rFonts w:ascii="Arial" w:hAnsi="Arial" w:cs="Arial"/>
                <w:sz w:val="24"/>
                <w:szCs w:val="24"/>
              </w:rPr>
              <w:t>м.)</w:t>
            </w:r>
          </w:p>
        </w:tc>
        <w:tc>
          <w:tcPr>
            <w:tcW w:w="1134" w:type="dxa"/>
          </w:tcPr>
          <w:p w14:paraId="4B92E3DB" w14:textId="5B871C24" w:rsidR="00FC5725" w:rsidRPr="009C6D67" w:rsidRDefault="00FC5725" w:rsidP="00B371AF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УР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</w:t>
            </w:r>
            <w:r w:rsidRPr="009C6D67">
              <w:rPr>
                <w:rFonts w:ascii="Arial" w:hAnsi="Arial" w:cs="Arial"/>
                <w:sz w:val="24"/>
                <w:szCs w:val="24"/>
                <w:vertAlign w:val="subscript"/>
              </w:rPr>
              <w:t>ГСОП,</w:t>
            </w:r>
            <w:r w:rsidRPr="009C6D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371AF" w:rsidRPr="009C6D67">
              <w:rPr>
                <w:rFonts w:ascii="Arial" w:hAnsi="Arial" w:cs="Arial"/>
                <w:sz w:val="24"/>
                <w:szCs w:val="24"/>
              </w:rPr>
              <w:t>т.у.т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*сутки)</w:t>
            </w:r>
          </w:p>
        </w:tc>
        <w:tc>
          <w:tcPr>
            <w:tcW w:w="1134" w:type="dxa"/>
          </w:tcPr>
          <w:p w14:paraId="5D3C2D09" w14:textId="318369E1" w:rsidR="00FC5725" w:rsidRPr="009C6D67" w:rsidRDefault="00FC5725" w:rsidP="00BE4F2E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УР</w:t>
            </w:r>
            <w:r w:rsidRPr="009C6D6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  <w:vertAlign w:val="subscript"/>
              </w:rPr>
              <w:t>этаж</w:t>
            </w:r>
            <w:r w:rsidR="00505922" w:rsidRPr="009C6D67">
              <w:rPr>
                <w:rFonts w:ascii="Arial" w:hAnsi="Arial" w:cs="Arial"/>
                <w:sz w:val="24"/>
                <w:szCs w:val="24"/>
                <w:vertAlign w:val="subscript"/>
              </w:rPr>
              <w:t>ОиВ</w:t>
            </w:r>
            <w:proofErr w:type="spellEnd"/>
          </w:p>
          <w:p w14:paraId="6898A25C" w14:textId="77777777" w:rsidR="00FC5725" w:rsidRPr="009C6D67" w:rsidRDefault="00FC5725" w:rsidP="00AE23A6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(</w:t>
            </w:r>
            <w:r w:rsidR="00AE23A6" w:rsidRPr="009C6D67">
              <w:rPr>
                <w:rFonts w:ascii="Arial" w:hAnsi="Arial" w:cs="Arial"/>
                <w:sz w:val="24"/>
                <w:szCs w:val="24"/>
              </w:rPr>
              <w:t>Вт</w:t>
            </w:r>
            <w:r w:rsidRPr="009C6D6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*сутки)</w:t>
            </w:r>
          </w:p>
        </w:tc>
      </w:tr>
      <w:tr w:rsidR="00B9173E" w:rsidRPr="009C6D67" w14:paraId="43FF978B" w14:textId="77777777" w:rsidTr="00B9173E">
        <w:trPr>
          <w:trHeight w:val="315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9A01463" w14:textId="0E6D3396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Здание администрации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D3AE45F" w14:textId="77680ABF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1843" w:type="dxa"/>
            <w:vAlign w:val="center"/>
          </w:tcPr>
          <w:p w14:paraId="4757D226" w14:textId="1D469D04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4690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14:paraId="0F25DA25" w14:textId="2E75A5C8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04" w:type="dxa"/>
            <w:vAlign w:val="center"/>
          </w:tcPr>
          <w:p w14:paraId="3A2E64DB" w14:textId="451AF008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0,0487</w:t>
            </w:r>
          </w:p>
        </w:tc>
        <w:tc>
          <w:tcPr>
            <w:tcW w:w="1134" w:type="dxa"/>
            <w:vAlign w:val="center"/>
          </w:tcPr>
          <w:p w14:paraId="20DFEDDE" w14:textId="3C5C264C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1,04E-05</w:t>
            </w:r>
          </w:p>
        </w:tc>
        <w:tc>
          <w:tcPr>
            <w:tcW w:w="1134" w:type="dxa"/>
            <w:vAlign w:val="center"/>
          </w:tcPr>
          <w:p w14:paraId="49B51BFD" w14:textId="52DAC704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76,88</w:t>
            </w:r>
          </w:p>
        </w:tc>
      </w:tr>
      <w:tr w:rsidR="00B9173E" w:rsidRPr="009C6D67" w14:paraId="1E383815" w14:textId="77777777" w:rsidTr="00B9173E">
        <w:trPr>
          <w:trHeight w:val="315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969F29A" w14:textId="3B1923A4" w:rsidR="00B9173E" w:rsidRPr="009C6D67" w:rsidRDefault="00B9173E" w:rsidP="00B91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8CDE27" w14:textId="2B9ADEDD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1042,1</w:t>
            </w:r>
          </w:p>
        </w:tc>
        <w:tc>
          <w:tcPr>
            <w:tcW w:w="1843" w:type="dxa"/>
            <w:vAlign w:val="center"/>
          </w:tcPr>
          <w:p w14:paraId="473360B3" w14:textId="7C7B755C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23233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14:paraId="19118766" w14:textId="19BDFC9E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04" w:type="dxa"/>
            <w:vAlign w:val="center"/>
          </w:tcPr>
          <w:p w14:paraId="50841BC3" w14:textId="5D406380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0,0257</w:t>
            </w:r>
          </w:p>
        </w:tc>
        <w:tc>
          <w:tcPr>
            <w:tcW w:w="1134" w:type="dxa"/>
            <w:vAlign w:val="center"/>
          </w:tcPr>
          <w:p w14:paraId="7729DB28" w14:textId="552F972A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5,49E-06</w:t>
            </w:r>
          </w:p>
        </w:tc>
        <w:tc>
          <w:tcPr>
            <w:tcW w:w="1134" w:type="dxa"/>
            <w:vAlign w:val="center"/>
          </w:tcPr>
          <w:p w14:paraId="1BC98D23" w14:textId="76D16B73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44,67</w:t>
            </w:r>
          </w:p>
        </w:tc>
      </w:tr>
      <w:tr w:rsidR="00B9173E" w:rsidRPr="009C6D67" w14:paraId="5DBF08B8" w14:textId="77777777" w:rsidTr="00B9173E">
        <w:trPr>
          <w:trHeight w:val="315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069F286" w14:textId="4E5A31D1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Верхняя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89BF0C" w14:textId="0132CD63" w:rsidR="00B9173E" w:rsidRPr="009C6D67" w:rsidRDefault="00B9173E" w:rsidP="00B91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280,7</w:t>
            </w:r>
          </w:p>
        </w:tc>
        <w:tc>
          <w:tcPr>
            <w:tcW w:w="1843" w:type="dxa"/>
            <w:vAlign w:val="center"/>
          </w:tcPr>
          <w:p w14:paraId="0E72E3F6" w14:textId="2AF79C8E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6797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14:paraId="68A01B79" w14:textId="7194F318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04" w:type="dxa"/>
            <w:vAlign w:val="center"/>
          </w:tcPr>
          <w:p w14:paraId="614AD941" w14:textId="549226FD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0,0279</w:t>
            </w:r>
          </w:p>
        </w:tc>
        <w:tc>
          <w:tcPr>
            <w:tcW w:w="1134" w:type="dxa"/>
            <w:vAlign w:val="center"/>
          </w:tcPr>
          <w:p w14:paraId="0F7D8CD3" w14:textId="2B1E12A6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5,97E-06</w:t>
            </w:r>
          </w:p>
        </w:tc>
        <w:tc>
          <w:tcPr>
            <w:tcW w:w="1134" w:type="dxa"/>
            <w:vAlign w:val="center"/>
          </w:tcPr>
          <w:p w14:paraId="5E9037F1" w14:textId="0C299E0D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46,20</w:t>
            </w:r>
          </w:p>
        </w:tc>
      </w:tr>
    </w:tbl>
    <w:p w14:paraId="62540646" w14:textId="36B71B0F" w:rsidR="00041F0D" w:rsidRPr="009C6D67" w:rsidRDefault="00041F0D" w:rsidP="00041F0D">
      <w:pPr>
        <w:ind w:left="426"/>
        <w:rPr>
          <w:rFonts w:ascii="Arial" w:hAnsi="Arial" w:cs="Arial"/>
          <w:sz w:val="24"/>
          <w:szCs w:val="24"/>
        </w:rPr>
      </w:pPr>
    </w:p>
    <w:p w14:paraId="2A112EBF" w14:textId="390E1D34" w:rsidR="005B2947" w:rsidRPr="009C6D67" w:rsidRDefault="00B9500F" w:rsidP="001A63F1">
      <w:pPr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Определение </w:t>
      </w:r>
      <w:r w:rsidR="007A7762" w:rsidRPr="009C6D67">
        <w:rPr>
          <w:rFonts w:ascii="Arial" w:hAnsi="Arial" w:cs="Arial"/>
          <w:sz w:val="24"/>
          <w:szCs w:val="24"/>
        </w:rPr>
        <w:t xml:space="preserve">потенциала снижения потребления (ПСП) ресурсов и </w:t>
      </w:r>
      <w:r w:rsidR="002904D2" w:rsidRPr="009C6D67">
        <w:rPr>
          <w:rFonts w:ascii="Arial" w:hAnsi="Arial" w:cs="Arial"/>
          <w:sz w:val="24"/>
          <w:szCs w:val="24"/>
        </w:rPr>
        <w:t xml:space="preserve">целевого уровня экономии </w:t>
      </w:r>
      <w:r w:rsidR="007A7762" w:rsidRPr="009C6D67">
        <w:rPr>
          <w:rFonts w:ascii="Arial" w:hAnsi="Arial" w:cs="Arial"/>
          <w:sz w:val="24"/>
          <w:szCs w:val="24"/>
        </w:rPr>
        <w:t>(ЦУЭ)</w:t>
      </w:r>
      <w:r w:rsidR="003A3438" w:rsidRPr="009C6D67">
        <w:rPr>
          <w:rFonts w:ascii="Arial" w:hAnsi="Arial" w:cs="Arial"/>
          <w:sz w:val="24"/>
          <w:szCs w:val="24"/>
        </w:rPr>
        <w:t>.</w:t>
      </w:r>
    </w:p>
    <w:p w14:paraId="55D8D56A" w14:textId="585C2E3A" w:rsidR="00212FF0" w:rsidRPr="009C6D67" w:rsidRDefault="007A7762" w:rsidP="00A60154">
      <w:pPr>
        <w:autoSpaceDE/>
        <w:autoSpaceDN/>
        <w:spacing w:line="276" w:lineRule="auto"/>
        <w:ind w:firstLine="357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>ПСП и ЦУЭ ресурса</w:t>
      </w:r>
      <w:r w:rsidR="005041C1" w:rsidRPr="009C6D67">
        <w:rPr>
          <w:rFonts w:ascii="Arial" w:hAnsi="Arial" w:cs="Arial"/>
          <w:sz w:val="24"/>
          <w:szCs w:val="24"/>
        </w:rPr>
        <w:t xml:space="preserve"> находится по таблицам П4-1-1 – П4-22-1.</w:t>
      </w:r>
    </w:p>
    <w:p w14:paraId="158CDF38" w14:textId="77777777" w:rsidR="005041C1" w:rsidRPr="009C6D67" w:rsidRDefault="005041C1" w:rsidP="00A60154">
      <w:pPr>
        <w:autoSpaceDE/>
        <w:autoSpaceDN/>
        <w:spacing w:line="276" w:lineRule="auto"/>
        <w:ind w:firstLine="357"/>
        <w:rPr>
          <w:rFonts w:ascii="Arial" w:hAnsi="Arial" w:cs="Arial"/>
          <w:sz w:val="24"/>
          <w:szCs w:val="24"/>
        </w:rPr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5"/>
        <w:gridCol w:w="1417"/>
        <w:gridCol w:w="1277"/>
        <w:gridCol w:w="1275"/>
        <w:gridCol w:w="1276"/>
        <w:gridCol w:w="11"/>
      </w:tblGrid>
      <w:tr w:rsidR="00B9173E" w:rsidRPr="009C6D67" w14:paraId="1C201658" w14:textId="21E0EAE8" w:rsidTr="00B9173E">
        <w:trPr>
          <w:trHeight w:val="189"/>
        </w:trPr>
        <w:tc>
          <w:tcPr>
            <w:tcW w:w="439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F51797" w14:textId="77777777" w:rsidR="00B9173E" w:rsidRPr="009C6D67" w:rsidRDefault="00B9173E" w:rsidP="00D86BCB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Наименование здания 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  <w:vAlign w:val="center"/>
          </w:tcPr>
          <w:p w14:paraId="602BAEB4" w14:textId="5526C5B8" w:rsidR="00B9173E" w:rsidRPr="009C6D67" w:rsidRDefault="00B9173E" w:rsidP="00565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2562" w:type="dxa"/>
            <w:gridSpan w:val="3"/>
            <w:vAlign w:val="center"/>
          </w:tcPr>
          <w:p w14:paraId="765605F4" w14:textId="02564AB8" w:rsidR="00B9173E" w:rsidRPr="009C6D67" w:rsidRDefault="00B9173E" w:rsidP="00565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Природный газ</w:t>
            </w:r>
          </w:p>
        </w:tc>
      </w:tr>
      <w:tr w:rsidR="00B9173E" w:rsidRPr="009C6D67" w14:paraId="6AAAC3A1" w14:textId="4648D82C" w:rsidTr="00B9173E">
        <w:trPr>
          <w:gridAfter w:val="1"/>
          <w:wAfter w:w="11" w:type="dxa"/>
          <w:trHeight w:val="179"/>
        </w:trPr>
        <w:tc>
          <w:tcPr>
            <w:tcW w:w="4395" w:type="dxa"/>
            <w:vMerge/>
            <w:tcMar>
              <w:left w:w="28" w:type="dxa"/>
              <w:right w:w="28" w:type="dxa"/>
            </w:tcMar>
            <w:vAlign w:val="center"/>
          </w:tcPr>
          <w:p w14:paraId="1605DEFA" w14:textId="77777777" w:rsidR="00B9173E" w:rsidRPr="009C6D67" w:rsidRDefault="00B9173E" w:rsidP="00A8758D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3BFAC7" w14:textId="4A1FBF0A" w:rsidR="00B9173E" w:rsidRPr="009C6D67" w:rsidRDefault="00B9173E" w:rsidP="00A87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ПСП, %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14:paraId="7A47C85A" w14:textId="3EF0B0A2" w:rsidR="00B9173E" w:rsidRPr="009C6D67" w:rsidRDefault="00B9173E" w:rsidP="00A87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ЦУЭ, %</w:t>
            </w:r>
          </w:p>
        </w:tc>
        <w:tc>
          <w:tcPr>
            <w:tcW w:w="1275" w:type="dxa"/>
            <w:vAlign w:val="center"/>
          </w:tcPr>
          <w:p w14:paraId="32BF99CB" w14:textId="1CDD00A5" w:rsidR="00B9173E" w:rsidRPr="009C6D67" w:rsidRDefault="00B9173E" w:rsidP="00A87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ПСП, %</w:t>
            </w:r>
          </w:p>
        </w:tc>
        <w:tc>
          <w:tcPr>
            <w:tcW w:w="1276" w:type="dxa"/>
            <w:vAlign w:val="center"/>
          </w:tcPr>
          <w:p w14:paraId="2EDE12FE" w14:textId="5BDDCBB6" w:rsidR="00B9173E" w:rsidRPr="009C6D67" w:rsidRDefault="00B9173E" w:rsidP="00A87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ЦУЭ, %</w:t>
            </w:r>
          </w:p>
        </w:tc>
      </w:tr>
      <w:tr w:rsidR="00B9173E" w:rsidRPr="009C6D67" w14:paraId="74AD035B" w14:textId="70591018" w:rsidTr="00B9173E">
        <w:trPr>
          <w:gridAfter w:val="1"/>
          <w:wAfter w:w="11" w:type="dxa"/>
          <w:trHeight w:val="125"/>
        </w:trPr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341FE748" w14:textId="3B6D5060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</w:tcPr>
          <w:p w14:paraId="63023F36" w14:textId="0E9938C1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46F88F4B" w14:textId="06472D96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75" w:type="dxa"/>
            <w:vAlign w:val="center"/>
          </w:tcPr>
          <w:p w14:paraId="56C2FD97" w14:textId="559F0C19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14:paraId="489E1DCB" w14:textId="51A0075A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0*</w:t>
            </w:r>
          </w:p>
        </w:tc>
      </w:tr>
      <w:tr w:rsidR="00B9173E" w:rsidRPr="009C6D67" w14:paraId="00C3BB50" w14:textId="77777777" w:rsidTr="00B9173E">
        <w:trPr>
          <w:gridAfter w:val="1"/>
          <w:wAfter w:w="11" w:type="dxa"/>
          <w:trHeight w:val="125"/>
        </w:trPr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789F76F6" w14:textId="14B3F9DF" w:rsidR="00B9173E" w:rsidRPr="009C6D67" w:rsidRDefault="00B9173E" w:rsidP="00B917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lastRenderedPageBreak/>
              <w:t xml:space="preserve">Здание СДК с.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7" w:type="dxa"/>
          </w:tcPr>
          <w:p w14:paraId="18A3C5C3" w14:textId="3F606BA2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5DE69032" w14:textId="40DD7D8F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5" w:type="dxa"/>
            <w:vAlign w:val="center"/>
          </w:tcPr>
          <w:p w14:paraId="7136BD81" w14:textId="40F93CAF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14:paraId="5C10FAEB" w14:textId="0E7E72C9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0*</w:t>
            </w:r>
          </w:p>
        </w:tc>
      </w:tr>
      <w:tr w:rsidR="00B9173E" w:rsidRPr="009C6D67" w14:paraId="78DBE454" w14:textId="77777777" w:rsidTr="00B9173E">
        <w:trPr>
          <w:gridAfter w:val="1"/>
          <w:wAfter w:w="11" w:type="dxa"/>
          <w:trHeight w:val="125"/>
        </w:trPr>
        <w:tc>
          <w:tcPr>
            <w:tcW w:w="4395" w:type="dxa"/>
            <w:tcMar>
              <w:left w:w="28" w:type="dxa"/>
              <w:right w:w="28" w:type="dxa"/>
            </w:tcMar>
            <w:vAlign w:val="center"/>
          </w:tcPr>
          <w:p w14:paraId="58DE738C" w14:textId="3461342F" w:rsidR="00B9173E" w:rsidRPr="009C6D67" w:rsidRDefault="00B9173E" w:rsidP="00B9173E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с. Верхняя 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417" w:type="dxa"/>
          </w:tcPr>
          <w:p w14:paraId="6903B6AC" w14:textId="4427FDBE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4E83C524" w14:textId="69010E24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275" w:type="dxa"/>
            <w:vAlign w:val="center"/>
          </w:tcPr>
          <w:p w14:paraId="302EDC0F" w14:textId="4D962E90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0*</w:t>
            </w:r>
          </w:p>
        </w:tc>
        <w:tc>
          <w:tcPr>
            <w:tcW w:w="1276" w:type="dxa"/>
            <w:vAlign w:val="center"/>
          </w:tcPr>
          <w:p w14:paraId="10BCE718" w14:textId="2E6CED7D" w:rsidR="00B9173E" w:rsidRPr="009C6D67" w:rsidRDefault="00B9173E" w:rsidP="00B917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0*</w:t>
            </w:r>
          </w:p>
        </w:tc>
      </w:tr>
    </w:tbl>
    <w:p w14:paraId="6B8C97C7" w14:textId="77777777" w:rsidR="00CA4FD8" w:rsidRPr="009C6D67" w:rsidRDefault="00F71661" w:rsidP="00F71661">
      <w:pPr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t xml:space="preserve">* - значение фактического потребления ниже нормативного указанного в таблицах П4-1-1 – П4-22-1.  </w:t>
      </w:r>
    </w:p>
    <w:p w14:paraId="0A82E62C" w14:textId="77777777" w:rsidR="00D225CC" w:rsidRPr="009C6D67" w:rsidRDefault="00D225CC" w:rsidP="00B9500F">
      <w:pPr>
        <w:ind w:left="360" w:firstLine="360"/>
        <w:rPr>
          <w:rFonts w:ascii="Arial" w:hAnsi="Arial" w:cs="Arial"/>
          <w:sz w:val="24"/>
          <w:szCs w:val="24"/>
        </w:rPr>
      </w:pPr>
    </w:p>
    <w:p w14:paraId="4DC3A339" w14:textId="77777777" w:rsidR="00F41F25" w:rsidRPr="009C6D67" w:rsidRDefault="00F41F25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br w:type="page"/>
      </w:r>
    </w:p>
    <w:p w14:paraId="3D8CA38F" w14:textId="7DCD730D" w:rsidR="00F94EE4" w:rsidRPr="009C6D67" w:rsidRDefault="00437F6D" w:rsidP="00B9500F">
      <w:pPr>
        <w:ind w:left="360" w:firstLine="360"/>
        <w:rPr>
          <w:rFonts w:ascii="Arial" w:hAnsi="Arial" w:cs="Arial"/>
          <w:sz w:val="24"/>
          <w:szCs w:val="24"/>
        </w:rPr>
      </w:pPr>
      <w:r w:rsidRPr="009C6D67">
        <w:rPr>
          <w:rFonts w:ascii="Arial" w:hAnsi="Arial" w:cs="Arial"/>
          <w:sz w:val="24"/>
          <w:szCs w:val="24"/>
        </w:rPr>
        <w:lastRenderedPageBreak/>
        <w:t xml:space="preserve">Распределение целевого уровня экономии ресурсов представлено в удельном выражении и в соответствии с разработанными и распределенными по годам действия программы энергосберегающими мероприятиями по экономии энергетических ресурсов и </w:t>
      </w:r>
      <w:r w:rsidR="00E0679D" w:rsidRPr="009C6D67">
        <w:rPr>
          <w:rFonts w:ascii="Arial" w:hAnsi="Arial" w:cs="Arial"/>
          <w:sz w:val="24"/>
          <w:szCs w:val="24"/>
        </w:rPr>
        <w:t>воды, указанных в приложении №3: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892"/>
        <w:gridCol w:w="2077"/>
        <w:gridCol w:w="951"/>
        <w:gridCol w:w="951"/>
        <w:gridCol w:w="951"/>
        <w:gridCol w:w="951"/>
      </w:tblGrid>
      <w:tr w:rsidR="00207E23" w:rsidRPr="009C6D67" w14:paraId="0F3BA43A" w14:textId="77777777" w:rsidTr="00CA4FD8">
        <w:trPr>
          <w:trHeight w:val="259"/>
        </w:trPr>
        <w:tc>
          <w:tcPr>
            <w:tcW w:w="2972" w:type="dxa"/>
            <w:noWrap/>
            <w:vAlign w:val="center"/>
            <w:hideMark/>
          </w:tcPr>
          <w:p w14:paraId="50C6AA3F" w14:textId="77777777" w:rsidR="00207E23" w:rsidRPr="009C6D67" w:rsidRDefault="00207E23" w:rsidP="000841D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</w:tcPr>
          <w:p w14:paraId="707E0AA0" w14:textId="77777777" w:rsidR="00207E23" w:rsidRPr="009C6D67" w:rsidRDefault="00207E23" w:rsidP="00084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Наименование ресурса</w:t>
            </w:r>
          </w:p>
        </w:tc>
        <w:tc>
          <w:tcPr>
            <w:tcW w:w="1796" w:type="dxa"/>
            <w:noWrap/>
            <w:vAlign w:val="center"/>
          </w:tcPr>
          <w:p w14:paraId="2E6A90DD" w14:textId="77777777" w:rsidR="00207E23" w:rsidRPr="009C6D67" w:rsidRDefault="00207E23" w:rsidP="00084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dxa"/>
            <w:vAlign w:val="center"/>
          </w:tcPr>
          <w:p w14:paraId="64FD92B9" w14:textId="5F1F92FD" w:rsidR="00207E23" w:rsidRPr="009C6D67" w:rsidRDefault="00207E23" w:rsidP="00B37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851" w:type="dxa"/>
            <w:vAlign w:val="center"/>
          </w:tcPr>
          <w:p w14:paraId="49444820" w14:textId="1543CC34" w:rsidR="00207E23" w:rsidRPr="009C6D67" w:rsidRDefault="00207E23" w:rsidP="00B37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992" w:type="dxa"/>
            <w:vAlign w:val="center"/>
          </w:tcPr>
          <w:p w14:paraId="5B8FC54C" w14:textId="5633DC45" w:rsidR="00207E23" w:rsidRPr="009C6D67" w:rsidRDefault="00207E23" w:rsidP="00B37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992" w:type="dxa"/>
            <w:vAlign w:val="center"/>
          </w:tcPr>
          <w:p w14:paraId="3590CE00" w14:textId="02BCC0FB" w:rsidR="00207E23" w:rsidRPr="009C6D67" w:rsidRDefault="00207E23" w:rsidP="00B37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212FF0" w:rsidRPr="009C6D67" w14:paraId="7DA93EF9" w14:textId="77777777" w:rsidTr="00F41F25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14:paraId="7E1810D2" w14:textId="4E96A4CE" w:rsidR="00212FF0" w:rsidRPr="009C6D67" w:rsidRDefault="00212FF0" w:rsidP="00C85997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Здание администрации</w:t>
            </w:r>
          </w:p>
        </w:tc>
        <w:tc>
          <w:tcPr>
            <w:tcW w:w="1535" w:type="dxa"/>
            <w:vAlign w:val="center"/>
          </w:tcPr>
          <w:p w14:paraId="7C4A3AA0" w14:textId="77777777" w:rsidR="00212FF0" w:rsidRPr="009C6D67" w:rsidRDefault="00212FF0" w:rsidP="00C85997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14:paraId="46B81385" w14:textId="77777777" w:rsidR="00212FF0" w:rsidRPr="009C6D67" w:rsidRDefault="00212FF0" w:rsidP="00C8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кВт*ч/кв. м.</w:t>
            </w:r>
          </w:p>
        </w:tc>
        <w:tc>
          <w:tcPr>
            <w:tcW w:w="921" w:type="dxa"/>
            <w:vAlign w:val="center"/>
          </w:tcPr>
          <w:p w14:paraId="6DFDF5D4" w14:textId="16CF2D9F" w:rsidR="00212FF0" w:rsidRPr="009C6D67" w:rsidRDefault="00F41F25" w:rsidP="00C8599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851" w:type="dxa"/>
            <w:vAlign w:val="center"/>
          </w:tcPr>
          <w:p w14:paraId="1ED1B7D9" w14:textId="0FCB8E59" w:rsidR="00212FF0" w:rsidRPr="009C6D67" w:rsidRDefault="00F41F25" w:rsidP="00C8599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92" w:type="dxa"/>
            <w:vAlign w:val="center"/>
          </w:tcPr>
          <w:p w14:paraId="6E86D433" w14:textId="0A97FDD2" w:rsidR="00212FF0" w:rsidRPr="009C6D67" w:rsidRDefault="00F41F25" w:rsidP="00C8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2" w:type="dxa"/>
            <w:vAlign w:val="center"/>
          </w:tcPr>
          <w:p w14:paraId="45879699" w14:textId="6EBD80D1" w:rsidR="00212FF0" w:rsidRPr="009C6D67" w:rsidRDefault="00F41F25" w:rsidP="00C8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F41F25" w:rsidRPr="009C6D67" w14:paraId="2FFB1BE1" w14:textId="77777777" w:rsidTr="00F41F25">
        <w:trPr>
          <w:trHeight w:val="259"/>
        </w:trPr>
        <w:tc>
          <w:tcPr>
            <w:tcW w:w="2972" w:type="dxa"/>
            <w:vMerge/>
            <w:noWrap/>
            <w:vAlign w:val="center"/>
          </w:tcPr>
          <w:p w14:paraId="60E1DD07" w14:textId="77777777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3E93813" w14:textId="0B1735C2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Природный газ</w:t>
            </w:r>
          </w:p>
        </w:tc>
        <w:tc>
          <w:tcPr>
            <w:tcW w:w="1796" w:type="dxa"/>
            <w:noWrap/>
            <w:vAlign w:val="center"/>
          </w:tcPr>
          <w:p w14:paraId="35190546" w14:textId="18061445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Вт/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</w:t>
            </w:r>
          </w:p>
        </w:tc>
        <w:tc>
          <w:tcPr>
            <w:tcW w:w="921" w:type="dxa"/>
            <w:vAlign w:val="center"/>
          </w:tcPr>
          <w:p w14:paraId="432837C0" w14:textId="356F42C4" w:rsidR="00F41F25" w:rsidRPr="009C6D67" w:rsidRDefault="00F41F25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851" w:type="dxa"/>
            <w:vAlign w:val="center"/>
          </w:tcPr>
          <w:p w14:paraId="1BEC1623" w14:textId="6FCCF5F8" w:rsidR="00F41F25" w:rsidRPr="009C6D67" w:rsidRDefault="00F41F25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992" w:type="dxa"/>
            <w:vAlign w:val="center"/>
          </w:tcPr>
          <w:p w14:paraId="4B1A1009" w14:textId="2505229B" w:rsidR="00F41F25" w:rsidRPr="009C6D67" w:rsidRDefault="00F41F25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992" w:type="dxa"/>
            <w:vAlign w:val="center"/>
          </w:tcPr>
          <w:p w14:paraId="41E60282" w14:textId="510D635B" w:rsidR="00F41F25" w:rsidRPr="009C6D67" w:rsidRDefault="00F41F25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76,88</w:t>
            </w:r>
          </w:p>
        </w:tc>
      </w:tr>
      <w:tr w:rsidR="00CA4FD8" w:rsidRPr="009C6D67" w14:paraId="6BA58126" w14:textId="77777777" w:rsidTr="00F41F25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14:paraId="13B2B6F3" w14:textId="3A5295C4" w:rsidR="00CA4FD8" w:rsidRPr="009C6D67" w:rsidRDefault="00212FF0" w:rsidP="00CA4FD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</w:t>
            </w:r>
            <w:r w:rsidR="009637D1" w:rsidRPr="009C6D6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9637D1"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535" w:type="dxa"/>
            <w:vAlign w:val="center"/>
          </w:tcPr>
          <w:p w14:paraId="4A213D1A" w14:textId="45C2A747" w:rsidR="00CA4FD8" w:rsidRPr="009C6D67" w:rsidRDefault="00CA4FD8" w:rsidP="00CA4FD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14:paraId="7831EA74" w14:textId="3098A258" w:rsidR="00CA4FD8" w:rsidRPr="009C6D67" w:rsidRDefault="00CA4FD8" w:rsidP="00CA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кВт*ч/кв. м.</w:t>
            </w:r>
          </w:p>
        </w:tc>
        <w:tc>
          <w:tcPr>
            <w:tcW w:w="921" w:type="dxa"/>
            <w:vAlign w:val="center"/>
          </w:tcPr>
          <w:p w14:paraId="2DFC6671" w14:textId="316A0A78" w:rsidR="00CA4FD8" w:rsidRPr="009C6D67" w:rsidRDefault="00F41F25" w:rsidP="00CA4FD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851" w:type="dxa"/>
            <w:vAlign w:val="center"/>
          </w:tcPr>
          <w:p w14:paraId="46F2D218" w14:textId="1400CABE" w:rsidR="00CA4FD8" w:rsidRPr="009C6D67" w:rsidRDefault="00F41F25" w:rsidP="00CA4FD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14:paraId="6C72C2C6" w14:textId="4924BF5B" w:rsidR="00CA4FD8" w:rsidRPr="009C6D67" w:rsidRDefault="00F41F25" w:rsidP="00CA4F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center"/>
          </w:tcPr>
          <w:p w14:paraId="09A720E4" w14:textId="0B4CCCCD" w:rsidR="00CA4FD8" w:rsidRPr="009C6D67" w:rsidRDefault="00F41F25" w:rsidP="00CA4F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11,3</w:t>
            </w:r>
          </w:p>
        </w:tc>
      </w:tr>
      <w:tr w:rsidR="00F41F25" w:rsidRPr="009C6D67" w14:paraId="17344EF8" w14:textId="77777777" w:rsidTr="00F41F25">
        <w:trPr>
          <w:trHeight w:val="259"/>
        </w:trPr>
        <w:tc>
          <w:tcPr>
            <w:tcW w:w="2972" w:type="dxa"/>
            <w:vMerge/>
            <w:noWrap/>
            <w:vAlign w:val="center"/>
          </w:tcPr>
          <w:p w14:paraId="2AD62DF9" w14:textId="77777777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75AE85FE" w14:textId="57982F00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Природный газ</w:t>
            </w:r>
          </w:p>
        </w:tc>
        <w:tc>
          <w:tcPr>
            <w:tcW w:w="1796" w:type="dxa"/>
            <w:noWrap/>
            <w:vAlign w:val="center"/>
          </w:tcPr>
          <w:p w14:paraId="435747A0" w14:textId="6A98CBD4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Вт/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</w:t>
            </w:r>
          </w:p>
        </w:tc>
        <w:tc>
          <w:tcPr>
            <w:tcW w:w="921" w:type="dxa"/>
            <w:vAlign w:val="center"/>
          </w:tcPr>
          <w:p w14:paraId="0663A3C3" w14:textId="72A2BFEE" w:rsidR="00F41F25" w:rsidRPr="009C6D67" w:rsidRDefault="00F41F25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851" w:type="dxa"/>
            <w:vAlign w:val="center"/>
          </w:tcPr>
          <w:p w14:paraId="378E3320" w14:textId="04539E6B" w:rsidR="00F41F25" w:rsidRPr="009C6D67" w:rsidRDefault="00F41F25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992" w:type="dxa"/>
            <w:vAlign w:val="center"/>
          </w:tcPr>
          <w:p w14:paraId="654C30CF" w14:textId="16F125A6" w:rsidR="00F41F25" w:rsidRPr="009C6D67" w:rsidRDefault="00F41F25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992" w:type="dxa"/>
            <w:vAlign w:val="center"/>
          </w:tcPr>
          <w:p w14:paraId="36F95B67" w14:textId="3C3DFC50" w:rsidR="00F41F25" w:rsidRPr="009C6D67" w:rsidRDefault="00F41F25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44,67</w:t>
            </w:r>
          </w:p>
        </w:tc>
      </w:tr>
      <w:tr w:rsidR="00212FF0" w:rsidRPr="009C6D67" w14:paraId="48E9FA95" w14:textId="77777777" w:rsidTr="00F41F25">
        <w:trPr>
          <w:trHeight w:val="259"/>
        </w:trPr>
        <w:tc>
          <w:tcPr>
            <w:tcW w:w="2972" w:type="dxa"/>
            <w:vMerge w:val="restart"/>
            <w:noWrap/>
            <w:vAlign w:val="center"/>
          </w:tcPr>
          <w:p w14:paraId="13B13C1A" w14:textId="13D8179E" w:rsidR="00212FF0" w:rsidRPr="009C6D67" w:rsidRDefault="00212FF0" w:rsidP="00212FF0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Здание СДК </w:t>
            </w:r>
            <w:r w:rsidR="009637D1" w:rsidRPr="009C6D67">
              <w:rPr>
                <w:rFonts w:ascii="Arial" w:hAnsi="Arial" w:cs="Arial"/>
                <w:sz w:val="24"/>
                <w:szCs w:val="24"/>
              </w:rPr>
              <w:t xml:space="preserve">с. Верхняя </w:t>
            </w:r>
            <w:proofErr w:type="spellStart"/>
            <w:r w:rsidR="009637D1" w:rsidRPr="009C6D67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535" w:type="dxa"/>
            <w:vAlign w:val="center"/>
          </w:tcPr>
          <w:p w14:paraId="115B7FAC" w14:textId="77C65FF7" w:rsidR="00212FF0" w:rsidRPr="009C6D67" w:rsidRDefault="00212FF0" w:rsidP="00212FF0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1796" w:type="dxa"/>
            <w:noWrap/>
            <w:vAlign w:val="center"/>
          </w:tcPr>
          <w:p w14:paraId="7E3DB53C" w14:textId="668D0D07" w:rsidR="00212FF0" w:rsidRPr="009C6D67" w:rsidRDefault="00212FF0" w:rsidP="0021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кВт*ч/кв. м.</w:t>
            </w:r>
          </w:p>
        </w:tc>
        <w:tc>
          <w:tcPr>
            <w:tcW w:w="921" w:type="dxa"/>
            <w:vAlign w:val="center"/>
          </w:tcPr>
          <w:p w14:paraId="205EB124" w14:textId="3E254F42" w:rsidR="00212FF0" w:rsidRPr="009C6D67" w:rsidRDefault="00F41F25" w:rsidP="00212FF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center"/>
          </w:tcPr>
          <w:p w14:paraId="6BBE6CBF" w14:textId="0B11FAEC" w:rsidR="00212FF0" w:rsidRPr="009C6D67" w:rsidRDefault="00F41F25" w:rsidP="00212FF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vAlign w:val="center"/>
          </w:tcPr>
          <w:p w14:paraId="035EBDD9" w14:textId="500B0018" w:rsidR="00212FF0" w:rsidRPr="009C6D67" w:rsidRDefault="00F41F25" w:rsidP="00212F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14:paraId="64A5D505" w14:textId="59229918" w:rsidR="00212FF0" w:rsidRPr="009C6D67" w:rsidRDefault="00F41F25" w:rsidP="00212F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F41F25" w:rsidRPr="009C6D67" w14:paraId="5DC2A67B" w14:textId="77777777" w:rsidTr="00F41F25">
        <w:trPr>
          <w:trHeight w:val="259"/>
        </w:trPr>
        <w:tc>
          <w:tcPr>
            <w:tcW w:w="2972" w:type="dxa"/>
            <w:vMerge/>
            <w:noWrap/>
            <w:vAlign w:val="center"/>
          </w:tcPr>
          <w:p w14:paraId="264F3ACF" w14:textId="77777777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488FEB58" w14:textId="105C7FF8" w:rsidR="00F41F25" w:rsidRPr="009C6D67" w:rsidRDefault="00F41F25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Природный газ</w:t>
            </w:r>
          </w:p>
        </w:tc>
        <w:tc>
          <w:tcPr>
            <w:tcW w:w="1796" w:type="dxa"/>
            <w:noWrap/>
            <w:vAlign w:val="center"/>
          </w:tcPr>
          <w:p w14:paraId="54446822" w14:textId="4C39C1D9" w:rsidR="00F41F25" w:rsidRPr="009C6D67" w:rsidRDefault="00F41F25" w:rsidP="00F41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Вт/</w:t>
            </w:r>
            <w:proofErr w:type="spellStart"/>
            <w:r w:rsidRPr="009C6D6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>.*</w:t>
            </w:r>
            <w:r w:rsidRPr="009C6D6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9C6D67">
              <w:rPr>
                <w:rFonts w:ascii="Arial" w:hAnsi="Arial" w:cs="Arial"/>
                <w:sz w:val="24"/>
                <w:szCs w:val="24"/>
              </w:rPr>
              <w:t>*сутки</w:t>
            </w:r>
          </w:p>
        </w:tc>
        <w:tc>
          <w:tcPr>
            <w:tcW w:w="921" w:type="dxa"/>
            <w:vAlign w:val="center"/>
          </w:tcPr>
          <w:p w14:paraId="5F5BC009" w14:textId="5CA6DD28" w:rsidR="00F41F25" w:rsidRPr="009C6D67" w:rsidRDefault="00F41F25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851" w:type="dxa"/>
            <w:vAlign w:val="center"/>
          </w:tcPr>
          <w:p w14:paraId="5DE2F162" w14:textId="08A7ACB8" w:rsidR="00F41F25" w:rsidRPr="009C6D67" w:rsidRDefault="00F41F25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2" w:type="dxa"/>
            <w:vAlign w:val="center"/>
          </w:tcPr>
          <w:p w14:paraId="66532DD1" w14:textId="2399D73A" w:rsidR="00F41F25" w:rsidRPr="009C6D67" w:rsidRDefault="00F41F25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2" w:type="dxa"/>
            <w:vAlign w:val="center"/>
          </w:tcPr>
          <w:p w14:paraId="20119660" w14:textId="5FE29161" w:rsidR="00F41F25" w:rsidRPr="009C6D67" w:rsidRDefault="00F41F25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46,2</w:t>
            </w:r>
          </w:p>
        </w:tc>
      </w:tr>
      <w:tr w:rsidR="00CA4FD8" w:rsidRPr="009C6D67" w14:paraId="7D1012AE" w14:textId="77777777" w:rsidTr="00F41F25">
        <w:trPr>
          <w:trHeight w:val="259"/>
        </w:trPr>
        <w:tc>
          <w:tcPr>
            <w:tcW w:w="2972" w:type="dxa"/>
            <w:noWrap/>
            <w:vAlign w:val="center"/>
          </w:tcPr>
          <w:p w14:paraId="2D9DA0FE" w14:textId="1978C43D" w:rsidR="00E0679D" w:rsidRPr="009C6D67" w:rsidRDefault="00E0679D" w:rsidP="00F41F25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 xml:space="preserve">АМО </w:t>
            </w:r>
            <w:proofErr w:type="spellStart"/>
            <w:r w:rsidR="00574472" w:rsidRPr="009C6D67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8C336E" w:rsidRPr="009C6D6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C6D6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  <w:p w14:paraId="1C441108" w14:textId="39272405" w:rsidR="00CA4FD8" w:rsidRPr="009C6D67" w:rsidRDefault="00CA4FD8" w:rsidP="00CA4F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7A4E25D0" w14:textId="5EAF1732" w:rsidR="00CA4FD8" w:rsidRPr="009C6D67" w:rsidRDefault="00CA4FD8" w:rsidP="00CA4FD8">
            <w:pPr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Моторное топливо</w:t>
            </w:r>
          </w:p>
        </w:tc>
        <w:tc>
          <w:tcPr>
            <w:tcW w:w="1796" w:type="dxa"/>
            <w:noWrap/>
            <w:vAlign w:val="center"/>
          </w:tcPr>
          <w:p w14:paraId="230D8876" w14:textId="136E1D6E" w:rsidR="00CA4FD8" w:rsidRPr="009C6D67" w:rsidRDefault="00EE7927" w:rsidP="00CA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D67">
              <w:rPr>
                <w:rFonts w:ascii="Arial" w:hAnsi="Arial" w:cs="Arial"/>
                <w:sz w:val="24"/>
                <w:szCs w:val="24"/>
              </w:rPr>
              <w:t>т</w:t>
            </w:r>
            <w:r w:rsidR="00CA4FD8" w:rsidRPr="009C6D67">
              <w:rPr>
                <w:rFonts w:ascii="Arial" w:hAnsi="Arial" w:cs="Arial"/>
                <w:sz w:val="24"/>
                <w:szCs w:val="24"/>
              </w:rPr>
              <w:t>ут/л</w:t>
            </w:r>
          </w:p>
        </w:tc>
        <w:tc>
          <w:tcPr>
            <w:tcW w:w="921" w:type="dxa"/>
            <w:vAlign w:val="center"/>
          </w:tcPr>
          <w:p w14:paraId="5938DFEC" w14:textId="70AE8B61" w:rsidR="00CA4FD8" w:rsidRPr="009C6D67" w:rsidRDefault="00CA4FD8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  <w:r w:rsidR="00F41F25" w:rsidRPr="009C6D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5F33E64" w14:textId="119251AB" w:rsidR="00CA4FD8" w:rsidRPr="009C6D67" w:rsidRDefault="00CA4FD8" w:rsidP="00F41F25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  <w:r w:rsidR="00F41F25" w:rsidRPr="009C6D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FAD847B" w14:textId="69BCF77E" w:rsidR="00CA4FD8" w:rsidRPr="009C6D67" w:rsidRDefault="00CA4FD8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  <w:r w:rsidR="00F41F25" w:rsidRPr="009C6D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EC029CB" w14:textId="7F4552C0" w:rsidR="00CA4FD8" w:rsidRPr="009C6D67" w:rsidRDefault="00CA4FD8" w:rsidP="00F41F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D67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  <w:r w:rsidR="00F41F25" w:rsidRPr="009C6D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14:paraId="291F05C8" w14:textId="77777777" w:rsidR="00EA122F" w:rsidRPr="009C6D67" w:rsidRDefault="00EA122F" w:rsidP="007F47DB">
      <w:pPr>
        <w:rPr>
          <w:rFonts w:ascii="Arial" w:hAnsi="Arial" w:cs="Arial"/>
          <w:sz w:val="24"/>
          <w:szCs w:val="24"/>
        </w:rPr>
      </w:pPr>
    </w:p>
    <w:sectPr w:rsidR="00EA122F" w:rsidRPr="009C6D67" w:rsidSect="001C6861">
      <w:pgSz w:w="11906" w:h="16838"/>
      <w:pgMar w:top="851" w:right="851" w:bottom="851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F17F" w14:textId="77777777" w:rsidR="00867EF2" w:rsidRDefault="00867EF2">
      <w:r>
        <w:separator/>
      </w:r>
    </w:p>
  </w:endnote>
  <w:endnote w:type="continuationSeparator" w:id="0">
    <w:p w14:paraId="4F523770" w14:textId="77777777" w:rsidR="00867EF2" w:rsidRDefault="0086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F819" w14:textId="77777777" w:rsidR="00867EF2" w:rsidRDefault="00867EF2">
      <w:r>
        <w:separator/>
      </w:r>
    </w:p>
  </w:footnote>
  <w:footnote w:type="continuationSeparator" w:id="0">
    <w:p w14:paraId="49FAB5C3" w14:textId="77777777" w:rsidR="00867EF2" w:rsidRDefault="0086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1AFD"/>
    <w:multiLevelType w:val="hybridMultilevel"/>
    <w:tmpl w:val="24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712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18773206"/>
    <w:multiLevelType w:val="multilevel"/>
    <w:tmpl w:val="86F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254D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">
    <w:nsid w:val="1AD47972"/>
    <w:multiLevelType w:val="hybridMultilevel"/>
    <w:tmpl w:val="9420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4849"/>
    <w:multiLevelType w:val="hybridMultilevel"/>
    <w:tmpl w:val="DC8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3ACB"/>
    <w:multiLevelType w:val="multilevel"/>
    <w:tmpl w:val="5A5C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3E40D6"/>
    <w:multiLevelType w:val="hybridMultilevel"/>
    <w:tmpl w:val="3F24B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522E3B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9">
    <w:nsid w:val="2E5B1E34"/>
    <w:multiLevelType w:val="hybridMultilevel"/>
    <w:tmpl w:val="DB1E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95A04"/>
    <w:multiLevelType w:val="hybridMultilevel"/>
    <w:tmpl w:val="BB1C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67956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>
    <w:nsid w:val="42310B7E"/>
    <w:multiLevelType w:val="hybridMultilevel"/>
    <w:tmpl w:val="E51861CE"/>
    <w:lvl w:ilvl="0" w:tplc="0419000F">
      <w:start w:val="1"/>
      <w:numFmt w:val="decimal"/>
      <w:lvlText w:val="%1."/>
      <w:lvlJc w:val="left"/>
      <w:pPr>
        <w:ind w:left="132" w:hanging="286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F209AA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2" w:tplc="14185A92">
      <w:numFmt w:val="bullet"/>
      <w:lvlText w:val="•"/>
      <w:lvlJc w:val="left"/>
      <w:pPr>
        <w:ind w:left="2236" w:hanging="286"/>
      </w:pPr>
      <w:rPr>
        <w:rFonts w:hint="default"/>
        <w:lang w:val="ru-RU" w:eastAsia="en-US" w:bidi="ar-SA"/>
      </w:rPr>
    </w:lvl>
    <w:lvl w:ilvl="3" w:tplc="3048A9EA">
      <w:numFmt w:val="bullet"/>
      <w:lvlText w:val="•"/>
      <w:lvlJc w:val="left"/>
      <w:pPr>
        <w:ind w:left="3284" w:hanging="286"/>
      </w:pPr>
      <w:rPr>
        <w:rFonts w:hint="default"/>
        <w:lang w:val="ru-RU" w:eastAsia="en-US" w:bidi="ar-SA"/>
      </w:rPr>
    </w:lvl>
    <w:lvl w:ilvl="4" w:tplc="13BA0AFA">
      <w:numFmt w:val="bullet"/>
      <w:lvlText w:val="•"/>
      <w:lvlJc w:val="left"/>
      <w:pPr>
        <w:ind w:left="4332" w:hanging="286"/>
      </w:pPr>
      <w:rPr>
        <w:rFonts w:hint="default"/>
        <w:lang w:val="ru-RU" w:eastAsia="en-US" w:bidi="ar-SA"/>
      </w:rPr>
    </w:lvl>
    <w:lvl w:ilvl="5" w:tplc="8B8885E4">
      <w:numFmt w:val="bullet"/>
      <w:lvlText w:val="•"/>
      <w:lvlJc w:val="left"/>
      <w:pPr>
        <w:ind w:left="5380" w:hanging="286"/>
      </w:pPr>
      <w:rPr>
        <w:rFonts w:hint="default"/>
        <w:lang w:val="ru-RU" w:eastAsia="en-US" w:bidi="ar-SA"/>
      </w:rPr>
    </w:lvl>
    <w:lvl w:ilvl="6" w:tplc="FB9C476E">
      <w:numFmt w:val="bullet"/>
      <w:lvlText w:val="•"/>
      <w:lvlJc w:val="left"/>
      <w:pPr>
        <w:ind w:left="6428" w:hanging="286"/>
      </w:pPr>
      <w:rPr>
        <w:rFonts w:hint="default"/>
        <w:lang w:val="ru-RU" w:eastAsia="en-US" w:bidi="ar-SA"/>
      </w:rPr>
    </w:lvl>
    <w:lvl w:ilvl="7" w:tplc="B37AC08C">
      <w:numFmt w:val="bullet"/>
      <w:lvlText w:val="•"/>
      <w:lvlJc w:val="left"/>
      <w:pPr>
        <w:ind w:left="7476" w:hanging="286"/>
      </w:pPr>
      <w:rPr>
        <w:rFonts w:hint="default"/>
        <w:lang w:val="ru-RU" w:eastAsia="en-US" w:bidi="ar-SA"/>
      </w:rPr>
    </w:lvl>
    <w:lvl w:ilvl="8" w:tplc="4EF6CC7A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13">
    <w:nsid w:val="45CD7FF8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4">
    <w:nsid w:val="5844741F"/>
    <w:multiLevelType w:val="hybridMultilevel"/>
    <w:tmpl w:val="7CA4FCE4"/>
    <w:lvl w:ilvl="0" w:tplc="B9D24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54B95"/>
    <w:multiLevelType w:val="hybridMultilevel"/>
    <w:tmpl w:val="A516EF6C"/>
    <w:lvl w:ilvl="0" w:tplc="0E94C66C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256B"/>
    <w:multiLevelType w:val="hybridMultilevel"/>
    <w:tmpl w:val="85A447B6"/>
    <w:lvl w:ilvl="0" w:tplc="CB808652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03932"/>
    <w:multiLevelType w:val="multilevel"/>
    <w:tmpl w:val="FB3275C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8">
    <w:nsid w:val="6AF20FBF"/>
    <w:multiLevelType w:val="multilevel"/>
    <w:tmpl w:val="8782FA68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9">
    <w:nsid w:val="73C80955"/>
    <w:multiLevelType w:val="multilevel"/>
    <w:tmpl w:val="5C9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6"/>
  </w:num>
  <w:num w:numId="7">
    <w:abstractNumId w:val="9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DE"/>
    <w:rsid w:val="00004ADB"/>
    <w:rsid w:val="00011683"/>
    <w:rsid w:val="0001277A"/>
    <w:rsid w:val="00015153"/>
    <w:rsid w:val="000169D5"/>
    <w:rsid w:val="00017FAE"/>
    <w:rsid w:val="0002427F"/>
    <w:rsid w:val="000250D0"/>
    <w:rsid w:val="00027627"/>
    <w:rsid w:val="000311F7"/>
    <w:rsid w:val="00036C14"/>
    <w:rsid w:val="00037009"/>
    <w:rsid w:val="00041F0D"/>
    <w:rsid w:val="0004491F"/>
    <w:rsid w:val="000573C9"/>
    <w:rsid w:val="0005762C"/>
    <w:rsid w:val="00066498"/>
    <w:rsid w:val="00073890"/>
    <w:rsid w:val="0007519A"/>
    <w:rsid w:val="00080CC3"/>
    <w:rsid w:val="000841D5"/>
    <w:rsid w:val="00093CA5"/>
    <w:rsid w:val="000A3732"/>
    <w:rsid w:val="000A46E4"/>
    <w:rsid w:val="000B3B5B"/>
    <w:rsid w:val="000B7EA7"/>
    <w:rsid w:val="000C4417"/>
    <w:rsid w:val="000D0FEB"/>
    <w:rsid w:val="000E2F84"/>
    <w:rsid w:val="000E7C6E"/>
    <w:rsid w:val="000F300A"/>
    <w:rsid w:val="00100C4D"/>
    <w:rsid w:val="00101EF8"/>
    <w:rsid w:val="0010497F"/>
    <w:rsid w:val="00111F21"/>
    <w:rsid w:val="00114B61"/>
    <w:rsid w:val="00115F87"/>
    <w:rsid w:val="001213B5"/>
    <w:rsid w:val="0012290E"/>
    <w:rsid w:val="00122B12"/>
    <w:rsid w:val="00124BD7"/>
    <w:rsid w:val="001327C4"/>
    <w:rsid w:val="00134683"/>
    <w:rsid w:val="001355B5"/>
    <w:rsid w:val="00136E99"/>
    <w:rsid w:val="001408C7"/>
    <w:rsid w:val="0015062A"/>
    <w:rsid w:val="00150808"/>
    <w:rsid w:val="00150F33"/>
    <w:rsid w:val="00154316"/>
    <w:rsid w:val="0015493B"/>
    <w:rsid w:val="001551DD"/>
    <w:rsid w:val="001577A8"/>
    <w:rsid w:val="00161A2B"/>
    <w:rsid w:val="00165770"/>
    <w:rsid w:val="001852F6"/>
    <w:rsid w:val="00186285"/>
    <w:rsid w:val="001873AE"/>
    <w:rsid w:val="00190C8C"/>
    <w:rsid w:val="001945CB"/>
    <w:rsid w:val="0019675B"/>
    <w:rsid w:val="001A1210"/>
    <w:rsid w:val="001A4D36"/>
    <w:rsid w:val="001A63F1"/>
    <w:rsid w:val="001B03DC"/>
    <w:rsid w:val="001B0916"/>
    <w:rsid w:val="001B5385"/>
    <w:rsid w:val="001B64C4"/>
    <w:rsid w:val="001B7B71"/>
    <w:rsid w:val="001C6861"/>
    <w:rsid w:val="001D4DD1"/>
    <w:rsid w:val="001E3F86"/>
    <w:rsid w:val="001F3FCC"/>
    <w:rsid w:val="00201F97"/>
    <w:rsid w:val="0020245B"/>
    <w:rsid w:val="00207E23"/>
    <w:rsid w:val="00212FF0"/>
    <w:rsid w:val="0022378B"/>
    <w:rsid w:val="00236B93"/>
    <w:rsid w:val="00236EB1"/>
    <w:rsid w:val="00237D01"/>
    <w:rsid w:val="00247BE0"/>
    <w:rsid w:val="00260E30"/>
    <w:rsid w:val="00264935"/>
    <w:rsid w:val="00266DEF"/>
    <w:rsid w:val="00272876"/>
    <w:rsid w:val="00274809"/>
    <w:rsid w:val="002760AD"/>
    <w:rsid w:val="00276212"/>
    <w:rsid w:val="002818EC"/>
    <w:rsid w:val="002904D2"/>
    <w:rsid w:val="002906DE"/>
    <w:rsid w:val="002C1A7F"/>
    <w:rsid w:val="002D0B8D"/>
    <w:rsid w:val="002D1BC7"/>
    <w:rsid w:val="002D6468"/>
    <w:rsid w:val="002E0F31"/>
    <w:rsid w:val="002E3664"/>
    <w:rsid w:val="002F4984"/>
    <w:rsid w:val="003009EC"/>
    <w:rsid w:val="00311892"/>
    <w:rsid w:val="00325BA7"/>
    <w:rsid w:val="003303C2"/>
    <w:rsid w:val="00335121"/>
    <w:rsid w:val="00335F07"/>
    <w:rsid w:val="003373AC"/>
    <w:rsid w:val="003402CC"/>
    <w:rsid w:val="003528B4"/>
    <w:rsid w:val="00362267"/>
    <w:rsid w:val="00364466"/>
    <w:rsid w:val="0036578F"/>
    <w:rsid w:val="00366DA9"/>
    <w:rsid w:val="00370563"/>
    <w:rsid w:val="00371463"/>
    <w:rsid w:val="0038061C"/>
    <w:rsid w:val="00384955"/>
    <w:rsid w:val="003957F7"/>
    <w:rsid w:val="003A3438"/>
    <w:rsid w:val="003A4E0C"/>
    <w:rsid w:val="003A579C"/>
    <w:rsid w:val="003B5BE7"/>
    <w:rsid w:val="003C12C0"/>
    <w:rsid w:val="003C3082"/>
    <w:rsid w:val="003C37FF"/>
    <w:rsid w:val="003C6360"/>
    <w:rsid w:val="003D06B9"/>
    <w:rsid w:val="003D10AA"/>
    <w:rsid w:val="003D35C2"/>
    <w:rsid w:val="003D4D9E"/>
    <w:rsid w:val="003D5137"/>
    <w:rsid w:val="003D6C11"/>
    <w:rsid w:val="003D7ADA"/>
    <w:rsid w:val="003E2DD3"/>
    <w:rsid w:val="003E59A5"/>
    <w:rsid w:val="003F326B"/>
    <w:rsid w:val="003F60A8"/>
    <w:rsid w:val="003F6357"/>
    <w:rsid w:val="00403C64"/>
    <w:rsid w:val="00405DD1"/>
    <w:rsid w:val="00407068"/>
    <w:rsid w:val="00407862"/>
    <w:rsid w:val="00412C1C"/>
    <w:rsid w:val="00413203"/>
    <w:rsid w:val="004144CB"/>
    <w:rsid w:val="00417298"/>
    <w:rsid w:val="0042543A"/>
    <w:rsid w:val="00437F6D"/>
    <w:rsid w:val="00452A0C"/>
    <w:rsid w:val="004532C3"/>
    <w:rsid w:val="00454DDE"/>
    <w:rsid w:val="0045517F"/>
    <w:rsid w:val="004626F8"/>
    <w:rsid w:val="00464ADE"/>
    <w:rsid w:val="00466976"/>
    <w:rsid w:val="00477393"/>
    <w:rsid w:val="00485325"/>
    <w:rsid w:val="00485DF5"/>
    <w:rsid w:val="004876B8"/>
    <w:rsid w:val="00490EAB"/>
    <w:rsid w:val="00492596"/>
    <w:rsid w:val="00495583"/>
    <w:rsid w:val="00496D3B"/>
    <w:rsid w:val="004A0B76"/>
    <w:rsid w:val="004A27C5"/>
    <w:rsid w:val="004B047B"/>
    <w:rsid w:val="004B0769"/>
    <w:rsid w:val="004B1733"/>
    <w:rsid w:val="004B3953"/>
    <w:rsid w:val="004D09F8"/>
    <w:rsid w:val="004D0F85"/>
    <w:rsid w:val="004D129E"/>
    <w:rsid w:val="004D3A38"/>
    <w:rsid w:val="004E775F"/>
    <w:rsid w:val="004F31AA"/>
    <w:rsid w:val="004F3987"/>
    <w:rsid w:val="00501C40"/>
    <w:rsid w:val="00502BA6"/>
    <w:rsid w:val="005041C1"/>
    <w:rsid w:val="00505922"/>
    <w:rsid w:val="005070E8"/>
    <w:rsid w:val="005131BB"/>
    <w:rsid w:val="00513F94"/>
    <w:rsid w:val="00515182"/>
    <w:rsid w:val="0052400B"/>
    <w:rsid w:val="00525BDA"/>
    <w:rsid w:val="00542A1E"/>
    <w:rsid w:val="005453CF"/>
    <w:rsid w:val="0055689C"/>
    <w:rsid w:val="00556957"/>
    <w:rsid w:val="0056598D"/>
    <w:rsid w:val="0056624B"/>
    <w:rsid w:val="0056762B"/>
    <w:rsid w:val="005706C8"/>
    <w:rsid w:val="00574472"/>
    <w:rsid w:val="00580952"/>
    <w:rsid w:val="005810ED"/>
    <w:rsid w:val="0058144B"/>
    <w:rsid w:val="00585400"/>
    <w:rsid w:val="00590598"/>
    <w:rsid w:val="0059250C"/>
    <w:rsid w:val="0059379D"/>
    <w:rsid w:val="005963C0"/>
    <w:rsid w:val="005A088B"/>
    <w:rsid w:val="005B1BBC"/>
    <w:rsid w:val="005B2947"/>
    <w:rsid w:val="005B3B37"/>
    <w:rsid w:val="005C7862"/>
    <w:rsid w:val="005D7666"/>
    <w:rsid w:val="005E1188"/>
    <w:rsid w:val="005E7F03"/>
    <w:rsid w:val="005F0053"/>
    <w:rsid w:val="005F41AC"/>
    <w:rsid w:val="00603A5A"/>
    <w:rsid w:val="006111EC"/>
    <w:rsid w:val="006119A3"/>
    <w:rsid w:val="00615831"/>
    <w:rsid w:val="00615B5D"/>
    <w:rsid w:val="00621188"/>
    <w:rsid w:val="00622AB1"/>
    <w:rsid w:val="006239EF"/>
    <w:rsid w:val="006307EC"/>
    <w:rsid w:val="00637C4D"/>
    <w:rsid w:val="00640049"/>
    <w:rsid w:val="0065071B"/>
    <w:rsid w:val="00651645"/>
    <w:rsid w:val="00660FBB"/>
    <w:rsid w:val="006678A6"/>
    <w:rsid w:val="00671E81"/>
    <w:rsid w:val="00680FEC"/>
    <w:rsid w:val="00681837"/>
    <w:rsid w:val="00687007"/>
    <w:rsid w:val="0069188B"/>
    <w:rsid w:val="0069247D"/>
    <w:rsid w:val="00693518"/>
    <w:rsid w:val="006955D6"/>
    <w:rsid w:val="006A058A"/>
    <w:rsid w:val="006A1E09"/>
    <w:rsid w:val="006B1150"/>
    <w:rsid w:val="006B2D49"/>
    <w:rsid w:val="006B7D41"/>
    <w:rsid w:val="006C22EF"/>
    <w:rsid w:val="006C3172"/>
    <w:rsid w:val="006C506A"/>
    <w:rsid w:val="006C79C0"/>
    <w:rsid w:val="006D2EA6"/>
    <w:rsid w:val="006D3975"/>
    <w:rsid w:val="006D5B0D"/>
    <w:rsid w:val="006E0DD7"/>
    <w:rsid w:val="006E4D79"/>
    <w:rsid w:val="006E5592"/>
    <w:rsid w:val="006F3B9C"/>
    <w:rsid w:val="007048EB"/>
    <w:rsid w:val="00711EEB"/>
    <w:rsid w:val="00716457"/>
    <w:rsid w:val="00721F07"/>
    <w:rsid w:val="00722407"/>
    <w:rsid w:val="0072452A"/>
    <w:rsid w:val="007264B9"/>
    <w:rsid w:val="00730709"/>
    <w:rsid w:val="00733E1C"/>
    <w:rsid w:val="007347DE"/>
    <w:rsid w:val="00736390"/>
    <w:rsid w:val="00741159"/>
    <w:rsid w:val="00743E98"/>
    <w:rsid w:val="00745604"/>
    <w:rsid w:val="00745896"/>
    <w:rsid w:val="00745D9B"/>
    <w:rsid w:val="00746849"/>
    <w:rsid w:val="00747757"/>
    <w:rsid w:val="007560A7"/>
    <w:rsid w:val="00760C22"/>
    <w:rsid w:val="00763018"/>
    <w:rsid w:val="00776477"/>
    <w:rsid w:val="0078363F"/>
    <w:rsid w:val="00791F6F"/>
    <w:rsid w:val="0079209D"/>
    <w:rsid w:val="00797215"/>
    <w:rsid w:val="0079733A"/>
    <w:rsid w:val="007A1EFF"/>
    <w:rsid w:val="007A4C25"/>
    <w:rsid w:val="007A5ECB"/>
    <w:rsid w:val="007A7762"/>
    <w:rsid w:val="007B406E"/>
    <w:rsid w:val="007B536A"/>
    <w:rsid w:val="007C19E5"/>
    <w:rsid w:val="007D14FF"/>
    <w:rsid w:val="007D2799"/>
    <w:rsid w:val="007D3DC4"/>
    <w:rsid w:val="007D63E9"/>
    <w:rsid w:val="007D7B6D"/>
    <w:rsid w:val="007F1D70"/>
    <w:rsid w:val="007F373A"/>
    <w:rsid w:val="007F47DB"/>
    <w:rsid w:val="007F73E3"/>
    <w:rsid w:val="007F7EDE"/>
    <w:rsid w:val="00800A99"/>
    <w:rsid w:val="00802DD7"/>
    <w:rsid w:val="00811EC3"/>
    <w:rsid w:val="008325B6"/>
    <w:rsid w:val="00835BBE"/>
    <w:rsid w:val="00836BEE"/>
    <w:rsid w:val="00842B06"/>
    <w:rsid w:val="00845972"/>
    <w:rsid w:val="008611A2"/>
    <w:rsid w:val="0086217A"/>
    <w:rsid w:val="00862D2D"/>
    <w:rsid w:val="00867E95"/>
    <w:rsid w:val="00867EF2"/>
    <w:rsid w:val="00871114"/>
    <w:rsid w:val="00871BFB"/>
    <w:rsid w:val="00880F1B"/>
    <w:rsid w:val="00884C6B"/>
    <w:rsid w:val="008A4B11"/>
    <w:rsid w:val="008A635A"/>
    <w:rsid w:val="008B217B"/>
    <w:rsid w:val="008B6697"/>
    <w:rsid w:val="008C336E"/>
    <w:rsid w:val="008C36D6"/>
    <w:rsid w:val="008C4170"/>
    <w:rsid w:val="008C4B08"/>
    <w:rsid w:val="008C4D4D"/>
    <w:rsid w:val="008C6D37"/>
    <w:rsid w:val="008E3831"/>
    <w:rsid w:val="008E3A9C"/>
    <w:rsid w:val="008E53C0"/>
    <w:rsid w:val="008F131E"/>
    <w:rsid w:val="008F786A"/>
    <w:rsid w:val="00900886"/>
    <w:rsid w:val="009035EC"/>
    <w:rsid w:val="009073D8"/>
    <w:rsid w:val="009217FE"/>
    <w:rsid w:val="00922AFC"/>
    <w:rsid w:val="0092606D"/>
    <w:rsid w:val="00926BB3"/>
    <w:rsid w:val="00940219"/>
    <w:rsid w:val="009461D2"/>
    <w:rsid w:val="009612CA"/>
    <w:rsid w:val="009637D1"/>
    <w:rsid w:val="00976252"/>
    <w:rsid w:val="00980840"/>
    <w:rsid w:val="0098226F"/>
    <w:rsid w:val="00986218"/>
    <w:rsid w:val="009B27FB"/>
    <w:rsid w:val="009B3D17"/>
    <w:rsid w:val="009B738D"/>
    <w:rsid w:val="009C054A"/>
    <w:rsid w:val="009C3443"/>
    <w:rsid w:val="009C6037"/>
    <w:rsid w:val="009C686D"/>
    <w:rsid w:val="009C6D67"/>
    <w:rsid w:val="009D3A28"/>
    <w:rsid w:val="009D41F1"/>
    <w:rsid w:val="009D7D12"/>
    <w:rsid w:val="009E0335"/>
    <w:rsid w:val="009E1097"/>
    <w:rsid w:val="009F59A2"/>
    <w:rsid w:val="009F6440"/>
    <w:rsid w:val="00A008AE"/>
    <w:rsid w:val="00A0221F"/>
    <w:rsid w:val="00A1058D"/>
    <w:rsid w:val="00A10E65"/>
    <w:rsid w:val="00A159F8"/>
    <w:rsid w:val="00A168BA"/>
    <w:rsid w:val="00A200DD"/>
    <w:rsid w:val="00A22332"/>
    <w:rsid w:val="00A329E5"/>
    <w:rsid w:val="00A33787"/>
    <w:rsid w:val="00A33F16"/>
    <w:rsid w:val="00A4179F"/>
    <w:rsid w:val="00A44878"/>
    <w:rsid w:val="00A47085"/>
    <w:rsid w:val="00A539E2"/>
    <w:rsid w:val="00A5642C"/>
    <w:rsid w:val="00A60154"/>
    <w:rsid w:val="00A620FD"/>
    <w:rsid w:val="00A67E31"/>
    <w:rsid w:val="00A80CC4"/>
    <w:rsid w:val="00A8758D"/>
    <w:rsid w:val="00A90995"/>
    <w:rsid w:val="00A95CBD"/>
    <w:rsid w:val="00A97F57"/>
    <w:rsid w:val="00AA06A0"/>
    <w:rsid w:val="00AB2A9C"/>
    <w:rsid w:val="00AB2F17"/>
    <w:rsid w:val="00AD0509"/>
    <w:rsid w:val="00AD06E5"/>
    <w:rsid w:val="00AD0E51"/>
    <w:rsid w:val="00AD48E8"/>
    <w:rsid w:val="00AD5B9F"/>
    <w:rsid w:val="00AE164F"/>
    <w:rsid w:val="00AE23A6"/>
    <w:rsid w:val="00AE3306"/>
    <w:rsid w:val="00AF4631"/>
    <w:rsid w:val="00B041BC"/>
    <w:rsid w:val="00B152D1"/>
    <w:rsid w:val="00B2785E"/>
    <w:rsid w:val="00B371AF"/>
    <w:rsid w:val="00B47FBE"/>
    <w:rsid w:val="00B51BD5"/>
    <w:rsid w:val="00B54D19"/>
    <w:rsid w:val="00B563E2"/>
    <w:rsid w:val="00B56AF4"/>
    <w:rsid w:val="00B64AD2"/>
    <w:rsid w:val="00B6538E"/>
    <w:rsid w:val="00B65F8F"/>
    <w:rsid w:val="00B67558"/>
    <w:rsid w:val="00B6761B"/>
    <w:rsid w:val="00B71623"/>
    <w:rsid w:val="00B77C54"/>
    <w:rsid w:val="00B83CA4"/>
    <w:rsid w:val="00B8413C"/>
    <w:rsid w:val="00B8428D"/>
    <w:rsid w:val="00B86613"/>
    <w:rsid w:val="00B90E31"/>
    <w:rsid w:val="00B9173E"/>
    <w:rsid w:val="00B9500F"/>
    <w:rsid w:val="00B96F9E"/>
    <w:rsid w:val="00BA3131"/>
    <w:rsid w:val="00BA63CE"/>
    <w:rsid w:val="00BB07AE"/>
    <w:rsid w:val="00BB4478"/>
    <w:rsid w:val="00BC6979"/>
    <w:rsid w:val="00BC6D2E"/>
    <w:rsid w:val="00BC6EAD"/>
    <w:rsid w:val="00BD130C"/>
    <w:rsid w:val="00BD6134"/>
    <w:rsid w:val="00BD6784"/>
    <w:rsid w:val="00BE4F2E"/>
    <w:rsid w:val="00BF7E94"/>
    <w:rsid w:val="00C02305"/>
    <w:rsid w:val="00C06C3A"/>
    <w:rsid w:val="00C1462F"/>
    <w:rsid w:val="00C20BC5"/>
    <w:rsid w:val="00C20D15"/>
    <w:rsid w:val="00C23F13"/>
    <w:rsid w:val="00C24DD8"/>
    <w:rsid w:val="00C264D2"/>
    <w:rsid w:val="00C351A2"/>
    <w:rsid w:val="00C420C4"/>
    <w:rsid w:val="00C430FC"/>
    <w:rsid w:val="00C43DA4"/>
    <w:rsid w:val="00C45DB4"/>
    <w:rsid w:val="00C527F6"/>
    <w:rsid w:val="00C532E9"/>
    <w:rsid w:val="00C55F7E"/>
    <w:rsid w:val="00C657CC"/>
    <w:rsid w:val="00C7058A"/>
    <w:rsid w:val="00C70BC7"/>
    <w:rsid w:val="00C7236B"/>
    <w:rsid w:val="00C7477A"/>
    <w:rsid w:val="00C7634C"/>
    <w:rsid w:val="00C80B8C"/>
    <w:rsid w:val="00C83DAB"/>
    <w:rsid w:val="00C85997"/>
    <w:rsid w:val="00C910BE"/>
    <w:rsid w:val="00CA14E8"/>
    <w:rsid w:val="00CA44FF"/>
    <w:rsid w:val="00CA4FD8"/>
    <w:rsid w:val="00CA6546"/>
    <w:rsid w:val="00CA7AE3"/>
    <w:rsid w:val="00CC6E89"/>
    <w:rsid w:val="00CD613A"/>
    <w:rsid w:val="00CF02EE"/>
    <w:rsid w:val="00CF287B"/>
    <w:rsid w:val="00CF5015"/>
    <w:rsid w:val="00CF6763"/>
    <w:rsid w:val="00D03E23"/>
    <w:rsid w:val="00D0618A"/>
    <w:rsid w:val="00D0742A"/>
    <w:rsid w:val="00D13A12"/>
    <w:rsid w:val="00D179D0"/>
    <w:rsid w:val="00D225CC"/>
    <w:rsid w:val="00D24815"/>
    <w:rsid w:val="00D35E7F"/>
    <w:rsid w:val="00D405F7"/>
    <w:rsid w:val="00D44B7A"/>
    <w:rsid w:val="00D52564"/>
    <w:rsid w:val="00D70A67"/>
    <w:rsid w:val="00D76BCA"/>
    <w:rsid w:val="00D822ED"/>
    <w:rsid w:val="00D8336C"/>
    <w:rsid w:val="00D842FF"/>
    <w:rsid w:val="00D86BCB"/>
    <w:rsid w:val="00DA0B5D"/>
    <w:rsid w:val="00DB215F"/>
    <w:rsid w:val="00DB5128"/>
    <w:rsid w:val="00DB66D4"/>
    <w:rsid w:val="00DC239B"/>
    <w:rsid w:val="00DC3721"/>
    <w:rsid w:val="00DC485E"/>
    <w:rsid w:val="00DC5C01"/>
    <w:rsid w:val="00DC7F81"/>
    <w:rsid w:val="00DD56D6"/>
    <w:rsid w:val="00DE0809"/>
    <w:rsid w:val="00DE1574"/>
    <w:rsid w:val="00DE7970"/>
    <w:rsid w:val="00DF08AA"/>
    <w:rsid w:val="00DF7067"/>
    <w:rsid w:val="00DF7437"/>
    <w:rsid w:val="00E03E80"/>
    <w:rsid w:val="00E0679D"/>
    <w:rsid w:val="00E10409"/>
    <w:rsid w:val="00E15A97"/>
    <w:rsid w:val="00E21F2E"/>
    <w:rsid w:val="00E349B8"/>
    <w:rsid w:val="00E40A59"/>
    <w:rsid w:val="00E5518C"/>
    <w:rsid w:val="00E654C3"/>
    <w:rsid w:val="00E716CD"/>
    <w:rsid w:val="00E71A29"/>
    <w:rsid w:val="00E74EAE"/>
    <w:rsid w:val="00E77C06"/>
    <w:rsid w:val="00E867C5"/>
    <w:rsid w:val="00E86B4F"/>
    <w:rsid w:val="00E87CAB"/>
    <w:rsid w:val="00E87D1E"/>
    <w:rsid w:val="00EA122F"/>
    <w:rsid w:val="00EA26FA"/>
    <w:rsid w:val="00EA5C34"/>
    <w:rsid w:val="00EA6E2B"/>
    <w:rsid w:val="00EB7974"/>
    <w:rsid w:val="00EC1F44"/>
    <w:rsid w:val="00EC466F"/>
    <w:rsid w:val="00ED2F9B"/>
    <w:rsid w:val="00ED773C"/>
    <w:rsid w:val="00EE1BAF"/>
    <w:rsid w:val="00EE4D62"/>
    <w:rsid w:val="00EE7927"/>
    <w:rsid w:val="00EF01E2"/>
    <w:rsid w:val="00EF1FA1"/>
    <w:rsid w:val="00EF5648"/>
    <w:rsid w:val="00F04761"/>
    <w:rsid w:val="00F07119"/>
    <w:rsid w:val="00F23C3C"/>
    <w:rsid w:val="00F25BA4"/>
    <w:rsid w:val="00F2607A"/>
    <w:rsid w:val="00F322A4"/>
    <w:rsid w:val="00F41F25"/>
    <w:rsid w:val="00F442DD"/>
    <w:rsid w:val="00F47112"/>
    <w:rsid w:val="00F628CF"/>
    <w:rsid w:val="00F67C03"/>
    <w:rsid w:val="00F71661"/>
    <w:rsid w:val="00F71806"/>
    <w:rsid w:val="00F80828"/>
    <w:rsid w:val="00F94EE4"/>
    <w:rsid w:val="00FA3E92"/>
    <w:rsid w:val="00FA528E"/>
    <w:rsid w:val="00FA69A9"/>
    <w:rsid w:val="00FA7497"/>
    <w:rsid w:val="00FA7F6C"/>
    <w:rsid w:val="00FB11C6"/>
    <w:rsid w:val="00FB4822"/>
    <w:rsid w:val="00FB58CC"/>
    <w:rsid w:val="00FC103C"/>
    <w:rsid w:val="00FC5725"/>
    <w:rsid w:val="00FE0151"/>
    <w:rsid w:val="00FE0A2C"/>
    <w:rsid w:val="00FE5178"/>
    <w:rsid w:val="00FF083C"/>
    <w:rsid w:val="00FF3EC8"/>
    <w:rsid w:val="00FF4BAC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21748"/>
  <w14:defaultImageDpi w14:val="0"/>
  <w15:docId w15:val="{37F1CBC6-D58F-4E03-A438-60EF17C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532E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7">
    <w:name w:val="Normal (Web)"/>
    <w:basedOn w:val="a"/>
    <w:uiPriority w:val="99"/>
    <w:unhideWhenUsed/>
    <w:rsid w:val="006E4D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E4D79"/>
  </w:style>
  <w:style w:type="character" w:styleId="a8">
    <w:name w:val="Strong"/>
    <w:basedOn w:val="a0"/>
    <w:uiPriority w:val="22"/>
    <w:qFormat/>
    <w:rsid w:val="00CA7AE3"/>
    <w:rPr>
      <w:rFonts w:cs="Times New Roman"/>
      <w:b/>
    </w:rPr>
  </w:style>
  <w:style w:type="character" w:customStyle="1" w:styleId="spelle">
    <w:name w:val="spelle"/>
    <w:rsid w:val="00CA7AE3"/>
  </w:style>
  <w:style w:type="character" w:customStyle="1" w:styleId="grame">
    <w:name w:val="grame"/>
    <w:rsid w:val="00CA7AE3"/>
  </w:style>
  <w:style w:type="paragraph" w:styleId="a9">
    <w:name w:val="Title"/>
    <w:basedOn w:val="a"/>
    <w:next w:val="aa"/>
    <w:link w:val="ab"/>
    <w:uiPriority w:val="10"/>
    <w:qFormat/>
    <w:rsid w:val="00ED2F9B"/>
    <w:pPr>
      <w:widowControl w:val="0"/>
      <w:suppressAutoHyphens/>
      <w:autoSpaceDE/>
      <w:autoSpaceDN/>
      <w:ind w:firstLine="567"/>
      <w:jc w:val="center"/>
    </w:pPr>
    <w:rPr>
      <w:b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ED2F9B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ED2F9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locked/>
    <w:rsid w:val="00ED2F9B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rsid w:val="00B56A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rsid w:val="006955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6955D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D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C910BE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C910BE"/>
  </w:style>
  <w:style w:type="character" w:customStyle="1" w:styleId="af2">
    <w:name w:val="Текст примечания Знак"/>
    <w:basedOn w:val="a0"/>
    <w:link w:val="af1"/>
    <w:uiPriority w:val="99"/>
    <w:rsid w:val="00C910BE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C910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C910BE"/>
    <w:rPr>
      <w:rFonts w:ascii="Times New Roman" w:hAnsi="Times New Roman"/>
      <w:b/>
      <w:bCs/>
      <w:sz w:val="20"/>
      <w:szCs w:val="20"/>
    </w:rPr>
  </w:style>
  <w:style w:type="paragraph" w:styleId="af5">
    <w:name w:val="List Paragraph"/>
    <w:basedOn w:val="a"/>
    <w:uiPriority w:val="1"/>
    <w:qFormat/>
    <w:rsid w:val="00CF02EE"/>
    <w:pPr>
      <w:ind w:left="720"/>
      <w:contextualSpacing/>
    </w:pPr>
  </w:style>
  <w:style w:type="paragraph" w:styleId="af6">
    <w:name w:val="Body Text"/>
    <w:basedOn w:val="a"/>
    <w:link w:val="af7"/>
    <w:uiPriority w:val="1"/>
    <w:qFormat/>
    <w:rsid w:val="003009EC"/>
    <w:pPr>
      <w:widowControl w:val="0"/>
    </w:pPr>
    <w:rPr>
      <w:rFonts w:eastAsia="Times New Roman"/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3009EC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1ABE-84C2-4C58-A790-E2F0C15B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4158</TotalTime>
  <Pages>12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143</cp:revision>
  <cp:lastPrinted>2023-08-15T07:19:00Z</cp:lastPrinted>
  <dcterms:created xsi:type="dcterms:W3CDTF">2021-11-21T14:24:00Z</dcterms:created>
  <dcterms:modified xsi:type="dcterms:W3CDTF">2023-08-15T07:21:00Z</dcterms:modified>
</cp:coreProperties>
</file>