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85404E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85404E" w:rsidRPr="00FF5163" w:rsidRDefault="0085404E" w:rsidP="0085404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5404E" w:rsidRPr="008F67F0" w:rsidRDefault="00BB17F5" w:rsidP="0085404E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</w:t>
      </w:r>
      <w:r w:rsidR="00D010F9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3</w:t>
      </w:r>
      <w:r w:rsidR="0051476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.03.202</w:t>
      </w:r>
      <w:r w:rsidR="00D010F9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3</w:t>
      </w:r>
      <w:r w:rsidR="0085404E" w:rsidRPr="008F67F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</w:t>
      </w:r>
      <w:r w:rsidR="00F60BA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</w:t>
      </w:r>
      <w:r w:rsidR="008F67F0" w:rsidRPr="008F67F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№ </w:t>
      </w:r>
      <w:r w:rsidR="00EB7DA4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</w:t>
      </w:r>
      <w:r w:rsidR="00D010F9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5</w:t>
      </w:r>
      <w:r w:rsidR="0085404E" w:rsidRPr="008F67F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85404E" w:rsidRDefault="0085404E" w:rsidP="008540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404E" w:rsidRDefault="0085404E" w:rsidP="008540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3BF0" w:rsidRPr="0085404E" w:rsidRDefault="00793BF0" w:rsidP="0085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5404E">
        <w:rPr>
          <w:rStyle w:val="a4"/>
          <w:rFonts w:ascii="Arial" w:hAnsi="Arial" w:cs="Arial"/>
          <w:color w:val="000000"/>
          <w:sz w:val="32"/>
          <w:szCs w:val="32"/>
        </w:rPr>
        <w:t>О создании комиссии по проведению проверки</w:t>
      </w:r>
    </w:p>
    <w:p w:rsidR="00793BF0" w:rsidRPr="0085404E" w:rsidRDefault="00793BF0" w:rsidP="008F67F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5404E">
        <w:rPr>
          <w:rStyle w:val="a4"/>
          <w:rFonts w:ascii="Arial" w:hAnsi="Arial" w:cs="Arial"/>
          <w:color w:val="000000"/>
          <w:sz w:val="32"/>
          <w:szCs w:val="32"/>
        </w:rPr>
        <w:t>готовности систем</w:t>
      </w:r>
      <w:r w:rsidR="008F67F0">
        <w:rPr>
          <w:rStyle w:val="a4"/>
          <w:rFonts w:ascii="Arial" w:hAnsi="Arial" w:cs="Arial"/>
          <w:color w:val="000000"/>
          <w:sz w:val="32"/>
          <w:szCs w:val="32"/>
        </w:rPr>
        <w:t>ы</w:t>
      </w:r>
      <w:r w:rsidRPr="0085404E">
        <w:rPr>
          <w:rStyle w:val="a4"/>
          <w:rFonts w:ascii="Arial" w:hAnsi="Arial" w:cs="Arial"/>
          <w:color w:val="000000"/>
          <w:sz w:val="32"/>
          <w:szCs w:val="32"/>
        </w:rPr>
        <w:t xml:space="preserve"> оповещения </w:t>
      </w:r>
      <w:r w:rsidR="008F67F0" w:rsidRPr="008F67F0">
        <w:rPr>
          <w:rFonts w:ascii="Arial" w:hAnsi="Arial" w:cs="Arial"/>
          <w:b/>
          <w:bCs/>
          <w:color w:val="000000"/>
          <w:sz w:val="32"/>
          <w:szCs w:val="32"/>
        </w:rPr>
        <w:t xml:space="preserve">населения об угрозе возникновения или о возникновении чрезвычайных ситуаций </w:t>
      </w:r>
      <w:r w:rsidRPr="0085404E">
        <w:rPr>
          <w:rStyle w:val="a4"/>
          <w:rFonts w:ascii="Arial" w:hAnsi="Arial" w:cs="Arial"/>
          <w:color w:val="000000"/>
          <w:sz w:val="32"/>
          <w:szCs w:val="32"/>
        </w:rPr>
        <w:t>на территории</w:t>
      </w:r>
      <w:r w:rsidR="008F67F0">
        <w:rPr>
          <w:rFonts w:ascii="Arial" w:hAnsi="Arial" w:cs="Arial"/>
          <w:color w:val="000000"/>
          <w:sz w:val="32"/>
          <w:szCs w:val="32"/>
        </w:rPr>
        <w:t xml:space="preserve"> </w:t>
      </w:r>
      <w:r w:rsidR="0085404E">
        <w:rPr>
          <w:rStyle w:val="a4"/>
          <w:rFonts w:ascii="Arial" w:hAnsi="Arial" w:cs="Arial"/>
          <w:color w:val="000000"/>
          <w:sz w:val="32"/>
          <w:szCs w:val="32"/>
        </w:rPr>
        <w:t>муниципального образования Платовский сельсовет Новосергиевского района Оренбургской области</w:t>
      </w:r>
      <w:r w:rsidR="00EB7DA4">
        <w:rPr>
          <w:rStyle w:val="a4"/>
          <w:rFonts w:ascii="Arial" w:hAnsi="Arial" w:cs="Arial"/>
          <w:color w:val="000000"/>
          <w:sz w:val="32"/>
          <w:szCs w:val="32"/>
        </w:rPr>
        <w:t xml:space="preserve"> в 202</w:t>
      </w:r>
      <w:r w:rsidR="00D010F9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F60BAC">
        <w:rPr>
          <w:rStyle w:val="a4"/>
          <w:rFonts w:ascii="Arial" w:hAnsi="Arial" w:cs="Arial"/>
          <w:color w:val="000000"/>
          <w:sz w:val="32"/>
          <w:szCs w:val="32"/>
        </w:rPr>
        <w:t xml:space="preserve"> году</w:t>
      </w:r>
    </w:p>
    <w:p w:rsidR="00793BF0" w:rsidRDefault="00793BF0" w:rsidP="0085404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8F67F0" w:rsidRDefault="008F67F0" w:rsidP="0085404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F67F0" w:rsidRDefault="00793BF0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 xml:space="preserve">  </w:t>
      </w:r>
      <w:r w:rsidR="008F67F0" w:rsidRPr="005C51B3">
        <w:rPr>
          <w:rFonts w:ascii="Arial" w:hAnsi="Arial" w:cs="Arial"/>
          <w:color w:val="000000"/>
        </w:rPr>
        <w:t xml:space="preserve">  </w:t>
      </w:r>
      <w:r w:rsidRPr="005C51B3">
        <w:rPr>
          <w:rFonts w:ascii="Arial" w:hAnsi="Arial" w:cs="Arial"/>
          <w:color w:val="000000"/>
        </w:rPr>
        <w:t>В соответствии с Феде</w:t>
      </w:r>
      <w:r w:rsidR="00E30880" w:rsidRPr="005C51B3">
        <w:rPr>
          <w:rFonts w:ascii="Arial" w:hAnsi="Arial" w:cs="Arial"/>
          <w:color w:val="000000"/>
        </w:rPr>
        <w:t>ральными законами от 21.12.1994</w:t>
      </w:r>
      <w:r w:rsidRPr="005C51B3">
        <w:rPr>
          <w:rFonts w:ascii="Arial" w:hAnsi="Arial" w:cs="Arial"/>
          <w:color w:val="000000"/>
        </w:rPr>
        <w:t xml:space="preserve"> № 68 – ФЗ «О защите населения и территорий от чрезвычайных ситуаций природного и техноге</w:t>
      </w:r>
      <w:r w:rsidR="00E30880" w:rsidRPr="005C51B3">
        <w:rPr>
          <w:rFonts w:ascii="Arial" w:hAnsi="Arial" w:cs="Arial"/>
          <w:color w:val="000000"/>
        </w:rPr>
        <w:t>нного характера», от 12.02.19986</w:t>
      </w:r>
      <w:r w:rsidRPr="005C51B3">
        <w:rPr>
          <w:rFonts w:ascii="Arial" w:hAnsi="Arial" w:cs="Arial"/>
          <w:color w:val="000000"/>
        </w:rPr>
        <w:t xml:space="preserve"> № 28–ФЗ «О гражданской обороне» и в целях </w:t>
      </w:r>
      <w:r w:rsidR="008F67F0" w:rsidRPr="005C51B3">
        <w:rPr>
          <w:rFonts w:ascii="Arial" w:hAnsi="Arial" w:cs="Arial"/>
          <w:color w:val="000000"/>
        </w:rPr>
        <w:t>предупреждения чрезвычайных ситуаций, обеспечения готовности сил и средств к ликвидации чрезвычайных ситуаций:</w:t>
      </w:r>
    </w:p>
    <w:p w:rsidR="005C51B3" w:rsidRPr="005C51B3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51B3" w:rsidRPr="005C51B3" w:rsidRDefault="00793BF0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 xml:space="preserve">1. Утвердить состав комиссии </w:t>
      </w:r>
      <w:r w:rsidR="008F67F0" w:rsidRPr="005C51B3">
        <w:rPr>
          <w:rFonts w:ascii="Arial" w:hAnsi="Arial" w:cs="Arial"/>
          <w:color w:val="000000"/>
        </w:rPr>
        <w:t>по проведению</w:t>
      </w:r>
      <w:r w:rsidR="005C51B3" w:rsidRPr="005C51B3">
        <w:rPr>
          <w:rFonts w:ascii="Arial" w:hAnsi="Arial" w:cs="Arial"/>
          <w:color w:val="000000"/>
        </w:rPr>
        <w:t xml:space="preserve"> </w:t>
      </w:r>
      <w:r w:rsidR="008F67F0" w:rsidRPr="005C51B3">
        <w:rPr>
          <w:rFonts w:ascii="Arial" w:hAnsi="Arial" w:cs="Arial"/>
          <w:color w:val="000000"/>
        </w:rPr>
        <w:t>проверки готовности системы оповещения населения об угрозе возникновения или о возникновении чрезвычайных ситуаций на территории муниципального образования Платовский сельсовет Новосергиевского района Оренбургской области</w:t>
      </w:r>
      <w:r w:rsidR="005C51B3" w:rsidRPr="005C51B3">
        <w:rPr>
          <w:rFonts w:ascii="Arial" w:hAnsi="Arial" w:cs="Arial"/>
          <w:color w:val="000000"/>
        </w:rPr>
        <w:t xml:space="preserve"> согласно приложению.</w:t>
      </w:r>
    </w:p>
    <w:p w:rsidR="005C51B3" w:rsidRPr="005C51B3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>2. </w:t>
      </w:r>
      <w:r>
        <w:rPr>
          <w:rFonts w:ascii="Arial" w:hAnsi="Arial" w:cs="Arial"/>
          <w:color w:val="000000"/>
        </w:rPr>
        <w:t xml:space="preserve">Комиссии провести проверку </w:t>
      </w:r>
      <w:r w:rsidRPr="005C51B3">
        <w:rPr>
          <w:rFonts w:ascii="Arial" w:hAnsi="Arial" w:cs="Arial"/>
          <w:color w:val="000000"/>
        </w:rPr>
        <w:t>готовности системы оповещения населения об угрозе возникновения или о возникновении чрезвычайных ситуаций</w:t>
      </w:r>
      <w:r>
        <w:rPr>
          <w:rFonts w:ascii="Arial" w:hAnsi="Arial" w:cs="Arial"/>
          <w:color w:val="000000"/>
        </w:rPr>
        <w:t xml:space="preserve"> до </w:t>
      </w:r>
      <w:r w:rsidR="006A3E88">
        <w:rPr>
          <w:rFonts w:ascii="Arial" w:hAnsi="Arial" w:cs="Arial"/>
          <w:color w:val="000000"/>
        </w:rPr>
        <w:t>2</w:t>
      </w:r>
      <w:r w:rsidR="00D010F9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.0</w:t>
      </w:r>
      <w:r w:rsidR="00EB7DA4">
        <w:rPr>
          <w:rFonts w:ascii="Arial" w:hAnsi="Arial" w:cs="Arial"/>
          <w:color w:val="000000"/>
        </w:rPr>
        <w:t>3.202</w:t>
      </w:r>
      <w:r w:rsidR="00D010F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года. </w:t>
      </w:r>
      <w:r w:rsidRPr="005C51B3">
        <w:rPr>
          <w:rFonts w:ascii="Arial" w:hAnsi="Arial" w:cs="Arial"/>
          <w:color w:val="000000"/>
        </w:rPr>
        <w:t>Итоги проверок оформить</w:t>
      </w:r>
      <w:r w:rsidR="00793BF0" w:rsidRPr="005C51B3">
        <w:rPr>
          <w:rFonts w:ascii="Arial" w:hAnsi="Arial" w:cs="Arial"/>
          <w:color w:val="000000"/>
        </w:rPr>
        <w:t xml:space="preserve"> актом готовности систем</w:t>
      </w:r>
      <w:r w:rsidRPr="005C51B3">
        <w:rPr>
          <w:rFonts w:ascii="Arial" w:hAnsi="Arial" w:cs="Arial"/>
          <w:color w:val="000000"/>
        </w:rPr>
        <w:t>ы</w:t>
      </w:r>
      <w:r w:rsidR="00793BF0" w:rsidRPr="005C51B3">
        <w:rPr>
          <w:rFonts w:ascii="Arial" w:hAnsi="Arial" w:cs="Arial"/>
          <w:color w:val="000000"/>
        </w:rPr>
        <w:t xml:space="preserve"> оповещения населения </w:t>
      </w:r>
      <w:r w:rsidRPr="005C51B3">
        <w:rPr>
          <w:rFonts w:ascii="Arial" w:hAnsi="Arial" w:cs="Arial"/>
          <w:color w:val="000000"/>
        </w:rPr>
        <w:t xml:space="preserve"> об угрозе возникновения или о возникновении чрезвычайных ситуаций на территории муниципального образования Платовский сельсовет Новосергиевского района Оренбургской области.</w:t>
      </w:r>
      <w:r w:rsidR="00793BF0" w:rsidRPr="005C51B3">
        <w:rPr>
          <w:rFonts w:ascii="Arial" w:hAnsi="Arial" w:cs="Arial"/>
          <w:color w:val="000000"/>
        </w:rPr>
        <w:t>        </w:t>
      </w:r>
    </w:p>
    <w:p w:rsidR="00793BF0" w:rsidRPr="005C51B3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>3</w:t>
      </w:r>
      <w:r w:rsidR="00793BF0" w:rsidRPr="005C51B3">
        <w:rPr>
          <w:rFonts w:ascii="Arial" w:hAnsi="Arial" w:cs="Arial"/>
          <w:color w:val="000000"/>
        </w:rPr>
        <w:t xml:space="preserve">.Контроль </w:t>
      </w:r>
      <w:proofErr w:type="gramStart"/>
      <w:r w:rsidR="00793BF0" w:rsidRPr="005C51B3">
        <w:rPr>
          <w:rFonts w:ascii="Arial" w:hAnsi="Arial" w:cs="Arial"/>
          <w:color w:val="000000"/>
        </w:rPr>
        <w:t>за  выполнением</w:t>
      </w:r>
      <w:proofErr w:type="gramEnd"/>
      <w:r w:rsidR="00793BF0" w:rsidRPr="005C51B3">
        <w:rPr>
          <w:rFonts w:ascii="Arial" w:hAnsi="Arial" w:cs="Arial"/>
          <w:color w:val="000000"/>
        </w:rPr>
        <w:t xml:space="preserve"> настоящего постановления оставляю за собой.</w:t>
      </w:r>
    </w:p>
    <w:p w:rsidR="00793BF0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>4</w:t>
      </w:r>
      <w:r w:rsidR="00793BF0" w:rsidRPr="005C51B3">
        <w:rPr>
          <w:rFonts w:ascii="Arial" w:hAnsi="Arial" w:cs="Arial"/>
          <w:color w:val="000000"/>
        </w:rPr>
        <w:t>. Настоящее постановление вступает в силу с момента подписания</w:t>
      </w:r>
      <w:r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</w:t>
      </w:r>
      <w:r w:rsidR="00981AC7">
        <w:rPr>
          <w:rFonts w:ascii="Arial" w:hAnsi="Arial" w:cs="Arial"/>
          <w:color w:val="000000"/>
        </w:rPr>
        <w:t>в сети интернет</w:t>
      </w:r>
      <w:r w:rsidR="00793BF0" w:rsidRPr="005C51B3">
        <w:rPr>
          <w:rFonts w:ascii="Arial" w:hAnsi="Arial" w:cs="Arial"/>
          <w:color w:val="000000"/>
        </w:rPr>
        <w:t>.</w:t>
      </w: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gramStart"/>
      <w:r>
        <w:rPr>
          <w:rFonts w:ascii="Arial" w:hAnsi="Arial" w:cs="Arial"/>
          <w:color w:val="000000"/>
        </w:rPr>
        <w:t xml:space="preserve">администрации: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proofErr w:type="spellStart"/>
      <w:r w:rsidR="00D010F9">
        <w:rPr>
          <w:rFonts w:ascii="Arial" w:hAnsi="Arial" w:cs="Arial"/>
          <w:color w:val="000000"/>
        </w:rPr>
        <w:t>М.А.Каданцев</w:t>
      </w:r>
      <w:proofErr w:type="spellEnd"/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Разослано: прокурору Новосергиевского района, членам комиссии, в дело.</w:t>
      </w: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51B3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C51B3" w:rsidRPr="00D010F9" w:rsidRDefault="005C51B3" w:rsidP="00D010F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 </w:t>
      </w:r>
      <w:r w:rsidRPr="00D010F9">
        <w:rPr>
          <w:rFonts w:ascii="Arial" w:eastAsia="Calibri" w:hAnsi="Arial" w:cs="Arial"/>
          <w:b/>
          <w:sz w:val="24"/>
          <w:szCs w:val="24"/>
        </w:rPr>
        <w:t>Приложение</w:t>
      </w:r>
    </w:p>
    <w:p w:rsidR="005C51B3" w:rsidRPr="00D010F9" w:rsidRDefault="005C51B3" w:rsidP="00D010F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010F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к постановлению администрации</w:t>
      </w:r>
    </w:p>
    <w:p w:rsidR="005C51B3" w:rsidRPr="00D010F9" w:rsidRDefault="005C51B3" w:rsidP="00D010F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010F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МО Платовский сельсовет</w:t>
      </w:r>
    </w:p>
    <w:p w:rsidR="005C51B3" w:rsidRPr="00D010F9" w:rsidRDefault="005C51B3" w:rsidP="00D010F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010F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от </w:t>
      </w:r>
      <w:r w:rsidR="00BB17F5" w:rsidRPr="00D010F9">
        <w:rPr>
          <w:rFonts w:ascii="Arial" w:eastAsia="Calibri" w:hAnsi="Arial" w:cs="Arial"/>
          <w:b/>
          <w:sz w:val="24"/>
          <w:szCs w:val="24"/>
        </w:rPr>
        <w:t>1</w:t>
      </w:r>
      <w:r w:rsidR="00D010F9" w:rsidRPr="00D010F9">
        <w:rPr>
          <w:rFonts w:ascii="Arial" w:eastAsia="Calibri" w:hAnsi="Arial" w:cs="Arial"/>
          <w:b/>
          <w:sz w:val="24"/>
          <w:szCs w:val="24"/>
        </w:rPr>
        <w:t>3</w:t>
      </w:r>
      <w:r w:rsidR="00EB7DA4" w:rsidRPr="00D010F9">
        <w:rPr>
          <w:rFonts w:ascii="Arial" w:eastAsia="Calibri" w:hAnsi="Arial" w:cs="Arial"/>
          <w:b/>
          <w:sz w:val="24"/>
          <w:szCs w:val="24"/>
        </w:rPr>
        <w:t>.03.202</w:t>
      </w:r>
      <w:r w:rsidR="00D010F9" w:rsidRPr="00D010F9">
        <w:rPr>
          <w:rFonts w:ascii="Arial" w:eastAsia="Calibri" w:hAnsi="Arial" w:cs="Arial"/>
          <w:b/>
          <w:sz w:val="24"/>
          <w:szCs w:val="24"/>
        </w:rPr>
        <w:t>3</w:t>
      </w:r>
      <w:r w:rsidRPr="00D010F9">
        <w:rPr>
          <w:rFonts w:ascii="Arial" w:eastAsia="Calibri" w:hAnsi="Arial" w:cs="Arial"/>
          <w:b/>
          <w:sz w:val="24"/>
          <w:szCs w:val="24"/>
        </w:rPr>
        <w:t xml:space="preserve"> № </w:t>
      </w:r>
      <w:r w:rsidR="00D010F9" w:rsidRPr="00D010F9">
        <w:rPr>
          <w:rFonts w:ascii="Arial" w:eastAsia="Calibri" w:hAnsi="Arial" w:cs="Arial"/>
          <w:b/>
          <w:sz w:val="24"/>
          <w:szCs w:val="24"/>
        </w:rPr>
        <w:t>15</w:t>
      </w:r>
      <w:r w:rsidRPr="00D010F9">
        <w:rPr>
          <w:rFonts w:ascii="Arial" w:eastAsia="Calibri" w:hAnsi="Arial" w:cs="Arial"/>
          <w:b/>
          <w:sz w:val="24"/>
          <w:szCs w:val="24"/>
        </w:rPr>
        <w:t>-п</w:t>
      </w:r>
    </w:p>
    <w:p w:rsidR="005C51B3" w:rsidRPr="00D010F9" w:rsidRDefault="005C51B3" w:rsidP="005C51B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C51B3" w:rsidRPr="00D010F9" w:rsidRDefault="005C51B3" w:rsidP="005C51B3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C51B3" w:rsidRPr="00D010F9" w:rsidRDefault="005C51B3" w:rsidP="005C5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10F9">
        <w:rPr>
          <w:rFonts w:ascii="Arial" w:eastAsia="Calibri" w:hAnsi="Arial" w:cs="Arial"/>
          <w:b/>
          <w:sz w:val="24"/>
          <w:szCs w:val="24"/>
        </w:rPr>
        <w:t xml:space="preserve">Состав </w:t>
      </w:r>
    </w:p>
    <w:p w:rsidR="005C51B3" w:rsidRPr="00D010F9" w:rsidRDefault="005C51B3" w:rsidP="005C5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10F9">
        <w:rPr>
          <w:rFonts w:ascii="Arial" w:eastAsia="Calibri" w:hAnsi="Arial" w:cs="Arial"/>
          <w:b/>
          <w:sz w:val="24"/>
          <w:szCs w:val="24"/>
        </w:rPr>
        <w:t>комиссии по проведению проверки готовности системы оповещения населения об угрозе возникновения или о возникновении чрезвычайных ситуаций на территории муниципального образования Платовский сельсовет Новосергиевского района Оренбургской области</w:t>
      </w:r>
      <w:r w:rsidR="00EB7DA4" w:rsidRPr="00D010F9">
        <w:rPr>
          <w:rFonts w:ascii="Arial" w:eastAsia="Calibri" w:hAnsi="Arial" w:cs="Arial"/>
          <w:b/>
          <w:sz w:val="24"/>
          <w:szCs w:val="24"/>
        </w:rPr>
        <w:t xml:space="preserve"> в 202</w:t>
      </w:r>
      <w:r w:rsidR="00D010F9" w:rsidRPr="00D010F9">
        <w:rPr>
          <w:rFonts w:ascii="Arial" w:eastAsia="Calibri" w:hAnsi="Arial" w:cs="Arial"/>
          <w:b/>
          <w:sz w:val="24"/>
          <w:szCs w:val="24"/>
        </w:rPr>
        <w:t>3</w:t>
      </w:r>
      <w:r w:rsidR="00F60BAC" w:rsidRPr="00D010F9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5C51B3" w:rsidRPr="00D010F9" w:rsidRDefault="005C51B3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93BF0" w:rsidRPr="00D010F9" w:rsidRDefault="00793BF0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010F9">
        <w:rPr>
          <w:rFonts w:ascii="Arial" w:hAnsi="Arial" w:cs="Arial"/>
          <w:color w:val="000000"/>
        </w:rPr>
        <w:t> </w:t>
      </w:r>
    </w:p>
    <w:p w:rsidR="00981AC7" w:rsidRPr="005C51B3" w:rsidRDefault="00981AC7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Председатель комиссии – глава администрации 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</w:t>
      </w:r>
      <w:proofErr w:type="spellStart"/>
      <w:r w:rsidR="00D010F9">
        <w:rPr>
          <w:rFonts w:ascii="Arial" w:hAnsi="Arial" w:cs="Arial"/>
          <w:bCs/>
          <w:iCs/>
          <w:sz w:val="24"/>
          <w:szCs w:val="24"/>
        </w:rPr>
        <w:t>Каданцев</w:t>
      </w:r>
      <w:proofErr w:type="spellEnd"/>
      <w:r w:rsidR="00D010F9">
        <w:rPr>
          <w:rFonts w:ascii="Arial" w:hAnsi="Arial" w:cs="Arial"/>
          <w:bCs/>
          <w:iCs/>
          <w:sz w:val="24"/>
          <w:szCs w:val="24"/>
        </w:rPr>
        <w:t xml:space="preserve"> М.А.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Члены комиссии: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</w:t>
      </w:r>
      <w:r w:rsidR="00D010F9">
        <w:rPr>
          <w:rFonts w:ascii="Arial" w:hAnsi="Arial" w:cs="Arial"/>
          <w:bCs/>
          <w:iCs/>
          <w:sz w:val="24"/>
          <w:szCs w:val="24"/>
        </w:rPr>
        <w:t>Гращенко М.А.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Целовальникова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Ю.А.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bCs/>
          <w:iCs/>
          <w:sz w:val="24"/>
          <w:szCs w:val="24"/>
        </w:rPr>
        <w:t>Чайкина К.В.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Депутат Совета депутатов  </w:t>
      </w:r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сельсовет:                                                  В.В.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Кистанов</w:t>
      </w:r>
      <w:proofErr w:type="spellEnd"/>
    </w:p>
    <w:p w:rsidR="00981AC7" w:rsidRDefault="00981AC7" w:rsidP="00981AC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793BF0" w:rsidRPr="005C51B3" w:rsidRDefault="00793BF0" w:rsidP="005C51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> </w:t>
      </w:r>
    </w:p>
    <w:p w:rsidR="00793BF0" w:rsidRPr="005C51B3" w:rsidRDefault="00793BF0" w:rsidP="005C5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3BF0" w:rsidRPr="005C51B3" w:rsidRDefault="00793BF0" w:rsidP="008540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3BF0" w:rsidRPr="005C51B3" w:rsidRDefault="00793BF0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3BF0" w:rsidRDefault="00793BF0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04E" w:rsidRDefault="0085404E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04E" w:rsidRDefault="0085404E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76F" w:rsidRDefault="0051476F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76F" w:rsidRDefault="0051476F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76F" w:rsidRDefault="0051476F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0F9" w:rsidRDefault="00D010F9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0F9" w:rsidRDefault="00D010F9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0F9" w:rsidRDefault="00D010F9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0F9" w:rsidRDefault="00D010F9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9BA" w:rsidRDefault="0051476F" w:rsidP="0051476F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7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Акт</w:t>
      </w:r>
    </w:p>
    <w:p w:rsidR="0051476F" w:rsidRPr="0051476F" w:rsidRDefault="0051476F" w:rsidP="0051476F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147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проверки готовности системы оповещения населения об угрозе возникновения или о возникновении чрезвычайных ситуаций</w:t>
      </w:r>
    </w:p>
    <w:p w:rsidR="0051476F" w:rsidRDefault="00AF786C" w:rsidP="00D010F9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21.12.1994 № 68 – ФЗ «О защите населения и территории </w:t>
      </w:r>
      <w:r w:rsidRPr="00AF78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чрезвычайных ситуаций природного и техногенного характера», от 12.02.19986 № 28–ФЗ «О гражданской обороне»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комиссия, утвержденная постановлением администрации от </w:t>
      </w:r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13.03.2023 № 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 в составе председателя комиссии – главы администрации МО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Каданцева</w:t>
      </w:r>
      <w:proofErr w:type="spellEnd"/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Михаила Александровича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членов </w:t>
      </w:r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– специалисты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Платовски</w:t>
      </w:r>
      <w:r w:rsidR="00BD2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spellEnd"/>
      <w:r w:rsidR="00BD2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Гращенко Марии Александровны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Целовальниковой</w:t>
      </w:r>
      <w:proofErr w:type="spellEnd"/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Юлии Александровны, Чайкиной Кристины Владимировны,</w:t>
      </w:r>
      <w:r w:rsidR="00DE6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депутатов Совета депутатов МО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A5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Кистанова</w:t>
      </w:r>
      <w:proofErr w:type="spellEnd"/>
      <w:r w:rsidR="00A5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Василия Васильевича, провела проверку готовности системы оповещения на территории муниципального образования Платовский сельсовет.</w:t>
      </w:r>
    </w:p>
    <w:p w:rsidR="006E69BA" w:rsidRDefault="006E69BA" w:rsidP="00DE676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оповещения и информирования населения 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используется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электросирена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ТА-1240</w:t>
      </w:r>
      <w:r w:rsidRPr="006E6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Mixing</w:t>
      </w:r>
      <w:r w:rsidRPr="006E6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Amplifier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работающая в ручном режиме и размещенная в здании администрации МО Платовский сельсовет по адресу: Оренбургская область, Новосергиевского района, с. Платовка, ул. Московская, д. 6. В ходе проведения проверки системы оповещения установлено:</w:t>
      </w:r>
    </w:p>
    <w:p w:rsidR="006E69BA" w:rsidRDefault="00F9375A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электросирена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93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ТА-1240 </w:t>
      </w:r>
      <w:proofErr w:type="spellStart"/>
      <w:r w:rsidRPr="00F93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Mixing</w:t>
      </w:r>
      <w:proofErr w:type="spellEnd"/>
      <w:r w:rsidRPr="00F93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93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Amplifier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исправна, техническое обслуживание проводится своевременно;</w:t>
      </w:r>
    </w:p>
    <w:p w:rsidR="00F9375A" w:rsidRDefault="00F9375A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задействии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оповещения производится оповещение до 85% жителей, проживающих</w:t>
      </w:r>
      <w:r w:rsidR="00C15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села;</w:t>
      </w:r>
    </w:p>
    <w:p w:rsidR="00F9375A" w:rsidRDefault="00BB17F5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действия главы администрации при организации оповещения населения и работе на аппаратуре оценивается на хорошо.</w:t>
      </w:r>
    </w:p>
    <w:p w:rsidR="00BB17F5" w:rsidRDefault="00BB17F5" w:rsidP="00D010F9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оповещения и информирования населения в с. Верхняя Платовка используется церковный колокол в здании храма Покрова Пресвятой Богородицы по адресу: Оренбургская область, Новосергиевский район, с. Верхняя Платовка, ул. Центральная, д. 20 б.</w:t>
      </w:r>
    </w:p>
    <w:p w:rsidR="00BB17F5" w:rsidRDefault="00BB17F5" w:rsidP="00DE676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проверки системы оповещения установлено:</w:t>
      </w:r>
    </w:p>
    <w:p w:rsidR="00BB17F5" w:rsidRDefault="00BB17F5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церковный колокол исправен;</w:t>
      </w:r>
    </w:p>
    <w:p w:rsidR="00BB17F5" w:rsidRDefault="00BB17F5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</w:t>
      </w:r>
      <w:r w:rsidR="00096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задействовании системы оповещения производится оповещение до 80% жителей</w:t>
      </w:r>
      <w:r w:rsidR="00C15B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проживающих на территории сел</w:t>
      </w:r>
      <w:r w:rsidR="00096B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:rsidR="00096BA0" w:rsidRDefault="00096BA0" w:rsidP="00DE676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оповеще</w:t>
      </w:r>
      <w:r w:rsid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C05DC1"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информирования</w:t>
      </w:r>
      <w:r w:rsid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 в с. Александровка</w:t>
      </w:r>
      <w:r w:rsidR="00C05DC1"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</w:t>
      </w:r>
      <w:r w:rsid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 рында, расположенная</w:t>
      </w:r>
      <w:r w:rsidR="00C05DC1"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Оренбургская область, Новосергие</w:t>
      </w:r>
      <w:r w:rsid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 район, с. Александровка, ул. Малая, д. 3</w:t>
      </w:r>
      <w:r w:rsidR="00C05DC1"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05DC1" w:rsidRPr="00C05DC1" w:rsidRDefault="00C05DC1" w:rsidP="00DE676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проверки системы оповещения установлено:</w:t>
      </w:r>
    </w:p>
    <w:p w:rsidR="00C05DC1" w:rsidRPr="00C05DC1" w:rsidRDefault="00C05DC1" w:rsidP="00C05DC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рында исправ</w:t>
      </w: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05DC1" w:rsidRPr="00C05DC1" w:rsidRDefault="00C05DC1" w:rsidP="00C05DC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задействовании системы оповеще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производится оповещение до 6</w:t>
      </w: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0% жителей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проживающих на территории сел</w:t>
      </w: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:rsidR="00C05DC1" w:rsidRDefault="00C05DC1" w:rsidP="00C05DC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действия ответственног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 оповеще</w:t>
      </w:r>
      <w:r w:rsid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сельского старосты Козловой Н. А.</w:t>
      </w:r>
      <w:r w:rsidRPr="00C05D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организации оповещения населения оценивается на хорошо.</w:t>
      </w:r>
    </w:p>
    <w:p w:rsidR="0013502F" w:rsidRDefault="0013502F" w:rsidP="00DE676A">
      <w:pPr>
        <w:spacing w:before="150"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350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комиссии: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30.09.2020 года установить ТЗУ в следующих населенных пунктах: с. Верхняя Платовка, с. Александровка.</w:t>
      </w:r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3502F" w:rsidRDefault="0013502F" w:rsidP="00C05DC1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Заключение комиссии: система оповещения населения об угрозе возникновения или о возникновении чрезвычайных ситуаций МО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работоспасобна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готова к использованию по предназначению.</w:t>
      </w:r>
    </w:p>
    <w:p w:rsidR="0013502F" w:rsidRPr="0013502F" w:rsidRDefault="0013502F" w:rsidP="00C05DC1">
      <w:pPr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3502F" w:rsidRPr="0013502F" w:rsidRDefault="0013502F" w:rsidP="0013502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 – глава администрации </w:t>
      </w:r>
    </w:p>
    <w:p w:rsidR="0013502F" w:rsidRPr="0013502F" w:rsidRDefault="0013502F" w:rsidP="0013502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proofErr w:type="spellStart"/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Платовский</w:t>
      </w:r>
      <w:proofErr w:type="spellEnd"/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сельсовет:   </w:t>
      </w:r>
      <w:proofErr w:type="gramEnd"/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D010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М.А.Каданцев</w:t>
      </w:r>
      <w:proofErr w:type="spellEnd"/>
    </w:p>
    <w:p w:rsidR="0013502F" w:rsidRPr="0013502F" w:rsidRDefault="0013502F" w:rsidP="0013502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502F" w:rsidRPr="0013502F" w:rsidRDefault="0013502F" w:rsidP="0013502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5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13502F" w:rsidRPr="0013502F" w:rsidRDefault="0013502F" w:rsidP="0013502F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Члены комиссии: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Гращенко М.А.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Целовальникова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Ю.А.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специалист администрации</w:t>
      </w:r>
      <w:r w:rsidRPr="000B428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Чайкина К.В.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Депутат Совета депутатов  </w:t>
      </w:r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Платовский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сельсовет:   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В.В.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Кистанов</w:t>
      </w:r>
      <w:proofErr w:type="spellEnd"/>
    </w:p>
    <w:p w:rsidR="00D010F9" w:rsidRDefault="00D010F9" w:rsidP="00D010F9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10F9" w:rsidRPr="005C51B3" w:rsidRDefault="00D010F9" w:rsidP="00D01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51B3">
        <w:rPr>
          <w:rFonts w:ascii="Arial" w:hAnsi="Arial" w:cs="Arial"/>
          <w:color w:val="000000"/>
        </w:rPr>
        <w:t> </w:t>
      </w:r>
    </w:p>
    <w:p w:rsidR="0051476F" w:rsidRDefault="0051476F" w:rsidP="00793BF0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51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3C"/>
    <w:rsid w:val="0005791D"/>
    <w:rsid w:val="00083A31"/>
    <w:rsid w:val="00095482"/>
    <w:rsid w:val="00096BA0"/>
    <w:rsid w:val="000B20B9"/>
    <w:rsid w:val="00125C86"/>
    <w:rsid w:val="0013502F"/>
    <w:rsid w:val="00140E86"/>
    <w:rsid w:val="00141524"/>
    <w:rsid w:val="001663F3"/>
    <w:rsid w:val="00197259"/>
    <w:rsid w:val="001F2DC2"/>
    <w:rsid w:val="0025237C"/>
    <w:rsid w:val="00297DEA"/>
    <w:rsid w:val="0030068E"/>
    <w:rsid w:val="00327B19"/>
    <w:rsid w:val="003407D8"/>
    <w:rsid w:val="003472AC"/>
    <w:rsid w:val="003500DF"/>
    <w:rsid w:val="003522CA"/>
    <w:rsid w:val="0037464F"/>
    <w:rsid w:val="0038141D"/>
    <w:rsid w:val="00385574"/>
    <w:rsid w:val="00396FE9"/>
    <w:rsid w:val="003C0FD8"/>
    <w:rsid w:val="003D0A97"/>
    <w:rsid w:val="003E4243"/>
    <w:rsid w:val="0042674D"/>
    <w:rsid w:val="00456933"/>
    <w:rsid w:val="004642D0"/>
    <w:rsid w:val="004A64EF"/>
    <w:rsid w:val="004C0DEE"/>
    <w:rsid w:val="004C1BC6"/>
    <w:rsid w:val="004D0971"/>
    <w:rsid w:val="004F3DAA"/>
    <w:rsid w:val="00503863"/>
    <w:rsid w:val="00504022"/>
    <w:rsid w:val="0051476F"/>
    <w:rsid w:val="0053158F"/>
    <w:rsid w:val="005740EF"/>
    <w:rsid w:val="0059354C"/>
    <w:rsid w:val="00597FC2"/>
    <w:rsid w:val="005A64D1"/>
    <w:rsid w:val="005C2D19"/>
    <w:rsid w:val="005C51B3"/>
    <w:rsid w:val="00611953"/>
    <w:rsid w:val="00630030"/>
    <w:rsid w:val="0063613A"/>
    <w:rsid w:val="00654E34"/>
    <w:rsid w:val="00657295"/>
    <w:rsid w:val="006A3E88"/>
    <w:rsid w:val="006E69BA"/>
    <w:rsid w:val="0072358D"/>
    <w:rsid w:val="00723F22"/>
    <w:rsid w:val="0077089F"/>
    <w:rsid w:val="00793BF0"/>
    <w:rsid w:val="007B0F28"/>
    <w:rsid w:val="007B4FDA"/>
    <w:rsid w:val="007C0304"/>
    <w:rsid w:val="007D43C4"/>
    <w:rsid w:val="008034E9"/>
    <w:rsid w:val="008129BC"/>
    <w:rsid w:val="0085123A"/>
    <w:rsid w:val="0085404E"/>
    <w:rsid w:val="0089352F"/>
    <w:rsid w:val="00897040"/>
    <w:rsid w:val="008B149B"/>
    <w:rsid w:val="008B6ED8"/>
    <w:rsid w:val="008D65FE"/>
    <w:rsid w:val="008E23EF"/>
    <w:rsid w:val="008F67F0"/>
    <w:rsid w:val="009022D0"/>
    <w:rsid w:val="00951193"/>
    <w:rsid w:val="00963C5E"/>
    <w:rsid w:val="00965501"/>
    <w:rsid w:val="00981AC7"/>
    <w:rsid w:val="009D482B"/>
    <w:rsid w:val="00A143DB"/>
    <w:rsid w:val="00A3025E"/>
    <w:rsid w:val="00A37033"/>
    <w:rsid w:val="00A5281D"/>
    <w:rsid w:val="00A54A5A"/>
    <w:rsid w:val="00A55FC9"/>
    <w:rsid w:val="00A735B9"/>
    <w:rsid w:val="00A80B40"/>
    <w:rsid w:val="00A83772"/>
    <w:rsid w:val="00A85DA0"/>
    <w:rsid w:val="00A85E6D"/>
    <w:rsid w:val="00A94B73"/>
    <w:rsid w:val="00AA751F"/>
    <w:rsid w:val="00AD7BBB"/>
    <w:rsid w:val="00AF786C"/>
    <w:rsid w:val="00B01DA8"/>
    <w:rsid w:val="00B14440"/>
    <w:rsid w:val="00B52CFC"/>
    <w:rsid w:val="00B55B88"/>
    <w:rsid w:val="00B67D61"/>
    <w:rsid w:val="00B7480C"/>
    <w:rsid w:val="00BA45E0"/>
    <w:rsid w:val="00BB17F5"/>
    <w:rsid w:val="00BD23DF"/>
    <w:rsid w:val="00BD494B"/>
    <w:rsid w:val="00BE12C1"/>
    <w:rsid w:val="00C0441C"/>
    <w:rsid w:val="00C05DC1"/>
    <w:rsid w:val="00C15BD5"/>
    <w:rsid w:val="00C16C38"/>
    <w:rsid w:val="00C2299B"/>
    <w:rsid w:val="00C23E5C"/>
    <w:rsid w:val="00C253F7"/>
    <w:rsid w:val="00C25838"/>
    <w:rsid w:val="00C5352F"/>
    <w:rsid w:val="00C90AA6"/>
    <w:rsid w:val="00CB5BA6"/>
    <w:rsid w:val="00CF5E56"/>
    <w:rsid w:val="00D010F9"/>
    <w:rsid w:val="00D2783C"/>
    <w:rsid w:val="00D32161"/>
    <w:rsid w:val="00D42E08"/>
    <w:rsid w:val="00D778CA"/>
    <w:rsid w:val="00D8460D"/>
    <w:rsid w:val="00D858F0"/>
    <w:rsid w:val="00DA40AC"/>
    <w:rsid w:val="00DC409A"/>
    <w:rsid w:val="00DE676A"/>
    <w:rsid w:val="00E246B0"/>
    <w:rsid w:val="00E30880"/>
    <w:rsid w:val="00E509A8"/>
    <w:rsid w:val="00E5293D"/>
    <w:rsid w:val="00E649F2"/>
    <w:rsid w:val="00E73A25"/>
    <w:rsid w:val="00E97E88"/>
    <w:rsid w:val="00EB0728"/>
    <w:rsid w:val="00EB7DA4"/>
    <w:rsid w:val="00ED612D"/>
    <w:rsid w:val="00EF6FC7"/>
    <w:rsid w:val="00F06EA9"/>
    <w:rsid w:val="00F164E4"/>
    <w:rsid w:val="00F60BAC"/>
    <w:rsid w:val="00F7229B"/>
    <w:rsid w:val="00F72ADA"/>
    <w:rsid w:val="00F9375A"/>
    <w:rsid w:val="00FA2EBA"/>
    <w:rsid w:val="00FB7C19"/>
    <w:rsid w:val="00FD1AB2"/>
    <w:rsid w:val="00FF3B9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302AA-EE57-4F23-B46F-3DEC2B41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B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22</cp:revision>
  <cp:lastPrinted>2023-03-16T06:19:00Z</cp:lastPrinted>
  <dcterms:created xsi:type="dcterms:W3CDTF">2020-03-18T06:53:00Z</dcterms:created>
  <dcterms:modified xsi:type="dcterms:W3CDTF">2023-03-16T06:37:00Z</dcterms:modified>
</cp:coreProperties>
</file>