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82" w:rsidRPr="00B307DB" w:rsidRDefault="001F7382" w:rsidP="001F7382">
      <w:pPr>
        <w:jc w:val="center"/>
        <w:rPr>
          <w:rFonts w:ascii="Arial" w:hAnsi="Arial" w:cs="Arial"/>
          <w:b/>
          <w:sz w:val="32"/>
          <w:szCs w:val="32"/>
        </w:rPr>
      </w:pPr>
      <w:r w:rsidRPr="00B307DB">
        <w:rPr>
          <w:rFonts w:ascii="Arial" w:hAnsi="Arial" w:cs="Arial"/>
          <w:b/>
          <w:sz w:val="32"/>
          <w:szCs w:val="32"/>
        </w:rPr>
        <w:t>АДМИНИСТРАЦИЯ</w:t>
      </w:r>
      <w:r w:rsidRPr="00B307DB">
        <w:rPr>
          <w:rFonts w:ascii="Arial" w:hAnsi="Arial" w:cs="Arial"/>
          <w:b/>
          <w:sz w:val="32"/>
          <w:szCs w:val="32"/>
        </w:rPr>
        <w:br/>
        <w:t>МУНИЦИПАЛЬНОГО ОБРАЗОВАНИЯ</w:t>
      </w:r>
      <w:r w:rsidRPr="00B307DB">
        <w:rPr>
          <w:rFonts w:ascii="Arial" w:hAnsi="Arial" w:cs="Arial"/>
          <w:b/>
          <w:sz w:val="32"/>
          <w:szCs w:val="32"/>
        </w:rPr>
        <w:br/>
        <w:t xml:space="preserve">         </w:t>
      </w:r>
      <w:proofErr w:type="gramStart"/>
      <w:r w:rsidRPr="00B307DB">
        <w:rPr>
          <w:rFonts w:ascii="Arial" w:hAnsi="Arial" w:cs="Arial"/>
          <w:b/>
          <w:sz w:val="32"/>
          <w:szCs w:val="32"/>
        </w:rPr>
        <w:t>ПЛАТОВСКИЙ  СЕЛЬСОВЕТ</w:t>
      </w:r>
      <w:proofErr w:type="gramEnd"/>
      <w:r w:rsidRPr="00B307DB">
        <w:rPr>
          <w:rFonts w:ascii="Arial" w:hAnsi="Arial" w:cs="Arial"/>
          <w:b/>
          <w:sz w:val="32"/>
          <w:szCs w:val="32"/>
        </w:rPr>
        <w:br/>
        <w:t xml:space="preserve">     НОВОСЕРГИЕВСКОГО РАЙОНА</w:t>
      </w:r>
      <w:r w:rsidRPr="00B307DB">
        <w:rPr>
          <w:rFonts w:ascii="Arial" w:hAnsi="Arial" w:cs="Arial"/>
          <w:b/>
          <w:sz w:val="32"/>
          <w:szCs w:val="32"/>
        </w:rPr>
        <w:br/>
        <w:t xml:space="preserve">        ОРЕНБУРГСКОЙ ОБЛАСТИ</w:t>
      </w:r>
    </w:p>
    <w:p w:rsidR="001F7382" w:rsidRDefault="001F7382" w:rsidP="001F7382">
      <w:pPr>
        <w:jc w:val="center"/>
        <w:rPr>
          <w:rFonts w:ascii="Arial" w:hAnsi="Arial" w:cs="Arial"/>
          <w:b/>
          <w:sz w:val="32"/>
          <w:szCs w:val="32"/>
        </w:rPr>
      </w:pPr>
      <w:r w:rsidRPr="00B307DB">
        <w:rPr>
          <w:rFonts w:ascii="Arial" w:hAnsi="Arial" w:cs="Arial"/>
          <w:b/>
          <w:sz w:val="32"/>
          <w:szCs w:val="32"/>
        </w:rPr>
        <w:t>ПОСТАНОВЛЕНИЕ</w:t>
      </w:r>
    </w:p>
    <w:p w:rsidR="001F7382" w:rsidRPr="00B307DB" w:rsidRDefault="001F7382" w:rsidP="001F7382">
      <w:pPr>
        <w:jc w:val="center"/>
        <w:rPr>
          <w:rFonts w:ascii="Arial" w:hAnsi="Arial" w:cs="Arial"/>
          <w:b/>
          <w:sz w:val="32"/>
          <w:szCs w:val="32"/>
        </w:rPr>
      </w:pPr>
    </w:p>
    <w:p w:rsidR="001F7382" w:rsidRPr="00E71B8F" w:rsidRDefault="001F7382" w:rsidP="00533AB9">
      <w:pPr>
        <w:jc w:val="center"/>
        <w:rPr>
          <w:rFonts w:ascii="Arial" w:hAnsi="Arial" w:cs="Arial"/>
          <w:b/>
          <w:bCs w:val="0"/>
          <w:noProof/>
          <w:sz w:val="32"/>
          <w:szCs w:val="32"/>
        </w:rPr>
      </w:pPr>
      <w:r>
        <w:rPr>
          <w:rFonts w:ascii="Arial" w:hAnsi="Arial" w:cs="Arial"/>
          <w:b/>
          <w:noProof/>
          <w:sz w:val="32"/>
          <w:szCs w:val="32"/>
        </w:rPr>
        <w:t>28.11.2022</w:t>
      </w:r>
      <w:r w:rsidRPr="00E71B8F">
        <w:rPr>
          <w:rFonts w:ascii="Arial" w:hAnsi="Arial" w:cs="Arial"/>
          <w:b/>
          <w:noProof/>
          <w:sz w:val="32"/>
          <w:szCs w:val="32"/>
        </w:rPr>
        <w:t xml:space="preserve">                                        </w:t>
      </w:r>
      <w:r>
        <w:rPr>
          <w:rFonts w:ascii="Arial" w:hAnsi="Arial" w:cs="Arial"/>
          <w:b/>
          <w:noProof/>
          <w:sz w:val="32"/>
          <w:szCs w:val="32"/>
        </w:rPr>
        <w:t xml:space="preserve">                             № 73</w:t>
      </w:r>
      <w:r w:rsidRPr="00E71B8F">
        <w:rPr>
          <w:rFonts w:ascii="Arial" w:hAnsi="Arial" w:cs="Arial"/>
          <w:b/>
          <w:noProof/>
          <w:sz w:val="32"/>
          <w:szCs w:val="32"/>
        </w:rPr>
        <w:t>-п</w:t>
      </w:r>
    </w:p>
    <w:p w:rsidR="00887112" w:rsidRDefault="00887112" w:rsidP="00887112">
      <w:pPr>
        <w:pStyle w:val="a3"/>
        <w:rPr>
          <w:sz w:val="28"/>
          <w:szCs w:val="28"/>
        </w:rPr>
      </w:pPr>
      <w:r>
        <w:rPr>
          <w:sz w:val="28"/>
          <w:szCs w:val="28"/>
        </w:rPr>
        <w:t xml:space="preserve">               </w:t>
      </w:r>
    </w:p>
    <w:p w:rsidR="00887112" w:rsidRPr="001F7382" w:rsidRDefault="00887112" w:rsidP="001F7382">
      <w:pPr>
        <w:pStyle w:val="a3"/>
        <w:tabs>
          <w:tab w:val="left" w:pos="5245"/>
        </w:tabs>
        <w:ind w:right="77"/>
        <w:jc w:val="center"/>
        <w:rPr>
          <w:rFonts w:ascii="Arial" w:hAnsi="Arial" w:cs="Arial"/>
          <w:b/>
          <w:sz w:val="32"/>
          <w:szCs w:val="32"/>
        </w:rPr>
      </w:pPr>
      <w:r w:rsidRPr="001F7382">
        <w:rPr>
          <w:rFonts w:ascii="Arial" w:hAnsi="Arial" w:cs="Arial"/>
          <w:b/>
          <w:sz w:val="32"/>
          <w:szCs w:val="32"/>
        </w:rPr>
        <w:t xml:space="preserve">Об утверждении Порядка установления причин нарушения законодательства о градостроительной деятельности на территории муниципального </w:t>
      </w:r>
      <w:proofErr w:type="gramStart"/>
      <w:r w:rsidRPr="001F7382">
        <w:rPr>
          <w:rFonts w:ascii="Arial" w:hAnsi="Arial" w:cs="Arial"/>
          <w:b/>
          <w:sz w:val="32"/>
          <w:szCs w:val="32"/>
        </w:rPr>
        <w:t>образован</w:t>
      </w:r>
      <w:bookmarkStart w:id="0" w:name="_GoBack"/>
      <w:bookmarkEnd w:id="0"/>
      <w:r w:rsidRPr="001F7382">
        <w:rPr>
          <w:rFonts w:ascii="Arial" w:hAnsi="Arial" w:cs="Arial"/>
          <w:b/>
          <w:sz w:val="32"/>
          <w:szCs w:val="32"/>
        </w:rPr>
        <w:t xml:space="preserve">ия  </w:t>
      </w:r>
      <w:proofErr w:type="spellStart"/>
      <w:r w:rsidR="001F7382" w:rsidRPr="001F7382">
        <w:rPr>
          <w:rFonts w:ascii="Arial" w:hAnsi="Arial" w:cs="Arial"/>
          <w:b/>
          <w:sz w:val="32"/>
          <w:szCs w:val="32"/>
        </w:rPr>
        <w:t>Платовский</w:t>
      </w:r>
      <w:proofErr w:type="spellEnd"/>
      <w:proofErr w:type="gramEnd"/>
      <w:r w:rsidRPr="001F7382">
        <w:rPr>
          <w:rFonts w:ascii="Arial" w:hAnsi="Arial" w:cs="Arial"/>
          <w:b/>
          <w:sz w:val="32"/>
          <w:szCs w:val="32"/>
        </w:rPr>
        <w:t xml:space="preserve"> сельсовет </w:t>
      </w:r>
      <w:proofErr w:type="spellStart"/>
      <w:r w:rsidRPr="001F7382">
        <w:rPr>
          <w:rFonts w:ascii="Arial" w:hAnsi="Arial" w:cs="Arial"/>
          <w:b/>
          <w:sz w:val="32"/>
          <w:szCs w:val="32"/>
        </w:rPr>
        <w:t>Новосергиевского</w:t>
      </w:r>
      <w:proofErr w:type="spellEnd"/>
      <w:r w:rsidRPr="001F7382">
        <w:rPr>
          <w:rFonts w:ascii="Arial" w:hAnsi="Arial" w:cs="Arial"/>
          <w:b/>
          <w:sz w:val="32"/>
          <w:szCs w:val="32"/>
        </w:rPr>
        <w:t xml:space="preserve"> района Оренбургской области</w:t>
      </w:r>
    </w:p>
    <w:p w:rsidR="00887112" w:rsidRDefault="00887112" w:rsidP="00887112"/>
    <w:p w:rsidR="00887112" w:rsidRDefault="00887112" w:rsidP="00887112"/>
    <w:p w:rsidR="00887112" w:rsidRPr="001F7382" w:rsidRDefault="00887112" w:rsidP="00887112">
      <w:pPr>
        <w:ind w:firstLine="709"/>
        <w:jc w:val="both"/>
        <w:rPr>
          <w:rFonts w:ascii="Arial" w:hAnsi="Arial" w:cs="Arial"/>
          <w:sz w:val="24"/>
          <w:szCs w:val="24"/>
        </w:rPr>
      </w:pPr>
      <w:r w:rsidRPr="001F7382">
        <w:rPr>
          <w:rFonts w:ascii="Arial" w:hAnsi="Arial" w:cs="Arial"/>
          <w:sz w:val="24"/>
          <w:szCs w:val="24"/>
        </w:rPr>
        <w:t xml:space="preserve">В соответствии с Федеральным законом от 06.10.2003 года №-131-ФЗ «Об общих принципах организации местного самоуправления в Российской Федерации», частью 4 статьи 62 Градостроительного кодекса РФ, руководствуясь Уставом муниципального образования </w:t>
      </w:r>
      <w:proofErr w:type="spellStart"/>
      <w:r w:rsidR="001F7382" w:rsidRPr="001F7382">
        <w:rPr>
          <w:rFonts w:ascii="Arial" w:hAnsi="Arial" w:cs="Arial"/>
          <w:sz w:val="24"/>
          <w:szCs w:val="24"/>
        </w:rPr>
        <w:t>Платовский</w:t>
      </w:r>
      <w:proofErr w:type="spellEnd"/>
      <w:r w:rsidRPr="001F7382">
        <w:rPr>
          <w:rFonts w:ascii="Arial" w:hAnsi="Arial" w:cs="Arial"/>
          <w:sz w:val="24"/>
          <w:szCs w:val="24"/>
        </w:rPr>
        <w:t xml:space="preserve"> сельсовет:</w:t>
      </w:r>
    </w:p>
    <w:p w:rsidR="00887112" w:rsidRPr="001F7382" w:rsidRDefault="00887112" w:rsidP="00887112">
      <w:pPr>
        <w:tabs>
          <w:tab w:val="left" w:pos="709"/>
        </w:tabs>
        <w:suppressAutoHyphens/>
        <w:ind w:firstLine="709"/>
        <w:jc w:val="both"/>
        <w:rPr>
          <w:rFonts w:ascii="Arial" w:hAnsi="Arial" w:cs="Arial"/>
          <w:color w:val="000000"/>
          <w:sz w:val="24"/>
          <w:szCs w:val="24"/>
        </w:rPr>
      </w:pPr>
      <w:r w:rsidRPr="001F7382">
        <w:rPr>
          <w:rFonts w:ascii="Arial" w:hAnsi="Arial" w:cs="Arial"/>
          <w:color w:val="000000"/>
          <w:sz w:val="24"/>
          <w:szCs w:val="24"/>
        </w:rPr>
        <w:t xml:space="preserve">1. Утвердить Порядок установления причин нарушения законодательства о градостроительной деятельности на территории муниципального </w:t>
      </w:r>
      <w:proofErr w:type="gramStart"/>
      <w:r w:rsidRPr="001F7382">
        <w:rPr>
          <w:rFonts w:ascii="Arial" w:hAnsi="Arial" w:cs="Arial"/>
          <w:color w:val="000000"/>
          <w:sz w:val="24"/>
          <w:szCs w:val="24"/>
        </w:rPr>
        <w:t xml:space="preserve">образования  </w:t>
      </w:r>
      <w:proofErr w:type="spellStart"/>
      <w:r w:rsidR="001F7382" w:rsidRPr="001F7382">
        <w:rPr>
          <w:rFonts w:ascii="Arial" w:hAnsi="Arial" w:cs="Arial"/>
          <w:color w:val="000000"/>
          <w:sz w:val="24"/>
          <w:szCs w:val="24"/>
        </w:rPr>
        <w:t>Платовский</w:t>
      </w:r>
      <w:proofErr w:type="spellEnd"/>
      <w:proofErr w:type="gramEnd"/>
      <w:r w:rsidRPr="001F7382">
        <w:rPr>
          <w:rFonts w:ascii="Arial" w:hAnsi="Arial" w:cs="Arial"/>
          <w:color w:val="000000"/>
          <w:sz w:val="24"/>
          <w:szCs w:val="24"/>
        </w:rPr>
        <w:t xml:space="preserve"> сельсовет </w:t>
      </w:r>
      <w:proofErr w:type="spellStart"/>
      <w:r w:rsidRPr="001F7382">
        <w:rPr>
          <w:rFonts w:ascii="Arial" w:hAnsi="Arial" w:cs="Arial"/>
          <w:color w:val="000000"/>
          <w:sz w:val="24"/>
          <w:szCs w:val="24"/>
        </w:rPr>
        <w:t>Новосергиевского</w:t>
      </w:r>
      <w:proofErr w:type="spellEnd"/>
      <w:r w:rsidRPr="001F7382">
        <w:rPr>
          <w:rFonts w:ascii="Arial" w:hAnsi="Arial" w:cs="Arial"/>
          <w:color w:val="000000"/>
          <w:sz w:val="24"/>
          <w:szCs w:val="24"/>
        </w:rPr>
        <w:t xml:space="preserve"> района Оренбургской области согласно приложению.</w:t>
      </w:r>
    </w:p>
    <w:p w:rsidR="00887112" w:rsidRPr="001F7382" w:rsidRDefault="00887112" w:rsidP="00887112">
      <w:pPr>
        <w:ind w:firstLine="567"/>
        <w:jc w:val="both"/>
        <w:rPr>
          <w:rFonts w:ascii="Arial" w:hAnsi="Arial" w:cs="Arial"/>
          <w:sz w:val="24"/>
          <w:szCs w:val="24"/>
        </w:rPr>
      </w:pPr>
      <w:r w:rsidRPr="001F7382">
        <w:rPr>
          <w:rFonts w:ascii="Arial" w:hAnsi="Arial" w:cs="Arial"/>
          <w:sz w:val="24"/>
          <w:szCs w:val="24"/>
        </w:rPr>
        <w:t>2. Контроль за исполнением настоящего постановления оставляю за собой.</w:t>
      </w:r>
    </w:p>
    <w:p w:rsidR="00887112" w:rsidRPr="001F7382" w:rsidRDefault="00887112" w:rsidP="00887112">
      <w:pPr>
        <w:ind w:firstLine="567"/>
        <w:jc w:val="both"/>
        <w:rPr>
          <w:rFonts w:ascii="Arial" w:hAnsi="Arial" w:cs="Arial"/>
          <w:sz w:val="24"/>
          <w:szCs w:val="24"/>
        </w:rPr>
      </w:pPr>
      <w:r w:rsidRPr="001F7382">
        <w:rPr>
          <w:rFonts w:ascii="Arial" w:hAnsi="Arial" w:cs="Arial"/>
          <w:sz w:val="24"/>
          <w:szCs w:val="24"/>
        </w:rPr>
        <w:t xml:space="preserve">3. Постановление вступает в силу со дня его подписания и подлежит размещению на официальном сайте администрации </w:t>
      </w:r>
      <w:proofErr w:type="spellStart"/>
      <w:r w:rsidR="001F7382" w:rsidRPr="001F7382">
        <w:rPr>
          <w:rFonts w:ascii="Arial" w:hAnsi="Arial" w:cs="Arial"/>
          <w:sz w:val="24"/>
          <w:szCs w:val="24"/>
        </w:rPr>
        <w:t>Платовского</w:t>
      </w:r>
      <w:proofErr w:type="spellEnd"/>
      <w:r w:rsidRPr="001F7382">
        <w:rPr>
          <w:rFonts w:ascii="Arial" w:hAnsi="Arial" w:cs="Arial"/>
          <w:sz w:val="24"/>
          <w:szCs w:val="24"/>
        </w:rPr>
        <w:t xml:space="preserve"> сельсовета </w:t>
      </w:r>
      <w:proofErr w:type="spellStart"/>
      <w:r w:rsidRPr="001F7382">
        <w:rPr>
          <w:rFonts w:ascii="Arial" w:hAnsi="Arial" w:cs="Arial"/>
          <w:sz w:val="24"/>
          <w:szCs w:val="24"/>
        </w:rPr>
        <w:t>Новосергиевского</w:t>
      </w:r>
      <w:proofErr w:type="spellEnd"/>
      <w:r w:rsidRPr="001F7382">
        <w:rPr>
          <w:rFonts w:ascii="Arial" w:hAnsi="Arial" w:cs="Arial"/>
          <w:sz w:val="24"/>
          <w:szCs w:val="24"/>
        </w:rPr>
        <w:t xml:space="preserve"> района Оренбургской области.</w:t>
      </w:r>
    </w:p>
    <w:p w:rsidR="00887112" w:rsidRPr="001F7382" w:rsidRDefault="00887112" w:rsidP="00887112">
      <w:pPr>
        <w:ind w:firstLine="567"/>
        <w:rPr>
          <w:rFonts w:ascii="Arial" w:hAnsi="Arial" w:cs="Arial"/>
          <w:sz w:val="24"/>
          <w:szCs w:val="24"/>
        </w:rPr>
      </w:pPr>
    </w:p>
    <w:p w:rsidR="00887112" w:rsidRDefault="00887112" w:rsidP="00887112">
      <w:pPr>
        <w:tabs>
          <w:tab w:val="left" w:pos="709"/>
        </w:tabs>
        <w:suppressAutoHyphens/>
        <w:ind w:firstLine="709"/>
        <w:jc w:val="both"/>
        <w:rPr>
          <w:rFonts w:ascii="Arial" w:hAnsi="Arial" w:cs="Arial"/>
          <w:color w:val="000000"/>
          <w:sz w:val="24"/>
          <w:szCs w:val="24"/>
        </w:rPr>
      </w:pPr>
    </w:p>
    <w:p w:rsidR="001F7382" w:rsidRPr="001F7382" w:rsidRDefault="001F7382" w:rsidP="00887112">
      <w:pPr>
        <w:tabs>
          <w:tab w:val="left" w:pos="709"/>
        </w:tabs>
        <w:suppressAutoHyphens/>
        <w:ind w:firstLine="709"/>
        <w:jc w:val="both"/>
        <w:rPr>
          <w:rFonts w:ascii="Arial" w:hAnsi="Arial" w:cs="Arial"/>
          <w:color w:val="000000"/>
          <w:sz w:val="24"/>
          <w:szCs w:val="24"/>
        </w:rPr>
      </w:pPr>
    </w:p>
    <w:p w:rsidR="00887112" w:rsidRPr="001F7382" w:rsidRDefault="001F7382" w:rsidP="00887112">
      <w:pPr>
        <w:jc w:val="both"/>
        <w:rPr>
          <w:rFonts w:ascii="Arial" w:hAnsi="Arial" w:cs="Arial"/>
          <w:sz w:val="24"/>
          <w:szCs w:val="24"/>
        </w:rPr>
      </w:pPr>
      <w:r>
        <w:rPr>
          <w:rFonts w:ascii="Arial" w:hAnsi="Arial" w:cs="Arial"/>
          <w:sz w:val="24"/>
          <w:szCs w:val="24"/>
        </w:rPr>
        <w:t xml:space="preserve">            </w:t>
      </w:r>
      <w:proofErr w:type="spellStart"/>
      <w:r w:rsidRPr="001F7382">
        <w:rPr>
          <w:rFonts w:ascii="Arial" w:hAnsi="Arial" w:cs="Arial"/>
          <w:sz w:val="24"/>
          <w:szCs w:val="24"/>
        </w:rPr>
        <w:t>Вр.И.О</w:t>
      </w:r>
      <w:proofErr w:type="spellEnd"/>
      <w:r w:rsidRPr="001F7382">
        <w:rPr>
          <w:rFonts w:ascii="Arial" w:hAnsi="Arial" w:cs="Arial"/>
          <w:sz w:val="24"/>
          <w:szCs w:val="24"/>
        </w:rPr>
        <w:t xml:space="preserve">. Главы администрации                                        М.А Гращенко </w:t>
      </w:r>
    </w:p>
    <w:p w:rsidR="00887112" w:rsidRPr="001F7382" w:rsidRDefault="00887112" w:rsidP="00887112">
      <w:pPr>
        <w:jc w:val="both"/>
        <w:rPr>
          <w:rFonts w:ascii="Arial" w:hAnsi="Arial" w:cs="Arial"/>
          <w:sz w:val="24"/>
          <w:szCs w:val="24"/>
        </w:rPr>
      </w:pPr>
    </w:p>
    <w:p w:rsidR="001F7382" w:rsidRDefault="001F7382" w:rsidP="00887112">
      <w:pPr>
        <w:jc w:val="both"/>
        <w:rPr>
          <w:rFonts w:ascii="Arial" w:hAnsi="Arial" w:cs="Arial"/>
          <w:sz w:val="24"/>
          <w:szCs w:val="24"/>
        </w:rPr>
      </w:pPr>
    </w:p>
    <w:p w:rsidR="001F7382" w:rsidRDefault="001F7382" w:rsidP="00887112">
      <w:pPr>
        <w:jc w:val="both"/>
        <w:rPr>
          <w:rFonts w:ascii="Arial" w:hAnsi="Arial" w:cs="Arial"/>
          <w:sz w:val="24"/>
          <w:szCs w:val="24"/>
        </w:rPr>
      </w:pPr>
    </w:p>
    <w:p w:rsidR="001F7382" w:rsidRDefault="001F7382" w:rsidP="00887112">
      <w:pPr>
        <w:jc w:val="both"/>
        <w:rPr>
          <w:rFonts w:ascii="Arial" w:hAnsi="Arial" w:cs="Arial"/>
          <w:sz w:val="24"/>
          <w:szCs w:val="24"/>
        </w:rPr>
      </w:pPr>
    </w:p>
    <w:p w:rsidR="001F7382" w:rsidRDefault="001F7382" w:rsidP="00887112">
      <w:pPr>
        <w:jc w:val="both"/>
        <w:rPr>
          <w:rFonts w:ascii="Arial" w:hAnsi="Arial" w:cs="Arial"/>
          <w:sz w:val="24"/>
          <w:szCs w:val="24"/>
        </w:rPr>
      </w:pPr>
    </w:p>
    <w:p w:rsidR="001F7382" w:rsidRDefault="001F7382" w:rsidP="00887112">
      <w:pPr>
        <w:jc w:val="both"/>
        <w:rPr>
          <w:rFonts w:ascii="Arial" w:hAnsi="Arial" w:cs="Arial"/>
          <w:sz w:val="24"/>
          <w:szCs w:val="24"/>
        </w:rPr>
      </w:pPr>
    </w:p>
    <w:p w:rsidR="001F7382" w:rsidRDefault="001F7382" w:rsidP="00887112">
      <w:pPr>
        <w:jc w:val="both"/>
        <w:rPr>
          <w:rFonts w:ascii="Arial" w:hAnsi="Arial" w:cs="Arial"/>
          <w:sz w:val="24"/>
          <w:szCs w:val="24"/>
        </w:rPr>
      </w:pPr>
    </w:p>
    <w:p w:rsidR="001F7382" w:rsidRDefault="001F7382" w:rsidP="00887112">
      <w:pPr>
        <w:jc w:val="both"/>
        <w:rPr>
          <w:rFonts w:ascii="Arial" w:hAnsi="Arial" w:cs="Arial"/>
          <w:sz w:val="24"/>
          <w:szCs w:val="24"/>
        </w:rPr>
      </w:pPr>
    </w:p>
    <w:p w:rsidR="001F7382" w:rsidRDefault="001F7382" w:rsidP="00887112">
      <w:pPr>
        <w:jc w:val="both"/>
        <w:rPr>
          <w:rFonts w:ascii="Arial" w:hAnsi="Arial" w:cs="Arial"/>
          <w:sz w:val="24"/>
          <w:szCs w:val="24"/>
        </w:rPr>
      </w:pPr>
    </w:p>
    <w:p w:rsidR="001F7382" w:rsidRDefault="001F7382" w:rsidP="00887112">
      <w:pPr>
        <w:jc w:val="both"/>
        <w:rPr>
          <w:rFonts w:ascii="Arial" w:hAnsi="Arial" w:cs="Arial"/>
          <w:sz w:val="24"/>
          <w:szCs w:val="24"/>
        </w:rPr>
      </w:pPr>
    </w:p>
    <w:p w:rsidR="001F7382" w:rsidRDefault="001F7382" w:rsidP="00887112">
      <w:pPr>
        <w:jc w:val="both"/>
        <w:rPr>
          <w:rFonts w:ascii="Arial" w:hAnsi="Arial" w:cs="Arial"/>
          <w:sz w:val="24"/>
          <w:szCs w:val="24"/>
        </w:rPr>
      </w:pPr>
    </w:p>
    <w:p w:rsidR="00887112" w:rsidRPr="001F7382" w:rsidRDefault="00887112" w:rsidP="00887112">
      <w:pPr>
        <w:jc w:val="both"/>
        <w:rPr>
          <w:rFonts w:ascii="Arial" w:hAnsi="Arial" w:cs="Arial"/>
          <w:sz w:val="24"/>
          <w:szCs w:val="24"/>
        </w:rPr>
      </w:pPr>
      <w:proofErr w:type="gramStart"/>
      <w:r w:rsidRPr="001F7382">
        <w:rPr>
          <w:rFonts w:ascii="Arial" w:hAnsi="Arial" w:cs="Arial"/>
          <w:sz w:val="24"/>
          <w:szCs w:val="24"/>
        </w:rPr>
        <w:t>Разослано:  прокурору</w:t>
      </w:r>
      <w:proofErr w:type="gramEnd"/>
      <w:r w:rsidRPr="001F7382">
        <w:rPr>
          <w:rFonts w:ascii="Arial" w:hAnsi="Arial" w:cs="Arial"/>
          <w:sz w:val="24"/>
          <w:szCs w:val="24"/>
        </w:rPr>
        <w:t>, в дело</w:t>
      </w:r>
    </w:p>
    <w:p w:rsidR="00887112" w:rsidRPr="001F7382" w:rsidRDefault="00887112" w:rsidP="00887112">
      <w:pPr>
        <w:tabs>
          <w:tab w:val="left" w:pos="709"/>
        </w:tabs>
        <w:suppressAutoHyphens/>
        <w:ind w:left="1418" w:hanging="1418"/>
        <w:jc w:val="both"/>
        <w:rPr>
          <w:rFonts w:ascii="Arial" w:eastAsia="Arial Unicode MS" w:hAnsi="Arial" w:cs="Arial"/>
          <w:color w:val="000000"/>
          <w:sz w:val="24"/>
          <w:szCs w:val="24"/>
        </w:rPr>
      </w:pPr>
    </w:p>
    <w:p w:rsidR="00887112" w:rsidRPr="001F7382" w:rsidRDefault="00887112" w:rsidP="00887112">
      <w:pPr>
        <w:tabs>
          <w:tab w:val="left" w:pos="6012"/>
        </w:tabs>
        <w:ind w:right="15" w:firstLine="540"/>
        <w:jc w:val="right"/>
        <w:rPr>
          <w:rFonts w:ascii="Arial" w:hAnsi="Arial" w:cs="Arial"/>
          <w:sz w:val="24"/>
          <w:szCs w:val="24"/>
        </w:rPr>
      </w:pPr>
    </w:p>
    <w:p w:rsidR="00887112" w:rsidRPr="001F7382" w:rsidRDefault="00887112" w:rsidP="00887112">
      <w:pPr>
        <w:tabs>
          <w:tab w:val="left" w:pos="6012"/>
        </w:tabs>
        <w:ind w:right="15" w:firstLine="540"/>
        <w:jc w:val="right"/>
        <w:rPr>
          <w:rFonts w:ascii="Arial" w:hAnsi="Arial" w:cs="Arial"/>
          <w:sz w:val="24"/>
          <w:szCs w:val="24"/>
        </w:rPr>
      </w:pPr>
    </w:p>
    <w:p w:rsidR="00887112" w:rsidRPr="001F7382" w:rsidRDefault="00887112" w:rsidP="00887112">
      <w:pPr>
        <w:tabs>
          <w:tab w:val="left" w:pos="6012"/>
        </w:tabs>
        <w:ind w:right="15" w:firstLine="540"/>
        <w:jc w:val="right"/>
        <w:rPr>
          <w:rFonts w:ascii="Arial" w:hAnsi="Arial" w:cs="Arial"/>
          <w:sz w:val="24"/>
          <w:szCs w:val="24"/>
        </w:rPr>
      </w:pPr>
    </w:p>
    <w:p w:rsidR="00887112" w:rsidRPr="001F7382" w:rsidRDefault="00887112" w:rsidP="00887112">
      <w:pPr>
        <w:tabs>
          <w:tab w:val="left" w:pos="6012"/>
        </w:tabs>
        <w:ind w:right="15" w:firstLine="540"/>
        <w:jc w:val="right"/>
        <w:rPr>
          <w:rFonts w:ascii="Arial" w:hAnsi="Arial" w:cs="Arial"/>
          <w:b/>
          <w:sz w:val="24"/>
          <w:szCs w:val="24"/>
        </w:rPr>
      </w:pPr>
      <w:r w:rsidRPr="001F7382">
        <w:rPr>
          <w:rFonts w:ascii="Arial" w:hAnsi="Arial" w:cs="Arial"/>
          <w:b/>
          <w:sz w:val="24"/>
          <w:szCs w:val="24"/>
        </w:rPr>
        <w:lastRenderedPageBreak/>
        <w:t xml:space="preserve">Приложение  </w:t>
      </w:r>
    </w:p>
    <w:p w:rsidR="00887112" w:rsidRPr="001F7382" w:rsidRDefault="00887112" w:rsidP="00887112">
      <w:pPr>
        <w:tabs>
          <w:tab w:val="left" w:pos="6012"/>
        </w:tabs>
        <w:ind w:right="15" w:firstLine="540"/>
        <w:jc w:val="right"/>
        <w:rPr>
          <w:rFonts w:ascii="Arial" w:hAnsi="Arial" w:cs="Arial"/>
          <w:b/>
          <w:sz w:val="24"/>
          <w:szCs w:val="24"/>
        </w:rPr>
      </w:pPr>
      <w:r w:rsidRPr="001F7382">
        <w:rPr>
          <w:rFonts w:ascii="Arial" w:hAnsi="Arial" w:cs="Arial"/>
          <w:b/>
          <w:sz w:val="24"/>
          <w:szCs w:val="24"/>
        </w:rPr>
        <w:t xml:space="preserve">к </w:t>
      </w:r>
      <w:proofErr w:type="gramStart"/>
      <w:r w:rsidRPr="001F7382">
        <w:rPr>
          <w:rFonts w:ascii="Arial" w:hAnsi="Arial" w:cs="Arial"/>
          <w:b/>
          <w:sz w:val="24"/>
          <w:szCs w:val="24"/>
        </w:rPr>
        <w:t>постановлению  администрации</w:t>
      </w:r>
      <w:proofErr w:type="gramEnd"/>
    </w:p>
    <w:p w:rsidR="00887112" w:rsidRPr="001F7382" w:rsidRDefault="00887112" w:rsidP="00887112">
      <w:pPr>
        <w:tabs>
          <w:tab w:val="left" w:pos="6012"/>
        </w:tabs>
        <w:ind w:right="15" w:firstLine="540"/>
        <w:jc w:val="right"/>
        <w:rPr>
          <w:rFonts w:ascii="Arial" w:hAnsi="Arial" w:cs="Arial"/>
          <w:b/>
          <w:sz w:val="24"/>
          <w:szCs w:val="24"/>
        </w:rPr>
      </w:pPr>
      <w:r w:rsidRPr="001F7382">
        <w:rPr>
          <w:rFonts w:ascii="Arial" w:hAnsi="Arial" w:cs="Arial"/>
          <w:b/>
          <w:sz w:val="24"/>
          <w:szCs w:val="24"/>
        </w:rPr>
        <w:t>муниципального образования</w:t>
      </w:r>
    </w:p>
    <w:p w:rsidR="00887112" w:rsidRPr="001F7382" w:rsidRDefault="001F7382" w:rsidP="00887112">
      <w:pPr>
        <w:tabs>
          <w:tab w:val="left" w:pos="6012"/>
        </w:tabs>
        <w:ind w:right="15" w:firstLine="540"/>
        <w:jc w:val="right"/>
        <w:rPr>
          <w:rFonts w:ascii="Arial" w:hAnsi="Arial" w:cs="Arial"/>
          <w:b/>
          <w:sz w:val="24"/>
          <w:szCs w:val="24"/>
        </w:rPr>
      </w:pPr>
      <w:proofErr w:type="spellStart"/>
      <w:r w:rsidRPr="001F7382">
        <w:rPr>
          <w:rFonts w:ascii="Arial" w:hAnsi="Arial" w:cs="Arial"/>
          <w:b/>
          <w:sz w:val="24"/>
          <w:szCs w:val="24"/>
        </w:rPr>
        <w:t>Платовский</w:t>
      </w:r>
      <w:proofErr w:type="spellEnd"/>
      <w:r w:rsidR="00887112" w:rsidRPr="001F7382">
        <w:rPr>
          <w:rFonts w:ascii="Arial" w:hAnsi="Arial" w:cs="Arial"/>
          <w:b/>
          <w:sz w:val="24"/>
          <w:szCs w:val="24"/>
        </w:rPr>
        <w:t xml:space="preserve"> сельсовет </w:t>
      </w:r>
    </w:p>
    <w:p w:rsidR="00887112" w:rsidRPr="001F7382" w:rsidRDefault="00887112" w:rsidP="00887112">
      <w:pPr>
        <w:tabs>
          <w:tab w:val="left" w:pos="6012"/>
        </w:tabs>
        <w:ind w:right="15" w:firstLine="540"/>
        <w:jc w:val="right"/>
        <w:rPr>
          <w:rFonts w:ascii="Arial" w:hAnsi="Arial" w:cs="Arial"/>
          <w:b/>
          <w:sz w:val="24"/>
          <w:szCs w:val="24"/>
        </w:rPr>
      </w:pPr>
      <w:r w:rsidRPr="001F7382">
        <w:rPr>
          <w:rFonts w:ascii="Arial" w:hAnsi="Arial" w:cs="Arial"/>
          <w:b/>
          <w:sz w:val="24"/>
          <w:szCs w:val="24"/>
        </w:rPr>
        <w:t xml:space="preserve">от </w:t>
      </w:r>
      <w:r w:rsidR="001F7382" w:rsidRPr="001F7382">
        <w:rPr>
          <w:rFonts w:ascii="Arial" w:hAnsi="Arial" w:cs="Arial"/>
          <w:b/>
          <w:sz w:val="24"/>
          <w:szCs w:val="24"/>
        </w:rPr>
        <w:t>28.11.2022</w:t>
      </w:r>
      <w:r w:rsidRPr="001F7382">
        <w:rPr>
          <w:rFonts w:ascii="Arial" w:hAnsi="Arial" w:cs="Arial"/>
          <w:b/>
          <w:sz w:val="24"/>
          <w:szCs w:val="24"/>
        </w:rPr>
        <w:t xml:space="preserve"> г. № </w:t>
      </w:r>
      <w:r w:rsidR="001F7382" w:rsidRPr="001F7382">
        <w:rPr>
          <w:rFonts w:ascii="Arial" w:hAnsi="Arial" w:cs="Arial"/>
          <w:b/>
          <w:sz w:val="24"/>
          <w:szCs w:val="24"/>
        </w:rPr>
        <w:t>73</w:t>
      </w:r>
      <w:r w:rsidRPr="001F7382">
        <w:rPr>
          <w:rFonts w:ascii="Arial" w:hAnsi="Arial" w:cs="Arial"/>
          <w:b/>
          <w:sz w:val="24"/>
          <w:szCs w:val="24"/>
        </w:rPr>
        <w:t>-п</w:t>
      </w:r>
    </w:p>
    <w:p w:rsidR="00887112" w:rsidRPr="001F7382" w:rsidRDefault="00887112" w:rsidP="00887112">
      <w:pPr>
        <w:tabs>
          <w:tab w:val="left" w:pos="6012"/>
        </w:tabs>
        <w:ind w:right="15"/>
        <w:rPr>
          <w:rFonts w:ascii="Arial" w:hAnsi="Arial" w:cs="Arial"/>
          <w:b/>
          <w:sz w:val="24"/>
          <w:szCs w:val="24"/>
        </w:rPr>
      </w:pPr>
    </w:p>
    <w:p w:rsidR="00887112" w:rsidRPr="001F7382" w:rsidRDefault="00887112" w:rsidP="00887112">
      <w:pPr>
        <w:pStyle w:val="11"/>
        <w:rPr>
          <w:rFonts w:ascii="Arial" w:hAnsi="Arial" w:cs="Arial"/>
          <w:sz w:val="24"/>
          <w:szCs w:val="24"/>
        </w:rPr>
      </w:pPr>
      <w:r w:rsidRPr="001F7382">
        <w:rPr>
          <w:rFonts w:ascii="Arial" w:hAnsi="Arial" w:cs="Arial"/>
          <w:bCs/>
          <w:sz w:val="24"/>
          <w:szCs w:val="24"/>
        </w:rPr>
        <w:t>ПОРЯДОК</w:t>
      </w:r>
    </w:p>
    <w:p w:rsidR="00887112" w:rsidRPr="001F7382" w:rsidRDefault="00887112" w:rsidP="00887112">
      <w:pPr>
        <w:pStyle w:val="11"/>
        <w:ind w:left="560" w:hanging="380"/>
        <w:rPr>
          <w:rFonts w:ascii="Arial" w:hAnsi="Arial" w:cs="Arial"/>
          <w:b w:val="0"/>
          <w:bCs/>
          <w:sz w:val="24"/>
          <w:szCs w:val="24"/>
        </w:rPr>
      </w:pPr>
      <w:r w:rsidRPr="001F7382">
        <w:rPr>
          <w:rFonts w:ascii="Arial" w:hAnsi="Arial" w:cs="Arial"/>
          <w:bCs/>
          <w:sz w:val="24"/>
          <w:szCs w:val="24"/>
        </w:rPr>
        <w:t xml:space="preserve">установления причин нарушения законодательства о градостроительной деятельности на территории муниципального образования </w:t>
      </w:r>
      <w:proofErr w:type="spellStart"/>
      <w:r w:rsidR="001F7382" w:rsidRPr="001F7382">
        <w:rPr>
          <w:rFonts w:ascii="Arial" w:hAnsi="Arial" w:cs="Arial"/>
          <w:bCs/>
          <w:sz w:val="24"/>
          <w:szCs w:val="24"/>
        </w:rPr>
        <w:t>Платовский</w:t>
      </w:r>
      <w:proofErr w:type="spellEnd"/>
      <w:r w:rsidRPr="001F7382">
        <w:rPr>
          <w:rFonts w:ascii="Arial" w:hAnsi="Arial" w:cs="Arial"/>
          <w:bCs/>
          <w:sz w:val="24"/>
          <w:szCs w:val="24"/>
        </w:rPr>
        <w:t xml:space="preserve"> </w:t>
      </w:r>
      <w:proofErr w:type="gramStart"/>
      <w:r w:rsidRPr="001F7382">
        <w:rPr>
          <w:rFonts w:ascii="Arial" w:hAnsi="Arial" w:cs="Arial"/>
          <w:bCs/>
          <w:sz w:val="24"/>
          <w:szCs w:val="24"/>
        </w:rPr>
        <w:t xml:space="preserve">сельсовет  </w:t>
      </w:r>
      <w:proofErr w:type="spellStart"/>
      <w:r w:rsidRPr="001F7382">
        <w:rPr>
          <w:rFonts w:ascii="Arial" w:hAnsi="Arial" w:cs="Arial"/>
          <w:bCs/>
          <w:sz w:val="24"/>
          <w:szCs w:val="24"/>
        </w:rPr>
        <w:t>Новосергиевского</w:t>
      </w:r>
      <w:proofErr w:type="spellEnd"/>
      <w:proofErr w:type="gramEnd"/>
      <w:r w:rsidRPr="001F7382">
        <w:rPr>
          <w:rFonts w:ascii="Arial" w:hAnsi="Arial" w:cs="Arial"/>
          <w:bCs/>
          <w:sz w:val="24"/>
          <w:szCs w:val="24"/>
        </w:rPr>
        <w:t xml:space="preserve"> района Оренбургской области</w:t>
      </w:r>
    </w:p>
    <w:p w:rsidR="00887112" w:rsidRPr="001F7382" w:rsidRDefault="00887112" w:rsidP="00887112">
      <w:pPr>
        <w:pStyle w:val="11"/>
        <w:ind w:left="560" w:hanging="380"/>
        <w:rPr>
          <w:rFonts w:ascii="Arial" w:hAnsi="Arial" w:cs="Arial"/>
          <w:b w:val="0"/>
          <w:sz w:val="24"/>
          <w:szCs w:val="24"/>
        </w:rPr>
      </w:pPr>
    </w:p>
    <w:p w:rsidR="00887112" w:rsidRPr="001F7382" w:rsidRDefault="00887112" w:rsidP="00887112">
      <w:pPr>
        <w:pStyle w:val="10"/>
        <w:keepNext/>
        <w:keepLines/>
        <w:spacing w:line="240" w:lineRule="auto"/>
        <w:ind w:firstLine="0"/>
        <w:jc w:val="center"/>
        <w:rPr>
          <w:rFonts w:ascii="Arial" w:hAnsi="Arial" w:cs="Arial"/>
          <w:b/>
          <w:sz w:val="24"/>
          <w:szCs w:val="24"/>
        </w:rPr>
      </w:pPr>
      <w:bookmarkStart w:id="1" w:name="bookmark12"/>
      <w:bookmarkStart w:id="2" w:name="bookmark11"/>
      <w:bookmarkStart w:id="3" w:name="bookmark10"/>
      <w:r w:rsidRPr="001F7382">
        <w:rPr>
          <w:rFonts w:ascii="Arial" w:hAnsi="Arial" w:cs="Arial"/>
          <w:b/>
          <w:sz w:val="24"/>
          <w:szCs w:val="24"/>
        </w:rPr>
        <w:t>Статья 1. Общие положения</w:t>
      </w:r>
      <w:bookmarkEnd w:id="1"/>
      <w:bookmarkEnd w:id="2"/>
      <w:bookmarkEnd w:id="3"/>
    </w:p>
    <w:p w:rsidR="00887112" w:rsidRPr="001F7382" w:rsidRDefault="00887112" w:rsidP="00887112">
      <w:pPr>
        <w:pStyle w:val="11"/>
        <w:widowControl w:val="0"/>
        <w:tabs>
          <w:tab w:val="left" w:pos="1536"/>
        </w:tabs>
        <w:jc w:val="both"/>
        <w:rPr>
          <w:rFonts w:ascii="Arial" w:eastAsiaTheme="minorHAnsi" w:hAnsi="Arial" w:cs="Arial"/>
          <w:spacing w:val="-5"/>
          <w:sz w:val="24"/>
          <w:szCs w:val="24"/>
          <w:lang w:eastAsia="en-US"/>
        </w:rPr>
      </w:pPr>
      <w:bookmarkStart w:id="4" w:name="bookmark13"/>
      <w:bookmarkEnd w:id="4"/>
    </w:p>
    <w:p w:rsidR="00887112" w:rsidRPr="001F7382" w:rsidRDefault="00887112" w:rsidP="00887112">
      <w:pPr>
        <w:pStyle w:val="11"/>
        <w:widowControl w:val="0"/>
        <w:tabs>
          <w:tab w:val="left" w:pos="1536"/>
        </w:tabs>
        <w:ind w:firstLine="709"/>
        <w:jc w:val="both"/>
        <w:rPr>
          <w:rFonts w:ascii="Arial" w:hAnsi="Arial" w:cs="Arial"/>
          <w:b w:val="0"/>
          <w:sz w:val="24"/>
          <w:szCs w:val="24"/>
        </w:rPr>
      </w:pPr>
      <w:r w:rsidRPr="001F7382">
        <w:rPr>
          <w:rFonts w:ascii="Arial" w:eastAsiaTheme="minorHAnsi" w:hAnsi="Arial" w:cs="Arial"/>
          <w:b w:val="0"/>
          <w:spacing w:val="-5"/>
          <w:sz w:val="24"/>
          <w:szCs w:val="24"/>
          <w:lang w:eastAsia="en-US"/>
        </w:rPr>
        <w:t>1.1.</w:t>
      </w:r>
      <w:r w:rsidRPr="001F7382">
        <w:rPr>
          <w:rFonts w:ascii="Arial" w:eastAsiaTheme="minorHAnsi" w:hAnsi="Arial" w:cs="Arial"/>
          <w:spacing w:val="-5"/>
          <w:sz w:val="24"/>
          <w:szCs w:val="24"/>
          <w:lang w:eastAsia="en-US"/>
        </w:rPr>
        <w:t xml:space="preserve"> </w:t>
      </w:r>
      <w:r w:rsidRPr="001F7382">
        <w:rPr>
          <w:rFonts w:ascii="Arial" w:hAnsi="Arial" w:cs="Arial"/>
          <w:b w:val="0"/>
          <w:sz w:val="24"/>
          <w:szCs w:val="24"/>
        </w:rPr>
        <w:t xml:space="preserve">Настоящий Порядок установления причин нарушения законодательства о градостроительной деятельности на территории муниципального образования  </w:t>
      </w:r>
      <w:proofErr w:type="spellStart"/>
      <w:r w:rsidR="001F7382" w:rsidRPr="001F7382">
        <w:rPr>
          <w:rFonts w:ascii="Arial" w:hAnsi="Arial" w:cs="Arial"/>
          <w:b w:val="0"/>
          <w:sz w:val="24"/>
          <w:szCs w:val="24"/>
        </w:rPr>
        <w:t>Платовский</w:t>
      </w:r>
      <w:proofErr w:type="spellEnd"/>
      <w:r w:rsidRPr="001F7382">
        <w:rPr>
          <w:rFonts w:ascii="Arial" w:hAnsi="Arial" w:cs="Arial"/>
          <w:b w:val="0"/>
          <w:sz w:val="24"/>
          <w:szCs w:val="24"/>
        </w:rPr>
        <w:t xml:space="preserve"> сельсовет </w:t>
      </w:r>
      <w:proofErr w:type="spellStart"/>
      <w:r w:rsidRPr="001F7382">
        <w:rPr>
          <w:rFonts w:ascii="Arial" w:hAnsi="Arial" w:cs="Arial"/>
          <w:b w:val="0"/>
          <w:bCs/>
          <w:sz w:val="24"/>
          <w:szCs w:val="24"/>
        </w:rPr>
        <w:t>Новосергиевского</w:t>
      </w:r>
      <w:proofErr w:type="spellEnd"/>
      <w:r w:rsidRPr="001F7382">
        <w:rPr>
          <w:rFonts w:ascii="Arial" w:hAnsi="Arial" w:cs="Arial"/>
          <w:b w:val="0"/>
          <w:bCs/>
          <w:sz w:val="24"/>
          <w:szCs w:val="24"/>
        </w:rPr>
        <w:t xml:space="preserve"> района</w:t>
      </w:r>
      <w:r w:rsidRPr="001F7382">
        <w:rPr>
          <w:rFonts w:ascii="Arial" w:hAnsi="Arial" w:cs="Arial"/>
          <w:b w:val="0"/>
          <w:sz w:val="24"/>
          <w:szCs w:val="24"/>
        </w:rPr>
        <w:t xml:space="preserve"> Оренбургской  области (далее - Порядок)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bookmarkStart w:id="5" w:name="bookmark14"/>
      <w:bookmarkEnd w:id="5"/>
    </w:p>
    <w:p w:rsidR="00887112" w:rsidRPr="001F7382" w:rsidRDefault="00887112" w:rsidP="00887112">
      <w:pPr>
        <w:pStyle w:val="11"/>
        <w:widowControl w:val="0"/>
        <w:tabs>
          <w:tab w:val="left" w:pos="1536"/>
        </w:tabs>
        <w:ind w:firstLine="709"/>
        <w:jc w:val="both"/>
        <w:rPr>
          <w:rFonts w:ascii="Arial" w:hAnsi="Arial" w:cs="Arial"/>
          <w:b w:val="0"/>
          <w:sz w:val="24"/>
          <w:szCs w:val="24"/>
        </w:rPr>
      </w:pPr>
      <w:r w:rsidRPr="001F7382">
        <w:rPr>
          <w:rFonts w:ascii="Arial" w:hAnsi="Arial" w:cs="Arial"/>
          <w:b w:val="0"/>
          <w:sz w:val="24"/>
          <w:szCs w:val="24"/>
        </w:rPr>
        <w:t>1.2. 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bookmarkStart w:id="6" w:name="bookmark15"/>
      <w:bookmarkEnd w:id="6"/>
    </w:p>
    <w:p w:rsidR="00887112" w:rsidRPr="001F7382" w:rsidRDefault="00887112" w:rsidP="00887112">
      <w:pPr>
        <w:pStyle w:val="11"/>
        <w:widowControl w:val="0"/>
        <w:tabs>
          <w:tab w:val="left" w:pos="1536"/>
        </w:tabs>
        <w:ind w:firstLine="709"/>
        <w:jc w:val="both"/>
        <w:rPr>
          <w:rFonts w:ascii="Arial" w:hAnsi="Arial" w:cs="Arial"/>
          <w:b w:val="0"/>
          <w:sz w:val="24"/>
          <w:szCs w:val="24"/>
        </w:rPr>
      </w:pPr>
      <w:r w:rsidRPr="001F7382">
        <w:rPr>
          <w:rFonts w:ascii="Arial" w:hAnsi="Arial" w:cs="Arial"/>
          <w:b w:val="0"/>
          <w:sz w:val="24"/>
          <w:szCs w:val="24"/>
        </w:rPr>
        <w:t>1.3. Установление причин нарушения законодательства о градостроительной деятельности осуществляется в целях:</w:t>
      </w:r>
    </w:p>
    <w:p w:rsidR="00887112" w:rsidRPr="001F7382" w:rsidRDefault="00887112" w:rsidP="00887112">
      <w:pPr>
        <w:pStyle w:val="11"/>
        <w:ind w:firstLine="740"/>
        <w:jc w:val="both"/>
        <w:rPr>
          <w:rFonts w:ascii="Arial" w:hAnsi="Arial" w:cs="Arial"/>
          <w:b w:val="0"/>
          <w:sz w:val="24"/>
          <w:szCs w:val="24"/>
        </w:rPr>
      </w:pPr>
      <w:r w:rsidRPr="001F7382">
        <w:rPr>
          <w:rFonts w:ascii="Arial" w:hAnsi="Arial" w:cs="Arial"/>
          <w:b w:val="0"/>
          <w:sz w:val="24"/>
          <w:szCs w:val="24"/>
        </w:rPr>
        <w:t>устранения нарушений законодательства о градостроительной деятельности;</w:t>
      </w:r>
    </w:p>
    <w:p w:rsidR="00887112" w:rsidRPr="001F7382" w:rsidRDefault="00887112" w:rsidP="00887112">
      <w:pPr>
        <w:pStyle w:val="11"/>
        <w:ind w:firstLine="740"/>
        <w:jc w:val="both"/>
        <w:rPr>
          <w:rFonts w:ascii="Arial" w:hAnsi="Arial" w:cs="Arial"/>
          <w:b w:val="0"/>
          <w:sz w:val="24"/>
          <w:szCs w:val="24"/>
        </w:rPr>
      </w:pPr>
      <w:r w:rsidRPr="001F7382">
        <w:rPr>
          <w:rFonts w:ascii="Arial" w:hAnsi="Arial" w:cs="Arial"/>
          <w:b w:val="0"/>
          <w:sz w:val="24"/>
          <w:szCs w:val="24"/>
        </w:rPr>
        <w:t>определения круга лиц, которым причинен вред в результате нарушения законодательства, а также размеров причиненного вреда;</w:t>
      </w:r>
    </w:p>
    <w:p w:rsidR="00887112" w:rsidRPr="001F7382" w:rsidRDefault="00887112" w:rsidP="00887112">
      <w:pPr>
        <w:pStyle w:val="11"/>
        <w:ind w:firstLine="740"/>
        <w:jc w:val="both"/>
        <w:rPr>
          <w:rFonts w:ascii="Arial" w:hAnsi="Arial" w:cs="Arial"/>
          <w:b w:val="0"/>
          <w:sz w:val="24"/>
          <w:szCs w:val="24"/>
        </w:rPr>
      </w:pPr>
      <w:r w:rsidRPr="001F7382">
        <w:rPr>
          <w:rFonts w:ascii="Arial" w:hAnsi="Arial" w:cs="Arial"/>
          <w:b w:val="0"/>
          <w:sz w:val="24"/>
          <w:szCs w:val="24"/>
        </w:rPr>
        <w:t>определения лиц, допустивших нарушения законодательства о градостроительной деятельности, и обстоятельств, указывающих</w:t>
      </w:r>
      <w:r w:rsidRPr="001F7382">
        <w:rPr>
          <w:rFonts w:ascii="Arial" w:hAnsi="Arial" w:cs="Arial"/>
          <w:b w:val="0"/>
          <w:color w:val="36363D"/>
          <w:sz w:val="24"/>
          <w:szCs w:val="24"/>
        </w:rPr>
        <w:t xml:space="preserve"> </w:t>
      </w:r>
      <w:r w:rsidRPr="001F7382">
        <w:rPr>
          <w:rFonts w:ascii="Arial" w:hAnsi="Arial" w:cs="Arial"/>
          <w:b w:val="0"/>
          <w:sz w:val="24"/>
          <w:szCs w:val="24"/>
        </w:rPr>
        <w:t>на их виновность;</w:t>
      </w:r>
    </w:p>
    <w:p w:rsidR="00887112" w:rsidRPr="001F7382" w:rsidRDefault="00887112" w:rsidP="00887112">
      <w:pPr>
        <w:pStyle w:val="11"/>
        <w:ind w:firstLine="720"/>
        <w:jc w:val="both"/>
        <w:rPr>
          <w:rFonts w:ascii="Arial" w:hAnsi="Arial" w:cs="Arial"/>
          <w:b w:val="0"/>
          <w:sz w:val="24"/>
          <w:szCs w:val="24"/>
        </w:rPr>
      </w:pPr>
      <w:r w:rsidRPr="001F7382">
        <w:rPr>
          <w:rFonts w:ascii="Arial" w:hAnsi="Arial" w:cs="Arial"/>
          <w:b w:val="0"/>
          <w:sz w:val="24"/>
          <w:szCs w:val="24"/>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887112" w:rsidRPr="001F7382" w:rsidRDefault="00887112" w:rsidP="00887112">
      <w:pPr>
        <w:pStyle w:val="11"/>
        <w:ind w:firstLine="720"/>
        <w:jc w:val="both"/>
        <w:rPr>
          <w:rFonts w:ascii="Arial" w:hAnsi="Arial" w:cs="Arial"/>
          <w:b w:val="0"/>
          <w:sz w:val="24"/>
          <w:szCs w:val="24"/>
        </w:rPr>
      </w:pPr>
      <w:r w:rsidRPr="001F7382">
        <w:rPr>
          <w:rFonts w:ascii="Arial" w:hAnsi="Arial" w:cs="Arial"/>
          <w:b w:val="0"/>
          <w:sz w:val="24"/>
          <w:szCs w:val="24"/>
        </w:rPr>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887112" w:rsidRPr="001F7382" w:rsidRDefault="00887112" w:rsidP="00887112">
      <w:pPr>
        <w:pStyle w:val="11"/>
        <w:ind w:firstLine="720"/>
        <w:jc w:val="both"/>
        <w:rPr>
          <w:rFonts w:ascii="Arial" w:hAnsi="Arial" w:cs="Arial"/>
          <w:b w:val="0"/>
          <w:sz w:val="24"/>
          <w:szCs w:val="24"/>
        </w:rPr>
      </w:pPr>
      <w:r w:rsidRPr="001F7382">
        <w:rPr>
          <w:rFonts w:ascii="Arial" w:hAnsi="Arial" w:cs="Arial"/>
          <w:b w:val="0"/>
          <w:sz w:val="24"/>
          <w:szCs w:val="24"/>
        </w:rPr>
        <w:t>определения мероприятий по восстановлению благоприятных условий жизнедеятельности граждан.</w:t>
      </w:r>
      <w:bookmarkStart w:id="7" w:name="bookmark16"/>
      <w:bookmarkEnd w:id="7"/>
    </w:p>
    <w:p w:rsidR="00887112" w:rsidRPr="001F7382" w:rsidRDefault="00887112" w:rsidP="00887112">
      <w:pPr>
        <w:pStyle w:val="11"/>
        <w:ind w:firstLine="720"/>
        <w:jc w:val="both"/>
        <w:rPr>
          <w:rFonts w:ascii="Arial" w:hAnsi="Arial" w:cs="Arial"/>
          <w:b w:val="0"/>
          <w:sz w:val="24"/>
          <w:szCs w:val="24"/>
        </w:rPr>
      </w:pPr>
      <w:r w:rsidRPr="001F7382">
        <w:rPr>
          <w:rFonts w:ascii="Arial" w:hAnsi="Arial" w:cs="Arial"/>
          <w:b w:val="0"/>
          <w:sz w:val="24"/>
          <w:szCs w:val="24"/>
        </w:rP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bookmarkStart w:id="8" w:name="bookmark17"/>
      <w:bookmarkEnd w:id="8"/>
    </w:p>
    <w:p w:rsidR="00887112" w:rsidRPr="001F7382" w:rsidRDefault="00887112" w:rsidP="00887112">
      <w:pPr>
        <w:pStyle w:val="11"/>
        <w:ind w:firstLine="720"/>
        <w:jc w:val="both"/>
        <w:rPr>
          <w:rFonts w:ascii="Arial" w:hAnsi="Arial" w:cs="Arial"/>
          <w:b w:val="0"/>
          <w:sz w:val="24"/>
          <w:szCs w:val="24"/>
        </w:rPr>
      </w:pPr>
      <w:r w:rsidRPr="001F7382">
        <w:rPr>
          <w:rFonts w:ascii="Arial" w:hAnsi="Arial" w:cs="Arial"/>
          <w:b w:val="0"/>
          <w:sz w:val="24"/>
          <w:szCs w:val="24"/>
        </w:rPr>
        <w:t xml:space="preserve">1.5. 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w:t>
      </w:r>
      <w:r w:rsidRPr="001F7382">
        <w:rPr>
          <w:rFonts w:ascii="Arial" w:hAnsi="Arial" w:cs="Arial"/>
          <w:b w:val="0"/>
          <w:sz w:val="24"/>
          <w:szCs w:val="24"/>
        </w:rPr>
        <w:lastRenderedPageBreak/>
        <w:t xml:space="preserve">последствий при территориальном планировании, градостроительном зонировании, планировке территорий, </w:t>
      </w:r>
      <w:proofErr w:type="spellStart"/>
      <w:r w:rsidRPr="001F7382">
        <w:rPr>
          <w:rFonts w:ascii="Arial" w:hAnsi="Arial" w:cs="Arial"/>
          <w:b w:val="0"/>
          <w:sz w:val="24"/>
          <w:szCs w:val="24"/>
        </w:rPr>
        <w:t>архитектурно</w:t>
      </w:r>
      <w:r w:rsidRPr="001F7382">
        <w:rPr>
          <w:rFonts w:ascii="Arial" w:hAnsi="Arial" w:cs="Arial"/>
          <w:b w:val="0"/>
          <w:sz w:val="24"/>
          <w:szCs w:val="24"/>
        </w:rPr>
        <w:softHyphen/>
        <w:t>строительном</w:t>
      </w:r>
      <w:proofErr w:type="spellEnd"/>
      <w:r w:rsidRPr="001F7382">
        <w:rPr>
          <w:rFonts w:ascii="Arial" w:hAnsi="Arial" w:cs="Arial"/>
          <w:b w:val="0"/>
          <w:sz w:val="24"/>
          <w:szCs w:val="24"/>
        </w:rPr>
        <w:t xml:space="preserve">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а также техническими регламентами.</w:t>
      </w:r>
    </w:p>
    <w:p w:rsidR="00887112" w:rsidRPr="001F7382" w:rsidRDefault="00887112" w:rsidP="00887112">
      <w:pPr>
        <w:pStyle w:val="11"/>
        <w:rPr>
          <w:rFonts w:ascii="Arial" w:hAnsi="Arial" w:cs="Arial"/>
          <w:sz w:val="24"/>
          <w:szCs w:val="24"/>
        </w:rPr>
      </w:pPr>
    </w:p>
    <w:p w:rsidR="00887112" w:rsidRPr="001F7382" w:rsidRDefault="00887112" w:rsidP="00887112">
      <w:pPr>
        <w:pStyle w:val="10"/>
        <w:keepNext/>
        <w:keepLines/>
        <w:spacing w:line="240" w:lineRule="auto"/>
        <w:ind w:firstLine="0"/>
        <w:jc w:val="center"/>
        <w:rPr>
          <w:rFonts w:ascii="Arial" w:hAnsi="Arial" w:cs="Arial"/>
          <w:b/>
          <w:sz w:val="24"/>
          <w:szCs w:val="24"/>
        </w:rPr>
      </w:pPr>
      <w:bookmarkStart w:id="9" w:name="bookmark20"/>
      <w:bookmarkStart w:id="10" w:name="bookmark19"/>
      <w:bookmarkStart w:id="11" w:name="bookmark18"/>
      <w:r w:rsidRPr="001F7382">
        <w:rPr>
          <w:rFonts w:ascii="Arial" w:hAnsi="Arial" w:cs="Arial"/>
          <w:b/>
          <w:sz w:val="24"/>
          <w:szCs w:val="24"/>
        </w:rPr>
        <w:t>Статья 2. Установление причин нарушения законодательства о градостроительной деятельности</w:t>
      </w:r>
      <w:bookmarkEnd w:id="9"/>
      <w:bookmarkEnd w:id="10"/>
      <w:bookmarkEnd w:id="11"/>
    </w:p>
    <w:p w:rsidR="00887112" w:rsidRPr="001F7382" w:rsidRDefault="00887112" w:rsidP="00887112">
      <w:pPr>
        <w:pStyle w:val="10"/>
        <w:keepNext/>
        <w:keepLines/>
        <w:spacing w:line="240" w:lineRule="auto"/>
        <w:ind w:firstLine="0"/>
        <w:jc w:val="center"/>
        <w:rPr>
          <w:rFonts w:ascii="Arial" w:hAnsi="Arial" w:cs="Arial"/>
          <w:b/>
          <w:sz w:val="24"/>
          <w:szCs w:val="24"/>
        </w:rPr>
      </w:pPr>
    </w:p>
    <w:p w:rsidR="00887112" w:rsidRPr="001F7382" w:rsidRDefault="00887112" w:rsidP="00887112">
      <w:pPr>
        <w:pStyle w:val="11"/>
        <w:widowControl w:val="0"/>
        <w:tabs>
          <w:tab w:val="left" w:pos="1324"/>
        </w:tabs>
        <w:ind w:firstLine="709"/>
        <w:jc w:val="both"/>
        <w:rPr>
          <w:rFonts w:ascii="Arial" w:hAnsi="Arial" w:cs="Arial"/>
          <w:b w:val="0"/>
          <w:sz w:val="24"/>
          <w:szCs w:val="24"/>
        </w:rPr>
      </w:pPr>
      <w:bookmarkStart w:id="12" w:name="bookmark21"/>
      <w:bookmarkEnd w:id="12"/>
      <w:r w:rsidRPr="001F7382">
        <w:rPr>
          <w:rFonts w:ascii="Arial" w:hAnsi="Arial" w:cs="Arial"/>
          <w:b w:val="0"/>
          <w:sz w:val="24"/>
          <w:szCs w:val="24"/>
        </w:rPr>
        <w:t xml:space="preserve">2.1. Причины нарушения законодательства о градостроительной деятельности в случае причинения вреда устанавливаются технической комиссией, создаваемой постановлением администрации </w:t>
      </w:r>
      <w:proofErr w:type="spellStart"/>
      <w:r w:rsidR="001F7382" w:rsidRPr="001F7382">
        <w:rPr>
          <w:rFonts w:ascii="Arial" w:hAnsi="Arial" w:cs="Arial"/>
          <w:b w:val="0"/>
          <w:sz w:val="24"/>
          <w:szCs w:val="24"/>
        </w:rPr>
        <w:t>Платовского</w:t>
      </w:r>
      <w:proofErr w:type="spellEnd"/>
      <w:r w:rsidRPr="001F7382">
        <w:rPr>
          <w:rFonts w:ascii="Arial" w:hAnsi="Arial" w:cs="Arial"/>
          <w:b w:val="0"/>
          <w:sz w:val="24"/>
          <w:szCs w:val="24"/>
        </w:rPr>
        <w:t xml:space="preserve"> сельсовета </w:t>
      </w:r>
      <w:proofErr w:type="spellStart"/>
      <w:r w:rsidRPr="001F7382">
        <w:rPr>
          <w:rFonts w:ascii="Arial" w:hAnsi="Arial" w:cs="Arial"/>
          <w:b w:val="0"/>
          <w:bCs/>
          <w:sz w:val="24"/>
          <w:szCs w:val="24"/>
        </w:rPr>
        <w:t>Новосергиевского</w:t>
      </w:r>
      <w:proofErr w:type="spellEnd"/>
      <w:r w:rsidRPr="001F7382">
        <w:rPr>
          <w:rFonts w:ascii="Arial" w:hAnsi="Arial" w:cs="Arial"/>
          <w:b w:val="0"/>
          <w:bCs/>
          <w:sz w:val="24"/>
          <w:szCs w:val="24"/>
        </w:rPr>
        <w:t xml:space="preserve"> района</w:t>
      </w:r>
      <w:r w:rsidRPr="001F7382">
        <w:rPr>
          <w:rFonts w:ascii="Arial" w:hAnsi="Arial" w:cs="Arial"/>
          <w:b w:val="0"/>
          <w:sz w:val="24"/>
          <w:szCs w:val="24"/>
        </w:rPr>
        <w:t xml:space="preserve"> Оренбургской области в течение 10 дней со дня причинения вреда (далее - постановление).</w:t>
      </w:r>
      <w:bookmarkStart w:id="13" w:name="bookmark22"/>
      <w:bookmarkEnd w:id="13"/>
    </w:p>
    <w:p w:rsidR="00887112" w:rsidRPr="001F7382" w:rsidRDefault="00887112" w:rsidP="00887112">
      <w:pPr>
        <w:pStyle w:val="11"/>
        <w:widowControl w:val="0"/>
        <w:tabs>
          <w:tab w:val="left" w:pos="1324"/>
        </w:tabs>
        <w:ind w:firstLine="709"/>
        <w:jc w:val="both"/>
        <w:rPr>
          <w:rFonts w:ascii="Arial" w:hAnsi="Arial" w:cs="Arial"/>
          <w:b w:val="0"/>
          <w:sz w:val="24"/>
          <w:szCs w:val="24"/>
        </w:rPr>
      </w:pPr>
      <w:r w:rsidRPr="001F7382">
        <w:rPr>
          <w:rFonts w:ascii="Arial" w:hAnsi="Arial" w:cs="Arial"/>
          <w:b w:val="0"/>
          <w:sz w:val="24"/>
          <w:szCs w:val="24"/>
        </w:rPr>
        <w:t xml:space="preserve">2.2. Поводом для рассмотрения администрацией </w:t>
      </w:r>
      <w:proofErr w:type="spellStart"/>
      <w:r w:rsidR="001F7382" w:rsidRPr="001F7382">
        <w:rPr>
          <w:rFonts w:ascii="Arial" w:hAnsi="Arial" w:cs="Arial"/>
          <w:b w:val="0"/>
          <w:sz w:val="24"/>
          <w:szCs w:val="24"/>
        </w:rPr>
        <w:t>Платовского</w:t>
      </w:r>
      <w:proofErr w:type="spellEnd"/>
      <w:r w:rsidRPr="001F7382">
        <w:rPr>
          <w:rFonts w:ascii="Arial" w:hAnsi="Arial" w:cs="Arial"/>
          <w:b w:val="0"/>
          <w:sz w:val="24"/>
          <w:szCs w:val="24"/>
        </w:rPr>
        <w:t xml:space="preserve"> сельсовета </w:t>
      </w:r>
      <w:proofErr w:type="spellStart"/>
      <w:r w:rsidRPr="001F7382">
        <w:rPr>
          <w:rFonts w:ascii="Arial" w:hAnsi="Arial" w:cs="Arial"/>
          <w:b w:val="0"/>
          <w:bCs/>
          <w:sz w:val="24"/>
          <w:szCs w:val="24"/>
        </w:rPr>
        <w:t>Новосергиевского</w:t>
      </w:r>
      <w:proofErr w:type="spellEnd"/>
      <w:r w:rsidRPr="001F7382">
        <w:rPr>
          <w:rFonts w:ascii="Arial" w:hAnsi="Arial" w:cs="Arial"/>
          <w:b w:val="0"/>
          <w:bCs/>
          <w:sz w:val="24"/>
          <w:szCs w:val="24"/>
        </w:rPr>
        <w:t xml:space="preserve"> района</w:t>
      </w:r>
      <w:r w:rsidRPr="001F7382">
        <w:rPr>
          <w:rFonts w:ascii="Arial" w:hAnsi="Arial" w:cs="Arial"/>
          <w:b w:val="0"/>
          <w:sz w:val="24"/>
          <w:szCs w:val="24"/>
        </w:rPr>
        <w:t xml:space="preserve"> </w:t>
      </w:r>
      <w:proofErr w:type="gramStart"/>
      <w:r w:rsidRPr="001F7382">
        <w:rPr>
          <w:rFonts w:ascii="Arial" w:hAnsi="Arial" w:cs="Arial"/>
          <w:b w:val="0"/>
          <w:sz w:val="24"/>
          <w:szCs w:val="24"/>
        </w:rPr>
        <w:t>Оренбургской  области</w:t>
      </w:r>
      <w:proofErr w:type="gramEnd"/>
      <w:r w:rsidRPr="001F7382">
        <w:rPr>
          <w:rFonts w:ascii="Arial" w:hAnsi="Arial" w:cs="Arial"/>
          <w:b w:val="0"/>
          <w:sz w:val="24"/>
          <w:szCs w:val="24"/>
        </w:rPr>
        <w:t xml:space="preserve"> вопроса об образовании технической комиссии являются:</w:t>
      </w:r>
    </w:p>
    <w:p w:rsidR="00887112" w:rsidRPr="001F7382" w:rsidRDefault="00887112" w:rsidP="00887112">
      <w:pPr>
        <w:pStyle w:val="11"/>
        <w:ind w:firstLine="720"/>
        <w:jc w:val="both"/>
        <w:rPr>
          <w:rFonts w:ascii="Arial" w:hAnsi="Arial" w:cs="Arial"/>
          <w:b w:val="0"/>
          <w:sz w:val="24"/>
          <w:szCs w:val="24"/>
        </w:rPr>
      </w:pPr>
      <w:r w:rsidRPr="001F7382">
        <w:rPr>
          <w:rFonts w:ascii="Arial" w:hAnsi="Arial" w:cs="Arial"/>
          <w:b w:val="0"/>
          <w:sz w:val="24"/>
          <w:szCs w:val="24"/>
        </w:rPr>
        <w:t>заявление физического и (или) юридического лица либо их представителей о причинении вреда;</w:t>
      </w:r>
    </w:p>
    <w:p w:rsidR="00887112" w:rsidRPr="001F7382" w:rsidRDefault="00887112" w:rsidP="00887112">
      <w:pPr>
        <w:pStyle w:val="11"/>
        <w:ind w:firstLine="720"/>
        <w:jc w:val="both"/>
        <w:rPr>
          <w:rFonts w:ascii="Arial" w:hAnsi="Arial" w:cs="Arial"/>
          <w:b w:val="0"/>
          <w:sz w:val="24"/>
          <w:szCs w:val="24"/>
        </w:rPr>
      </w:pPr>
      <w:r w:rsidRPr="001F7382">
        <w:rPr>
          <w:rFonts w:ascii="Arial" w:hAnsi="Arial" w:cs="Arial"/>
          <w:b w:val="0"/>
          <w:sz w:val="24"/>
          <w:szCs w:val="24"/>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887112" w:rsidRPr="001F7382" w:rsidRDefault="00887112" w:rsidP="00887112">
      <w:pPr>
        <w:pStyle w:val="11"/>
        <w:ind w:firstLine="720"/>
        <w:jc w:val="both"/>
        <w:rPr>
          <w:rFonts w:ascii="Arial" w:hAnsi="Arial" w:cs="Arial"/>
          <w:b w:val="0"/>
          <w:sz w:val="24"/>
          <w:szCs w:val="24"/>
        </w:rPr>
      </w:pPr>
      <w:r w:rsidRPr="001F7382">
        <w:rPr>
          <w:rFonts w:ascii="Arial" w:hAnsi="Arial" w:cs="Arial"/>
          <w:b w:val="0"/>
          <w:sz w:val="24"/>
          <w:szCs w:val="24"/>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сведения о нарушении законодательства о градостроительной деятельности, повлекшем за собой причинение вреда, полученные из других источников.</w:t>
      </w:r>
      <w:bookmarkStart w:id="14" w:name="bookmark23"/>
      <w:bookmarkEnd w:id="14"/>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 xml:space="preserve">2.3. Администрация </w:t>
      </w:r>
      <w:proofErr w:type="spellStart"/>
      <w:r w:rsidR="001F7382" w:rsidRPr="001F7382">
        <w:rPr>
          <w:rFonts w:ascii="Arial" w:hAnsi="Arial" w:cs="Arial"/>
          <w:b w:val="0"/>
          <w:sz w:val="24"/>
          <w:szCs w:val="24"/>
        </w:rPr>
        <w:t>Платовского</w:t>
      </w:r>
      <w:proofErr w:type="spellEnd"/>
      <w:r w:rsidRPr="001F7382">
        <w:rPr>
          <w:rFonts w:ascii="Arial" w:hAnsi="Arial" w:cs="Arial"/>
          <w:b w:val="0"/>
          <w:sz w:val="24"/>
          <w:szCs w:val="24"/>
        </w:rPr>
        <w:t xml:space="preserve"> сельсовета </w:t>
      </w:r>
      <w:proofErr w:type="spellStart"/>
      <w:r w:rsidRPr="001F7382">
        <w:rPr>
          <w:rFonts w:ascii="Arial" w:hAnsi="Arial" w:cs="Arial"/>
          <w:b w:val="0"/>
          <w:bCs/>
          <w:sz w:val="24"/>
          <w:szCs w:val="24"/>
        </w:rPr>
        <w:t>Новосергиевского</w:t>
      </w:r>
      <w:proofErr w:type="spellEnd"/>
      <w:r w:rsidRPr="001F7382">
        <w:rPr>
          <w:rFonts w:ascii="Arial" w:hAnsi="Arial" w:cs="Arial"/>
          <w:b w:val="0"/>
          <w:bCs/>
          <w:sz w:val="24"/>
          <w:szCs w:val="24"/>
        </w:rPr>
        <w:t xml:space="preserve"> района</w:t>
      </w:r>
      <w:r w:rsidRPr="001F7382">
        <w:rPr>
          <w:rFonts w:ascii="Arial" w:hAnsi="Arial" w:cs="Arial"/>
          <w:b w:val="0"/>
          <w:sz w:val="24"/>
          <w:szCs w:val="24"/>
        </w:rPr>
        <w:t xml:space="preserve"> Оренбургской области проводит проверку информации и не позднее 10 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bookmarkStart w:id="15" w:name="bookmark24"/>
      <w:bookmarkEnd w:id="15"/>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2.4. 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bookmarkStart w:id="16" w:name="bookmark25"/>
      <w:bookmarkEnd w:id="16"/>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2.5. Отказ в образовании технической комиссии допускается в следующих случаях:</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отсутствие выполнения работ по строительству, реконструкции, капитальному ремонту объекта капитального строительства;</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отсутствие вреда, причиненного физическому (физическим) и (или) юридическому (юридическим) лицам;</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bookmarkStart w:id="17" w:name="bookmark26"/>
      <w:bookmarkEnd w:id="17"/>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 xml:space="preserve">2.6. Копия решения об отказе в образовании технической комиссии в течение 10 дней направляется (вручается) администрацией </w:t>
      </w:r>
      <w:proofErr w:type="spellStart"/>
      <w:r w:rsidR="001F7382" w:rsidRPr="001F7382">
        <w:rPr>
          <w:rFonts w:ascii="Arial" w:hAnsi="Arial" w:cs="Arial"/>
          <w:b w:val="0"/>
          <w:sz w:val="24"/>
          <w:szCs w:val="24"/>
        </w:rPr>
        <w:t>Платовского</w:t>
      </w:r>
      <w:proofErr w:type="spellEnd"/>
      <w:r w:rsidRPr="001F7382">
        <w:rPr>
          <w:rFonts w:ascii="Arial" w:hAnsi="Arial" w:cs="Arial"/>
          <w:b w:val="0"/>
          <w:sz w:val="24"/>
          <w:szCs w:val="24"/>
        </w:rPr>
        <w:t xml:space="preserve"> сельсовета </w:t>
      </w:r>
      <w:proofErr w:type="spellStart"/>
      <w:r w:rsidRPr="001F7382">
        <w:rPr>
          <w:rFonts w:ascii="Arial" w:hAnsi="Arial" w:cs="Arial"/>
          <w:b w:val="0"/>
          <w:bCs/>
          <w:sz w:val="24"/>
          <w:szCs w:val="24"/>
        </w:rPr>
        <w:t>Новосергиевского</w:t>
      </w:r>
      <w:proofErr w:type="spellEnd"/>
      <w:r w:rsidRPr="001F7382">
        <w:rPr>
          <w:rFonts w:ascii="Arial" w:hAnsi="Arial" w:cs="Arial"/>
          <w:b w:val="0"/>
          <w:bCs/>
          <w:sz w:val="24"/>
          <w:szCs w:val="24"/>
        </w:rPr>
        <w:t xml:space="preserve"> района</w:t>
      </w:r>
      <w:r w:rsidRPr="001F7382">
        <w:rPr>
          <w:rFonts w:ascii="Arial" w:hAnsi="Arial" w:cs="Arial"/>
          <w:b w:val="0"/>
          <w:sz w:val="24"/>
          <w:szCs w:val="24"/>
        </w:rPr>
        <w:t xml:space="preserve"> Оренбургской области лицу (органу), указанному в пункте 2.2 настоящего Порядка.</w:t>
      </w:r>
    </w:p>
    <w:p w:rsidR="00887112" w:rsidRPr="001F7382" w:rsidRDefault="00887112" w:rsidP="00887112">
      <w:pPr>
        <w:pStyle w:val="11"/>
        <w:ind w:firstLine="700"/>
        <w:jc w:val="both"/>
        <w:rPr>
          <w:rFonts w:ascii="Arial" w:hAnsi="Arial" w:cs="Arial"/>
          <w:b w:val="0"/>
          <w:sz w:val="24"/>
          <w:szCs w:val="24"/>
        </w:rPr>
      </w:pPr>
    </w:p>
    <w:p w:rsidR="00887112" w:rsidRPr="001F7382" w:rsidRDefault="00887112" w:rsidP="00887112">
      <w:pPr>
        <w:pStyle w:val="10"/>
        <w:keepNext/>
        <w:keepLines/>
        <w:spacing w:line="240" w:lineRule="auto"/>
        <w:ind w:firstLine="0"/>
        <w:jc w:val="center"/>
        <w:rPr>
          <w:rFonts w:ascii="Arial" w:hAnsi="Arial" w:cs="Arial"/>
          <w:b/>
          <w:sz w:val="24"/>
          <w:szCs w:val="24"/>
        </w:rPr>
      </w:pPr>
      <w:bookmarkStart w:id="18" w:name="bookmark29"/>
      <w:bookmarkStart w:id="19" w:name="bookmark28"/>
      <w:bookmarkStart w:id="20" w:name="bookmark27"/>
      <w:r w:rsidRPr="001F7382">
        <w:rPr>
          <w:rFonts w:ascii="Arial" w:hAnsi="Arial" w:cs="Arial"/>
          <w:b/>
          <w:sz w:val="24"/>
          <w:szCs w:val="24"/>
        </w:rPr>
        <w:t>Статья 3. Техническая комиссия</w:t>
      </w:r>
      <w:bookmarkEnd w:id="18"/>
      <w:bookmarkEnd w:id="19"/>
      <w:bookmarkEnd w:id="20"/>
    </w:p>
    <w:p w:rsidR="00887112" w:rsidRPr="001F7382" w:rsidRDefault="00887112" w:rsidP="00887112">
      <w:pPr>
        <w:pStyle w:val="10"/>
        <w:keepNext/>
        <w:keepLines/>
        <w:spacing w:line="240" w:lineRule="auto"/>
        <w:rPr>
          <w:rFonts w:ascii="Arial" w:hAnsi="Arial" w:cs="Arial"/>
          <w:sz w:val="24"/>
          <w:szCs w:val="24"/>
        </w:rPr>
      </w:pPr>
    </w:p>
    <w:p w:rsidR="00887112" w:rsidRPr="001F7382" w:rsidRDefault="00887112" w:rsidP="00887112">
      <w:pPr>
        <w:pStyle w:val="11"/>
        <w:widowControl w:val="0"/>
        <w:tabs>
          <w:tab w:val="left" w:pos="1255"/>
        </w:tabs>
        <w:ind w:firstLine="709"/>
        <w:jc w:val="both"/>
        <w:rPr>
          <w:rFonts w:ascii="Arial" w:hAnsi="Arial" w:cs="Arial"/>
          <w:b w:val="0"/>
          <w:sz w:val="24"/>
          <w:szCs w:val="24"/>
        </w:rPr>
      </w:pPr>
      <w:bookmarkStart w:id="21" w:name="bookmark30"/>
      <w:bookmarkEnd w:id="21"/>
      <w:r w:rsidRPr="001F7382">
        <w:rPr>
          <w:rFonts w:ascii="Arial" w:hAnsi="Arial" w:cs="Arial"/>
          <w:b w:val="0"/>
          <w:sz w:val="24"/>
          <w:szCs w:val="24"/>
        </w:rPr>
        <w:t xml:space="preserve">3.1. Техническая комиссия не является постоянно действующим органом и </w:t>
      </w:r>
      <w:r w:rsidRPr="001F7382">
        <w:rPr>
          <w:rFonts w:ascii="Arial" w:hAnsi="Arial" w:cs="Arial"/>
          <w:b w:val="0"/>
          <w:sz w:val="24"/>
          <w:szCs w:val="24"/>
        </w:rPr>
        <w:lastRenderedPageBreak/>
        <w:t>создается в каждом отдельном случае.</w:t>
      </w:r>
      <w:bookmarkStart w:id="22" w:name="bookmark31"/>
      <w:bookmarkEnd w:id="22"/>
    </w:p>
    <w:p w:rsidR="00887112" w:rsidRPr="001F7382" w:rsidRDefault="00887112" w:rsidP="00887112">
      <w:pPr>
        <w:pStyle w:val="11"/>
        <w:widowControl w:val="0"/>
        <w:tabs>
          <w:tab w:val="left" w:pos="1255"/>
        </w:tabs>
        <w:ind w:firstLine="709"/>
        <w:jc w:val="both"/>
        <w:rPr>
          <w:rFonts w:ascii="Arial" w:hAnsi="Arial" w:cs="Arial"/>
          <w:b w:val="0"/>
          <w:sz w:val="24"/>
          <w:szCs w:val="24"/>
        </w:rPr>
      </w:pPr>
      <w:r w:rsidRPr="001F7382">
        <w:rPr>
          <w:rFonts w:ascii="Arial" w:hAnsi="Arial" w:cs="Arial"/>
          <w:b w:val="0"/>
          <w:sz w:val="24"/>
          <w:szCs w:val="24"/>
        </w:rPr>
        <w:t>3.2. В состав технической комиссии включаются представители:</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 xml:space="preserve">администрации МО </w:t>
      </w:r>
      <w:r w:rsidRPr="001F7382">
        <w:rPr>
          <w:rFonts w:ascii="Arial" w:hAnsi="Arial" w:cs="Arial"/>
          <w:b w:val="0"/>
          <w:bCs/>
          <w:sz w:val="24"/>
          <w:szCs w:val="24"/>
        </w:rPr>
        <w:t>Новосергиевский район</w:t>
      </w:r>
      <w:r w:rsidRPr="001F7382">
        <w:rPr>
          <w:rFonts w:ascii="Arial" w:hAnsi="Arial" w:cs="Arial"/>
          <w:b w:val="0"/>
          <w:sz w:val="24"/>
          <w:szCs w:val="24"/>
        </w:rPr>
        <w:t xml:space="preserve"> Оренбургской области в области архитектуры и градостроительства, экологии и окружающей среды, коммунального хозяйства, охраны труда, управления муниципальным имуществом, юристы (по согласованию);</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 xml:space="preserve">администрации </w:t>
      </w:r>
      <w:proofErr w:type="spellStart"/>
      <w:r w:rsidR="001F7382" w:rsidRPr="001F7382">
        <w:rPr>
          <w:rFonts w:ascii="Arial" w:hAnsi="Arial" w:cs="Arial"/>
          <w:b w:val="0"/>
          <w:sz w:val="24"/>
          <w:szCs w:val="24"/>
        </w:rPr>
        <w:t>Платовского</w:t>
      </w:r>
      <w:proofErr w:type="spellEnd"/>
      <w:r w:rsidRPr="001F7382">
        <w:rPr>
          <w:rFonts w:ascii="Arial" w:hAnsi="Arial" w:cs="Arial"/>
          <w:b w:val="0"/>
          <w:sz w:val="24"/>
          <w:szCs w:val="24"/>
        </w:rPr>
        <w:t xml:space="preserve"> сельсовета </w:t>
      </w:r>
      <w:proofErr w:type="spellStart"/>
      <w:r w:rsidRPr="001F7382">
        <w:rPr>
          <w:rFonts w:ascii="Arial" w:hAnsi="Arial" w:cs="Arial"/>
          <w:b w:val="0"/>
          <w:bCs/>
          <w:sz w:val="24"/>
          <w:szCs w:val="24"/>
        </w:rPr>
        <w:t>Новосергиевского</w:t>
      </w:r>
      <w:proofErr w:type="spellEnd"/>
      <w:r w:rsidRPr="001F7382">
        <w:rPr>
          <w:rFonts w:ascii="Arial" w:hAnsi="Arial" w:cs="Arial"/>
          <w:b w:val="0"/>
          <w:bCs/>
          <w:sz w:val="24"/>
          <w:szCs w:val="24"/>
        </w:rPr>
        <w:t xml:space="preserve"> района</w:t>
      </w:r>
      <w:r w:rsidRPr="001F7382">
        <w:rPr>
          <w:rFonts w:ascii="Arial" w:hAnsi="Arial" w:cs="Arial"/>
          <w:b w:val="0"/>
          <w:sz w:val="24"/>
          <w:szCs w:val="24"/>
        </w:rPr>
        <w:t xml:space="preserve"> Оренбургской области;</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государственного учреждения «Государственная экспертиза проектов в строительстве» (по согласованию);</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государственной инспекции строительного надзора Оренбургской области (по согласованию);</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специализированных экспертных организаций в области проектирования и строительства (по согласованию);</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иных органов государственной власти Оренбургской области и организаций (по согласованию).</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 xml:space="preserve">Возглавляет работу технической </w:t>
      </w:r>
      <w:proofErr w:type="gramStart"/>
      <w:r w:rsidRPr="001F7382">
        <w:rPr>
          <w:rFonts w:ascii="Arial" w:hAnsi="Arial" w:cs="Arial"/>
          <w:b w:val="0"/>
          <w:sz w:val="24"/>
          <w:szCs w:val="24"/>
        </w:rPr>
        <w:t>комиссии  глава</w:t>
      </w:r>
      <w:proofErr w:type="gramEnd"/>
      <w:r w:rsidRPr="001F7382">
        <w:rPr>
          <w:rFonts w:ascii="Arial" w:hAnsi="Arial" w:cs="Arial"/>
          <w:b w:val="0"/>
          <w:sz w:val="24"/>
          <w:szCs w:val="24"/>
        </w:rPr>
        <w:t xml:space="preserve">  администрации </w:t>
      </w:r>
      <w:proofErr w:type="spellStart"/>
      <w:r w:rsidR="001F7382" w:rsidRPr="001F7382">
        <w:rPr>
          <w:rFonts w:ascii="Arial" w:hAnsi="Arial" w:cs="Arial"/>
          <w:b w:val="0"/>
          <w:sz w:val="24"/>
          <w:szCs w:val="24"/>
        </w:rPr>
        <w:t>Платовского</w:t>
      </w:r>
      <w:proofErr w:type="spellEnd"/>
      <w:r w:rsidRPr="001F7382">
        <w:rPr>
          <w:rFonts w:ascii="Arial" w:hAnsi="Arial" w:cs="Arial"/>
          <w:b w:val="0"/>
          <w:sz w:val="24"/>
          <w:szCs w:val="24"/>
        </w:rPr>
        <w:t xml:space="preserve"> сельсовета  (далее – Председатель комиссии).</w:t>
      </w:r>
      <w:bookmarkStart w:id="23" w:name="bookmark32"/>
      <w:bookmarkEnd w:id="23"/>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3.3. Заинтересованные лица,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887112" w:rsidRPr="001F7382" w:rsidRDefault="00887112" w:rsidP="00887112">
      <w:pPr>
        <w:pStyle w:val="11"/>
        <w:ind w:firstLine="709"/>
        <w:jc w:val="both"/>
        <w:rPr>
          <w:rFonts w:ascii="Arial" w:hAnsi="Arial" w:cs="Arial"/>
          <w:b w:val="0"/>
          <w:sz w:val="24"/>
          <w:szCs w:val="24"/>
        </w:rPr>
      </w:pPr>
      <w:r w:rsidRPr="001F7382">
        <w:rPr>
          <w:rFonts w:ascii="Arial" w:hAnsi="Arial" w:cs="Arial"/>
          <w:b w:val="0"/>
          <w:sz w:val="24"/>
          <w:szCs w:val="24"/>
        </w:rPr>
        <w:t>Заинтересованными лицами являются лица, которые Градостроительным кодексом 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887112" w:rsidRPr="001F7382" w:rsidRDefault="00887112" w:rsidP="00887112">
      <w:pPr>
        <w:pStyle w:val="11"/>
        <w:ind w:firstLine="709"/>
        <w:jc w:val="both"/>
        <w:rPr>
          <w:rFonts w:ascii="Arial" w:hAnsi="Arial" w:cs="Arial"/>
          <w:b w:val="0"/>
          <w:sz w:val="24"/>
          <w:szCs w:val="24"/>
        </w:rPr>
      </w:pPr>
      <w:r w:rsidRPr="001F7382">
        <w:rPr>
          <w:rFonts w:ascii="Arial" w:hAnsi="Arial" w:cs="Arial"/>
          <w:b w:val="0"/>
          <w:sz w:val="24"/>
          <w:szCs w:val="24"/>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bookmarkStart w:id="24" w:name="bookmark33"/>
      <w:bookmarkEnd w:id="24"/>
    </w:p>
    <w:p w:rsidR="00887112" w:rsidRPr="001F7382" w:rsidRDefault="00887112" w:rsidP="00887112">
      <w:pPr>
        <w:pStyle w:val="11"/>
        <w:ind w:firstLine="709"/>
        <w:jc w:val="both"/>
        <w:rPr>
          <w:rFonts w:ascii="Arial" w:hAnsi="Arial" w:cs="Arial"/>
          <w:b w:val="0"/>
          <w:sz w:val="24"/>
          <w:szCs w:val="24"/>
        </w:rPr>
      </w:pPr>
      <w:r w:rsidRPr="001F7382">
        <w:rPr>
          <w:rFonts w:ascii="Arial" w:hAnsi="Arial" w:cs="Arial"/>
          <w:b w:val="0"/>
          <w:sz w:val="24"/>
          <w:szCs w:val="24"/>
        </w:rPr>
        <w:t>3.4.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bookmarkStart w:id="25" w:name="bookmark34"/>
      <w:bookmarkEnd w:id="25"/>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3.5.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В отсутствие председателя его обязанности выполняет заместитель председателя.</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Секретарь технической комиссии:</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осуществляет организационные мероприятия по подготовке и проведению заседаний комиссии;</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ведет и оформляет протоколы заседаний комиссии;</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обеспечивает хранение протоколов заседаний технических комиссий;</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организует оповещение членов комиссии о времени и месте заседаний не позднее чем за 2 рабочих дня до их проведения;</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lastRenderedPageBreak/>
        <w:t>направляет соответствующие запросы заинтересованным лицам в пределах компетенции комиссии;</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организует размещение заключения технической комиссии на официальном сайте в сети «Интернет»;</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обеспечивает направление заявителю уведомления об отказе в образовании технической комиссии;</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направляет (вручает) копию заключения технической комиссии в течение 10 дней после его утверждения:</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физическому и (или) юридическому лицу, которому причинен вред;</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представителям граждан и их объединений - по их письменным запросам;</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в правоохранительные органы - в случае обнаружения признаков состава преступления.</w:t>
      </w:r>
      <w:bookmarkStart w:id="26" w:name="bookmark35"/>
      <w:bookmarkEnd w:id="26"/>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3.6. В целях установления причин нарушения законодательства о градостроительной деятельности техническая комиссия решает следующие задачи:</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r w:rsidRPr="001F7382">
        <w:rPr>
          <w:rFonts w:ascii="Arial" w:hAnsi="Arial" w:cs="Arial"/>
          <w:b w:val="0"/>
          <w:color w:val="0101F7"/>
          <w:sz w:val="24"/>
          <w:szCs w:val="24"/>
        </w:rPr>
        <w:t xml:space="preserve">пункте 1 статьи 46 </w:t>
      </w:r>
      <w:r w:rsidRPr="001F7382">
        <w:rPr>
          <w:rFonts w:ascii="Arial" w:hAnsi="Arial" w:cs="Arial"/>
          <w:b w:val="0"/>
          <w:sz w:val="24"/>
          <w:szCs w:val="24"/>
        </w:rPr>
        <w:t>Федерального закона «О техническом регулировании»;</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устанавливает характер причиненного вреда и определяет его размер;</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определяет необходимые меры по восстановлению благоприятных условий жизнедеятельности человека.</w:t>
      </w:r>
      <w:bookmarkStart w:id="27" w:name="bookmark36"/>
      <w:bookmarkEnd w:id="27"/>
    </w:p>
    <w:p w:rsidR="00887112" w:rsidRPr="001F7382" w:rsidRDefault="00887112" w:rsidP="00887112">
      <w:pPr>
        <w:pStyle w:val="11"/>
        <w:ind w:firstLine="540"/>
        <w:jc w:val="both"/>
        <w:rPr>
          <w:rFonts w:ascii="Arial" w:hAnsi="Arial" w:cs="Arial"/>
          <w:b w:val="0"/>
          <w:sz w:val="24"/>
          <w:szCs w:val="24"/>
        </w:rPr>
      </w:pPr>
      <w:r w:rsidRPr="001F7382">
        <w:rPr>
          <w:rFonts w:ascii="Arial" w:hAnsi="Arial" w:cs="Arial"/>
          <w:b w:val="0"/>
          <w:sz w:val="24"/>
          <w:szCs w:val="24"/>
        </w:rPr>
        <w:t>3.7 Для решения задач, указанных в пункте 3.6 настоящего Порядка, техническая комиссия имеет право проводить следующие мероприятия:</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истребование у заинтересованных лиц имеющихся материалов, документов, справок, сведений, письменных объяснений, их изучение и оценка;</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получение разъяснений от физических и (или) юридических лиц, которым причинен вред, иных представителей граждан и их объединений;</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bookmarkStart w:id="28" w:name="bookmark37"/>
      <w:bookmarkEnd w:id="28"/>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 xml:space="preserve">3.8. Периодичность проведения заседаний технической комиссии определяется председателем комиссии, исходя из необходимости. 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w:t>
      </w:r>
      <w:r w:rsidRPr="001F7382">
        <w:rPr>
          <w:rFonts w:ascii="Arial" w:hAnsi="Arial" w:cs="Arial"/>
          <w:b w:val="0"/>
          <w:sz w:val="24"/>
          <w:szCs w:val="24"/>
        </w:rPr>
        <w:lastRenderedPageBreak/>
        <w:t>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технической комиссии.</w:t>
      </w:r>
      <w:bookmarkStart w:id="29" w:name="bookmark38"/>
      <w:bookmarkEnd w:id="29"/>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 xml:space="preserve">3.9. 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 МО </w:t>
      </w:r>
      <w:r w:rsidRPr="001F7382">
        <w:rPr>
          <w:rFonts w:ascii="Arial" w:hAnsi="Arial" w:cs="Arial"/>
          <w:b w:val="0"/>
          <w:bCs/>
          <w:color w:val="36363D"/>
          <w:sz w:val="24"/>
          <w:szCs w:val="24"/>
        </w:rPr>
        <w:t>Новосергиевский район</w:t>
      </w:r>
      <w:r w:rsidRPr="001F7382">
        <w:rPr>
          <w:rFonts w:ascii="Arial" w:hAnsi="Arial" w:cs="Arial"/>
          <w:b w:val="0"/>
          <w:sz w:val="24"/>
          <w:szCs w:val="24"/>
        </w:rPr>
        <w:t xml:space="preserve"> Оренбургской области.</w:t>
      </w:r>
    </w:p>
    <w:p w:rsidR="00887112" w:rsidRPr="001F7382" w:rsidRDefault="00887112" w:rsidP="00887112">
      <w:pPr>
        <w:pStyle w:val="11"/>
        <w:rPr>
          <w:rFonts w:ascii="Arial" w:hAnsi="Arial" w:cs="Arial"/>
          <w:sz w:val="24"/>
          <w:szCs w:val="24"/>
        </w:rPr>
      </w:pPr>
    </w:p>
    <w:p w:rsidR="00887112" w:rsidRPr="001F7382" w:rsidRDefault="00887112" w:rsidP="00887112">
      <w:pPr>
        <w:pStyle w:val="11"/>
        <w:rPr>
          <w:rFonts w:ascii="Arial" w:hAnsi="Arial" w:cs="Arial"/>
          <w:sz w:val="24"/>
          <w:szCs w:val="24"/>
        </w:rPr>
      </w:pPr>
      <w:r w:rsidRPr="001F7382">
        <w:rPr>
          <w:rFonts w:ascii="Arial" w:hAnsi="Arial" w:cs="Arial"/>
          <w:bCs/>
          <w:sz w:val="24"/>
          <w:szCs w:val="24"/>
        </w:rPr>
        <w:t>Статья 4. Оформление результатов деятельности</w:t>
      </w:r>
      <w:bookmarkStart w:id="30" w:name="bookmark41"/>
      <w:bookmarkStart w:id="31" w:name="bookmark40"/>
      <w:bookmarkStart w:id="32" w:name="bookmark39"/>
      <w:r w:rsidRPr="001F7382">
        <w:rPr>
          <w:rFonts w:ascii="Arial" w:hAnsi="Arial" w:cs="Arial"/>
          <w:bCs/>
          <w:sz w:val="24"/>
          <w:szCs w:val="24"/>
        </w:rPr>
        <w:t xml:space="preserve"> </w:t>
      </w:r>
      <w:r w:rsidRPr="001F7382">
        <w:rPr>
          <w:rFonts w:ascii="Arial" w:hAnsi="Arial" w:cs="Arial"/>
          <w:sz w:val="24"/>
          <w:szCs w:val="24"/>
        </w:rPr>
        <w:t>технической комиссии</w:t>
      </w:r>
      <w:bookmarkEnd w:id="30"/>
      <w:bookmarkEnd w:id="31"/>
      <w:bookmarkEnd w:id="32"/>
    </w:p>
    <w:p w:rsidR="00887112" w:rsidRPr="001F7382" w:rsidRDefault="00887112" w:rsidP="00887112">
      <w:pPr>
        <w:pStyle w:val="10"/>
        <w:keepNext/>
        <w:keepLines/>
        <w:spacing w:line="240" w:lineRule="auto"/>
        <w:rPr>
          <w:rFonts w:ascii="Arial" w:hAnsi="Arial" w:cs="Arial"/>
          <w:sz w:val="24"/>
          <w:szCs w:val="24"/>
        </w:rPr>
      </w:pPr>
    </w:p>
    <w:p w:rsidR="00887112" w:rsidRPr="001F7382" w:rsidRDefault="00887112" w:rsidP="00887112">
      <w:pPr>
        <w:pStyle w:val="11"/>
        <w:widowControl w:val="0"/>
        <w:tabs>
          <w:tab w:val="left" w:pos="1450"/>
        </w:tabs>
        <w:ind w:firstLine="709"/>
        <w:jc w:val="both"/>
        <w:rPr>
          <w:rFonts w:ascii="Arial" w:hAnsi="Arial" w:cs="Arial"/>
          <w:b w:val="0"/>
          <w:sz w:val="24"/>
          <w:szCs w:val="24"/>
        </w:rPr>
      </w:pPr>
      <w:bookmarkStart w:id="33" w:name="bookmark42"/>
      <w:bookmarkEnd w:id="33"/>
      <w:r w:rsidRPr="001F7382">
        <w:rPr>
          <w:rFonts w:ascii="Arial" w:hAnsi="Arial" w:cs="Arial"/>
          <w:b w:val="0"/>
          <w:sz w:val="24"/>
          <w:szCs w:val="24"/>
        </w:rPr>
        <w:t>4.1. По результатам работы технической комиссии составляется заключение, содержащее выводы по вопросам, указанным в части 6 статьи 62 Градостроительного кодекса Российской Федерации, а также предложения о мерах по восстановлению благоприятных условий жизнедеятельности человека.</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В случае если техническая комиссия приходит к отрицательным выводам в отношении вопросов, указанных в абзацах втором и четвертом пункта 3.6 настоящего Порядка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bookmarkStart w:id="34" w:name="bookmark43"/>
      <w:bookmarkEnd w:id="34"/>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4.2.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w:t>
      </w:r>
      <w:bookmarkStart w:id="35" w:name="bookmark44"/>
      <w:bookmarkEnd w:id="35"/>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4.3. Заключение технической комиссии подлежит утверждению председателем технической комиссии, который может принять решение о возвращении представленных материалов для проведения дополнительной проверки.</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Копия заключения технической комиссии в десятидневный срок после его утверждения направляется (вручается):</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физическому и (или) юридическому лицу, которому причинен вред;</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представителям граждан и их объединений - по их письменным запросам.</w:t>
      </w:r>
      <w:bookmarkStart w:id="36" w:name="bookmark45"/>
      <w:bookmarkEnd w:id="36"/>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4.4. Заинтересованные лица, а также представители граждан и их объединений, указанные в пункте 3.3 настоящего Порядка, в случае их несогласия с заключением технической комиссии могут оспорить его в судебном порядке.</w:t>
      </w:r>
      <w:bookmarkStart w:id="37" w:name="bookmark46"/>
      <w:bookmarkEnd w:id="37"/>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4.5. Заключение технической комиссии составляется по форме согласно приложению к настоящему Порядку.</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 xml:space="preserve">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w:t>
      </w:r>
      <w:r w:rsidRPr="001F7382">
        <w:rPr>
          <w:rFonts w:ascii="Arial" w:hAnsi="Arial" w:cs="Arial"/>
          <w:b w:val="0"/>
          <w:sz w:val="24"/>
          <w:szCs w:val="24"/>
        </w:rPr>
        <w:lastRenderedPageBreak/>
        <w:t>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bookmarkStart w:id="38" w:name="bookmark47"/>
      <w:bookmarkEnd w:id="38"/>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4.6. 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города.</w:t>
      </w:r>
      <w:bookmarkStart w:id="39" w:name="bookmark48"/>
      <w:bookmarkEnd w:id="39"/>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4.7.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bookmarkStart w:id="40" w:name="bookmark49"/>
      <w:bookmarkEnd w:id="40"/>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 xml:space="preserve">4.8. Администрация организует и осуществляет учет и анализ причин нарушения законодательства о градостроительной деятельности, произошедших на территории МО Рыбкинский сельсовет </w:t>
      </w:r>
      <w:r w:rsidRPr="001F7382">
        <w:rPr>
          <w:rFonts w:ascii="Arial" w:hAnsi="Arial" w:cs="Arial"/>
          <w:b w:val="0"/>
          <w:bCs/>
          <w:sz w:val="24"/>
          <w:szCs w:val="24"/>
        </w:rPr>
        <w:t>Новосергиевского района</w:t>
      </w:r>
      <w:r w:rsidRPr="001F7382">
        <w:rPr>
          <w:rFonts w:ascii="Arial" w:hAnsi="Arial" w:cs="Arial"/>
          <w:b w:val="0"/>
          <w:sz w:val="24"/>
          <w:szCs w:val="24"/>
        </w:rPr>
        <w:t xml:space="preserve"> Оренбургской области, на основе которого подготавливает необходимую информацию и разрабатывает мероприятия по их предупреждению.</w:t>
      </w:r>
      <w:bookmarkStart w:id="41" w:name="bookmark50"/>
      <w:bookmarkEnd w:id="41"/>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 xml:space="preserve">4.9. Заключение, указанное в пункте 4.5 настоящего Порядка, в течение 7 рабочих дней со дня его утверждения подлежит размещению на официальном сайте муниципального образования МО Рыбкинский сельсовет </w:t>
      </w:r>
      <w:r w:rsidRPr="001F7382">
        <w:rPr>
          <w:rFonts w:ascii="Arial" w:hAnsi="Arial" w:cs="Arial"/>
          <w:b w:val="0"/>
          <w:bCs/>
          <w:sz w:val="24"/>
          <w:szCs w:val="24"/>
        </w:rPr>
        <w:t>Новосергиевского района</w:t>
      </w:r>
      <w:r w:rsidRPr="001F7382">
        <w:rPr>
          <w:rFonts w:ascii="Arial" w:hAnsi="Arial" w:cs="Arial"/>
          <w:b w:val="0"/>
          <w:sz w:val="24"/>
          <w:szCs w:val="24"/>
        </w:rPr>
        <w:t xml:space="preserve"> Оренбургской области.</w:t>
      </w:r>
      <w:bookmarkStart w:id="42" w:name="bookmark51"/>
      <w:bookmarkEnd w:id="42"/>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4.10.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bookmarkStart w:id="43" w:name="bookmark52"/>
      <w:bookmarkEnd w:id="43"/>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4.11.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w:t>
      </w:r>
      <w:r w:rsidRPr="001F7382">
        <w:rPr>
          <w:rFonts w:ascii="Arial" w:hAnsi="Arial" w:cs="Arial"/>
          <w:sz w:val="24"/>
          <w:szCs w:val="24"/>
        </w:rPr>
        <w:t xml:space="preserve"> </w:t>
      </w:r>
      <w:r w:rsidRPr="001F7382">
        <w:rPr>
          <w:rFonts w:ascii="Arial" w:hAnsi="Arial" w:cs="Arial"/>
          <w:b w:val="0"/>
          <w:sz w:val="24"/>
          <w:szCs w:val="24"/>
        </w:rPr>
        <w:t>объектов.</w:t>
      </w:r>
    </w:p>
    <w:p w:rsidR="00887112" w:rsidRPr="001F7382" w:rsidRDefault="00887112" w:rsidP="00887112">
      <w:pPr>
        <w:spacing w:line="292" w:lineRule="auto"/>
        <w:rPr>
          <w:rFonts w:ascii="Arial" w:hAnsi="Arial" w:cs="Arial"/>
          <w:sz w:val="24"/>
          <w:szCs w:val="24"/>
        </w:rPr>
        <w:sectPr w:rsidR="00887112" w:rsidRPr="001F7382">
          <w:pgSz w:w="11900" w:h="16840"/>
          <w:pgMar w:top="1219" w:right="784" w:bottom="585" w:left="1400" w:header="791" w:footer="157" w:gutter="0"/>
          <w:cols w:space="720"/>
        </w:sectPr>
      </w:pPr>
    </w:p>
    <w:p w:rsidR="00887112" w:rsidRPr="001F7382" w:rsidRDefault="00887112" w:rsidP="00887112">
      <w:pPr>
        <w:pStyle w:val="11"/>
        <w:jc w:val="right"/>
        <w:rPr>
          <w:rFonts w:ascii="Arial" w:hAnsi="Arial" w:cs="Arial"/>
          <w:b w:val="0"/>
          <w:sz w:val="24"/>
          <w:szCs w:val="24"/>
        </w:rPr>
      </w:pPr>
      <w:r w:rsidRPr="001F7382">
        <w:rPr>
          <w:rFonts w:ascii="Arial" w:hAnsi="Arial" w:cs="Arial"/>
          <w:b w:val="0"/>
          <w:sz w:val="24"/>
          <w:szCs w:val="24"/>
        </w:rPr>
        <w:lastRenderedPageBreak/>
        <w:t xml:space="preserve">Приложение к Порядку </w:t>
      </w:r>
    </w:p>
    <w:p w:rsidR="00887112" w:rsidRPr="001F7382" w:rsidRDefault="00887112" w:rsidP="00887112">
      <w:pPr>
        <w:pStyle w:val="11"/>
        <w:jc w:val="right"/>
        <w:rPr>
          <w:rFonts w:ascii="Arial" w:hAnsi="Arial" w:cs="Arial"/>
          <w:b w:val="0"/>
          <w:sz w:val="24"/>
          <w:szCs w:val="24"/>
        </w:rPr>
      </w:pPr>
      <w:r w:rsidRPr="001F7382">
        <w:rPr>
          <w:rFonts w:ascii="Arial" w:hAnsi="Arial" w:cs="Arial"/>
          <w:b w:val="0"/>
          <w:sz w:val="24"/>
          <w:szCs w:val="24"/>
        </w:rPr>
        <w:t xml:space="preserve">установления причин нарушения </w:t>
      </w:r>
    </w:p>
    <w:p w:rsidR="00887112" w:rsidRPr="001F7382" w:rsidRDefault="00887112" w:rsidP="00887112">
      <w:pPr>
        <w:pStyle w:val="11"/>
        <w:jc w:val="right"/>
        <w:rPr>
          <w:rFonts w:ascii="Arial" w:hAnsi="Arial" w:cs="Arial"/>
          <w:b w:val="0"/>
          <w:sz w:val="24"/>
          <w:szCs w:val="24"/>
        </w:rPr>
      </w:pPr>
      <w:r w:rsidRPr="001F7382">
        <w:rPr>
          <w:rFonts w:ascii="Arial" w:hAnsi="Arial" w:cs="Arial"/>
          <w:b w:val="0"/>
          <w:sz w:val="24"/>
          <w:szCs w:val="24"/>
        </w:rPr>
        <w:t xml:space="preserve">законодательства о градостроительной деятельности </w:t>
      </w:r>
    </w:p>
    <w:p w:rsidR="00887112" w:rsidRPr="001F7382" w:rsidRDefault="00887112" w:rsidP="00887112">
      <w:pPr>
        <w:pStyle w:val="11"/>
        <w:jc w:val="right"/>
        <w:rPr>
          <w:rFonts w:ascii="Arial" w:hAnsi="Arial" w:cs="Arial"/>
          <w:b w:val="0"/>
          <w:sz w:val="24"/>
          <w:szCs w:val="24"/>
        </w:rPr>
      </w:pPr>
      <w:r w:rsidRPr="001F7382">
        <w:rPr>
          <w:rFonts w:ascii="Arial" w:hAnsi="Arial" w:cs="Arial"/>
          <w:b w:val="0"/>
          <w:sz w:val="24"/>
          <w:szCs w:val="24"/>
        </w:rPr>
        <w:t xml:space="preserve">на </w:t>
      </w:r>
      <w:proofErr w:type="gramStart"/>
      <w:r w:rsidRPr="001F7382">
        <w:rPr>
          <w:rFonts w:ascii="Arial" w:hAnsi="Arial" w:cs="Arial"/>
          <w:b w:val="0"/>
          <w:sz w:val="24"/>
          <w:szCs w:val="24"/>
        </w:rPr>
        <w:t>территории  муниципального</w:t>
      </w:r>
      <w:proofErr w:type="gramEnd"/>
      <w:r w:rsidRPr="001F7382">
        <w:rPr>
          <w:rFonts w:ascii="Arial" w:hAnsi="Arial" w:cs="Arial"/>
          <w:b w:val="0"/>
          <w:sz w:val="24"/>
          <w:szCs w:val="24"/>
        </w:rPr>
        <w:t xml:space="preserve"> образования  </w:t>
      </w:r>
    </w:p>
    <w:p w:rsidR="00887112" w:rsidRPr="001F7382" w:rsidRDefault="001F7382" w:rsidP="00887112">
      <w:pPr>
        <w:pStyle w:val="11"/>
        <w:jc w:val="right"/>
        <w:rPr>
          <w:rFonts w:ascii="Arial" w:hAnsi="Arial" w:cs="Arial"/>
          <w:b w:val="0"/>
          <w:sz w:val="24"/>
          <w:szCs w:val="24"/>
        </w:rPr>
      </w:pPr>
      <w:proofErr w:type="spellStart"/>
      <w:r w:rsidRPr="001F7382">
        <w:rPr>
          <w:rFonts w:ascii="Arial" w:hAnsi="Arial" w:cs="Arial"/>
          <w:b w:val="0"/>
          <w:sz w:val="24"/>
          <w:szCs w:val="24"/>
        </w:rPr>
        <w:t>Платовский</w:t>
      </w:r>
      <w:proofErr w:type="spellEnd"/>
      <w:r w:rsidR="00887112" w:rsidRPr="001F7382">
        <w:rPr>
          <w:rFonts w:ascii="Arial" w:hAnsi="Arial" w:cs="Arial"/>
          <w:b w:val="0"/>
          <w:sz w:val="24"/>
          <w:szCs w:val="24"/>
        </w:rPr>
        <w:t xml:space="preserve"> сельсовет </w:t>
      </w:r>
    </w:p>
    <w:p w:rsidR="00887112" w:rsidRPr="001F7382" w:rsidRDefault="00887112" w:rsidP="00887112">
      <w:pPr>
        <w:pStyle w:val="11"/>
        <w:jc w:val="right"/>
        <w:rPr>
          <w:rFonts w:ascii="Arial" w:hAnsi="Arial" w:cs="Arial"/>
          <w:b w:val="0"/>
          <w:sz w:val="24"/>
          <w:szCs w:val="24"/>
        </w:rPr>
      </w:pPr>
      <w:r w:rsidRPr="001F7382">
        <w:rPr>
          <w:rFonts w:ascii="Arial" w:hAnsi="Arial" w:cs="Arial"/>
          <w:b w:val="0"/>
          <w:sz w:val="24"/>
          <w:szCs w:val="24"/>
        </w:rPr>
        <w:t>Новосергиевского района</w:t>
      </w:r>
    </w:p>
    <w:p w:rsidR="00887112" w:rsidRPr="001F7382" w:rsidRDefault="00887112" w:rsidP="00887112">
      <w:pPr>
        <w:pStyle w:val="11"/>
        <w:jc w:val="right"/>
        <w:rPr>
          <w:rFonts w:ascii="Arial" w:hAnsi="Arial" w:cs="Arial"/>
          <w:b w:val="0"/>
          <w:sz w:val="24"/>
          <w:szCs w:val="24"/>
        </w:rPr>
      </w:pPr>
      <w:r w:rsidRPr="001F7382">
        <w:rPr>
          <w:rFonts w:ascii="Arial" w:hAnsi="Arial" w:cs="Arial"/>
          <w:b w:val="0"/>
          <w:sz w:val="24"/>
          <w:szCs w:val="24"/>
        </w:rPr>
        <w:t xml:space="preserve"> Оренбургской области</w:t>
      </w:r>
    </w:p>
    <w:p w:rsidR="00887112" w:rsidRPr="001F7382" w:rsidRDefault="00887112" w:rsidP="00887112">
      <w:pPr>
        <w:pStyle w:val="11"/>
        <w:jc w:val="right"/>
        <w:rPr>
          <w:rFonts w:ascii="Arial" w:hAnsi="Arial" w:cs="Arial"/>
          <w:b w:val="0"/>
          <w:sz w:val="24"/>
          <w:szCs w:val="24"/>
        </w:rPr>
      </w:pPr>
    </w:p>
    <w:p w:rsidR="00887112" w:rsidRPr="001F7382" w:rsidRDefault="00887112" w:rsidP="00887112">
      <w:pPr>
        <w:pStyle w:val="11"/>
        <w:jc w:val="right"/>
        <w:rPr>
          <w:rFonts w:ascii="Arial" w:hAnsi="Arial" w:cs="Arial"/>
          <w:b w:val="0"/>
          <w:sz w:val="24"/>
          <w:szCs w:val="24"/>
        </w:rPr>
      </w:pPr>
      <w:r w:rsidRPr="001F7382">
        <w:rPr>
          <w:rFonts w:ascii="Arial" w:hAnsi="Arial" w:cs="Arial"/>
          <w:b w:val="0"/>
          <w:sz w:val="24"/>
          <w:szCs w:val="24"/>
        </w:rPr>
        <w:t>УТВЕРЖДАЮ</w:t>
      </w:r>
    </w:p>
    <w:p w:rsidR="00887112" w:rsidRPr="001F7382" w:rsidRDefault="00887112" w:rsidP="00887112">
      <w:pPr>
        <w:pStyle w:val="11"/>
        <w:jc w:val="right"/>
        <w:rPr>
          <w:rFonts w:ascii="Arial" w:hAnsi="Arial" w:cs="Arial"/>
          <w:b w:val="0"/>
          <w:sz w:val="24"/>
          <w:szCs w:val="24"/>
        </w:rPr>
      </w:pPr>
      <w:r w:rsidRPr="001F7382">
        <w:rPr>
          <w:rFonts w:ascii="Arial" w:hAnsi="Arial" w:cs="Arial"/>
          <w:b w:val="0"/>
          <w:sz w:val="24"/>
          <w:szCs w:val="24"/>
        </w:rPr>
        <w:t>_______________________________________</w:t>
      </w:r>
    </w:p>
    <w:p w:rsidR="00887112" w:rsidRPr="001F7382" w:rsidRDefault="00887112" w:rsidP="00887112">
      <w:pPr>
        <w:pStyle w:val="20"/>
        <w:tabs>
          <w:tab w:val="left" w:leader="underscore" w:pos="8289"/>
        </w:tabs>
        <w:spacing w:before="0" w:after="0" w:line="240" w:lineRule="auto"/>
        <w:ind w:left="4780"/>
        <w:jc w:val="right"/>
        <w:rPr>
          <w:rFonts w:ascii="Arial" w:hAnsi="Arial" w:cs="Arial"/>
          <w:sz w:val="24"/>
          <w:szCs w:val="24"/>
        </w:rPr>
      </w:pPr>
      <w:r w:rsidRPr="001F7382">
        <w:rPr>
          <w:rFonts w:ascii="Arial" w:hAnsi="Arial" w:cs="Arial"/>
          <w:sz w:val="24"/>
          <w:szCs w:val="24"/>
        </w:rPr>
        <w:t xml:space="preserve">(подпись, должность) </w:t>
      </w:r>
      <w:r w:rsidRPr="001F7382">
        <w:rPr>
          <w:rFonts w:ascii="Arial" w:hAnsi="Arial" w:cs="Arial"/>
          <w:sz w:val="24"/>
          <w:szCs w:val="24"/>
        </w:rPr>
        <w:tab/>
        <w:t>20 г.</w:t>
      </w:r>
    </w:p>
    <w:p w:rsidR="00887112" w:rsidRPr="001F7382" w:rsidRDefault="00887112" w:rsidP="00887112">
      <w:pPr>
        <w:pStyle w:val="20"/>
        <w:tabs>
          <w:tab w:val="left" w:leader="underscore" w:pos="8289"/>
        </w:tabs>
        <w:spacing w:before="0" w:after="0" w:line="240" w:lineRule="auto"/>
        <w:ind w:left="4780"/>
        <w:jc w:val="right"/>
        <w:rPr>
          <w:rFonts w:ascii="Arial" w:hAnsi="Arial" w:cs="Arial"/>
          <w:sz w:val="24"/>
          <w:szCs w:val="24"/>
        </w:rPr>
      </w:pPr>
    </w:p>
    <w:p w:rsidR="00887112" w:rsidRPr="001F7382" w:rsidRDefault="00887112" w:rsidP="00887112">
      <w:pPr>
        <w:pStyle w:val="11"/>
        <w:rPr>
          <w:rFonts w:ascii="Arial" w:hAnsi="Arial" w:cs="Arial"/>
          <w:sz w:val="24"/>
          <w:szCs w:val="24"/>
        </w:rPr>
      </w:pPr>
      <w:r w:rsidRPr="001F7382">
        <w:rPr>
          <w:rFonts w:ascii="Arial" w:hAnsi="Arial" w:cs="Arial"/>
          <w:sz w:val="24"/>
          <w:szCs w:val="24"/>
        </w:rPr>
        <w:t>ЗАКЛЮЧЕНИЕ</w:t>
      </w:r>
    </w:p>
    <w:p w:rsidR="00887112" w:rsidRPr="001F7382" w:rsidRDefault="00887112" w:rsidP="00887112">
      <w:pPr>
        <w:pStyle w:val="11"/>
        <w:rPr>
          <w:rFonts w:ascii="Arial" w:hAnsi="Arial" w:cs="Arial"/>
          <w:sz w:val="24"/>
          <w:szCs w:val="24"/>
        </w:rPr>
      </w:pPr>
      <w:r w:rsidRPr="001F7382">
        <w:rPr>
          <w:rFonts w:ascii="Arial" w:hAnsi="Arial" w:cs="Arial"/>
          <w:sz w:val="24"/>
          <w:szCs w:val="24"/>
        </w:rPr>
        <w:t>о результатах установления причин нарушения</w:t>
      </w:r>
      <w:r w:rsidRPr="001F7382">
        <w:rPr>
          <w:rFonts w:ascii="Arial" w:hAnsi="Arial" w:cs="Arial"/>
          <w:sz w:val="24"/>
          <w:szCs w:val="24"/>
        </w:rPr>
        <w:br/>
        <w:t>законодательства о градостроительной деятельности</w:t>
      </w:r>
    </w:p>
    <w:p w:rsidR="00887112" w:rsidRPr="001F7382" w:rsidRDefault="00887112" w:rsidP="00887112">
      <w:pPr>
        <w:pStyle w:val="11"/>
        <w:rPr>
          <w:rFonts w:ascii="Arial" w:hAnsi="Arial" w:cs="Arial"/>
          <w:b w:val="0"/>
          <w:sz w:val="24"/>
          <w:szCs w:val="24"/>
        </w:rPr>
      </w:pPr>
    </w:p>
    <w:p w:rsidR="00887112" w:rsidRPr="001F7382" w:rsidRDefault="00887112" w:rsidP="00887112">
      <w:pPr>
        <w:pStyle w:val="20"/>
        <w:spacing w:before="0" w:after="0" w:line="240" w:lineRule="auto"/>
        <w:ind w:right="-2" w:firstLine="0"/>
        <w:jc w:val="left"/>
        <w:rPr>
          <w:rFonts w:ascii="Arial" w:hAnsi="Arial" w:cs="Arial"/>
          <w:sz w:val="24"/>
          <w:szCs w:val="24"/>
        </w:rPr>
      </w:pPr>
      <w:r w:rsidRPr="001F7382">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page">
                  <wp:posOffset>1189355</wp:posOffset>
                </wp:positionH>
                <wp:positionV relativeFrom="paragraph">
                  <wp:posOffset>12700</wp:posOffset>
                </wp:positionV>
                <wp:extent cx="371475" cy="133985"/>
                <wp:effectExtent l="0" t="0" r="0" b="0"/>
                <wp:wrapSquare wrapText="right"/>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133985"/>
                        </a:xfrm>
                        <a:prstGeom prst="rect">
                          <a:avLst/>
                        </a:prstGeom>
                        <a:noFill/>
                      </wps:spPr>
                      <wps:txbx>
                        <w:txbxContent>
                          <w:p w:rsidR="00887112" w:rsidRDefault="00887112" w:rsidP="00887112">
                            <w:pPr>
                              <w:pStyle w:val="20"/>
                              <w:pBdr>
                                <w:top w:val="single" w:sz="4" w:space="0" w:color="auto"/>
                              </w:pBdr>
                              <w:spacing w:after="0"/>
                            </w:pPr>
                            <w:r>
                              <w:t>(дата)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9" o:spid="_x0000_s1026" type="#_x0000_t202" style="position:absolute;margin-left:93.65pt;margin-top:1pt;width:29.25pt;height:10.5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" filled="f" stroked="f">
                <v:path arrowok="t"/>
                <v:textbox inset="0,0,0,0">
                  <w:txbxContent>
                    <w:p w:rsidR="00887112" w:rsidRDefault="00887112" w:rsidP="00887112">
                      <w:pPr>
                        <w:pStyle w:val="20"/>
                        <w:pBdr>
                          <w:top w:val="single" w:sz="4" w:space="0" w:color="auto"/>
                        </w:pBdr>
                        <w:spacing w:after="0"/>
                      </w:pPr>
                      <w:r>
                        <w:t>(дата)</w:t>
                      </w:r>
                    </w:p>
                  </w:txbxContent>
                </v:textbox>
                <w10:wrap type="square" side="right" anchorx="page"/>
              </v:shape>
            </w:pict>
          </mc:Fallback>
        </mc:AlternateContent>
      </w:r>
      <w:r w:rsidRPr="001F7382">
        <w:rPr>
          <w:rFonts w:ascii="Arial" w:hAnsi="Arial" w:cs="Arial"/>
          <w:sz w:val="24"/>
          <w:szCs w:val="24"/>
        </w:rPr>
        <w:t xml:space="preserve">                                                                                                                   (место составления)</w:t>
      </w:r>
    </w:p>
    <w:p w:rsidR="00887112" w:rsidRPr="001F7382" w:rsidRDefault="00887112" w:rsidP="00887112">
      <w:pPr>
        <w:pStyle w:val="11"/>
        <w:jc w:val="both"/>
        <w:rPr>
          <w:rFonts w:ascii="Arial" w:hAnsi="Arial" w:cs="Arial"/>
          <w:b w:val="0"/>
          <w:sz w:val="24"/>
          <w:szCs w:val="24"/>
        </w:rPr>
      </w:pPr>
      <w:r w:rsidRPr="001F7382">
        <w:rPr>
          <w:rFonts w:ascii="Arial" w:hAnsi="Arial" w:cs="Arial"/>
          <w:b w:val="0"/>
          <w:sz w:val="24"/>
          <w:szCs w:val="24"/>
        </w:rPr>
        <w:t>Техническая комиссия, назначенная_________________________________</w:t>
      </w:r>
    </w:p>
    <w:p w:rsidR="00887112" w:rsidRPr="001F7382" w:rsidRDefault="00887112" w:rsidP="00887112">
      <w:pPr>
        <w:pStyle w:val="20"/>
        <w:spacing w:before="0" w:after="0" w:line="240" w:lineRule="auto"/>
        <w:rPr>
          <w:rFonts w:ascii="Arial" w:hAnsi="Arial" w:cs="Arial"/>
          <w:sz w:val="24"/>
          <w:szCs w:val="24"/>
        </w:rPr>
      </w:pPr>
      <w:r w:rsidRPr="001F7382">
        <w:rPr>
          <w:rFonts w:ascii="Arial" w:hAnsi="Arial" w:cs="Arial"/>
          <w:sz w:val="24"/>
          <w:szCs w:val="24"/>
        </w:rPr>
        <w:t xml:space="preserve">                                                            (кем назначена, наименование органа и документа, дата, № документа)</w:t>
      </w:r>
    </w:p>
    <w:p w:rsidR="00887112" w:rsidRPr="001F7382" w:rsidRDefault="00887112" w:rsidP="00887112">
      <w:pPr>
        <w:pStyle w:val="11"/>
        <w:jc w:val="both"/>
        <w:rPr>
          <w:rFonts w:ascii="Arial" w:hAnsi="Arial" w:cs="Arial"/>
          <w:b w:val="0"/>
          <w:sz w:val="24"/>
          <w:szCs w:val="24"/>
        </w:rPr>
      </w:pPr>
      <w:r w:rsidRPr="001F7382">
        <w:rPr>
          <w:rFonts w:ascii="Arial" w:hAnsi="Arial" w:cs="Arial"/>
          <w:b w:val="0"/>
          <w:sz w:val="24"/>
          <w:szCs w:val="24"/>
        </w:rPr>
        <w:t>в составе:</w:t>
      </w:r>
    </w:p>
    <w:p w:rsidR="00887112" w:rsidRPr="001F7382" w:rsidRDefault="00887112" w:rsidP="00887112">
      <w:pPr>
        <w:pStyle w:val="11"/>
        <w:tabs>
          <w:tab w:val="left" w:leader="underscore" w:pos="9314"/>
        </w:tabs>
        <w:jc w:val="both"/>
        <w:rPr>
          <w:rFonts w:ascii="Arial" w:hAnsi="Arial" w:cs="Arial"/>
          <w:b w:val="0"/>
          <w:sz w:val="24"/>
          <w:szCs w:val="24"/>
        </w:rPr>
      </w:pPr>
      <w:r w:rsidRPr="001F7382">
        <w:rPr>
          <w:rFonts w:ascii="Arial" w:hAnsi="Arial" w:cs="Arial"/>
          <w:b w:val="0"/>
          <w:sz w:val="24"/>
          <w:szCs w:val="24"/>
        </w:rPr>
        <w:t>председателя</w:t>
      </w:r>
      <w:r w:rsidRPr="001F7382">
        <w:rPr>
          <w:rFonts w:ascii="Arial" w:hAnsi="Arial" w:cs="Arial"/>
          <w:b w:val="0"/>
          <w:sz w:val="24"/>
          <w:szCs w:val="24"/>
        </w:rPr>
        <w:tab/>
      </w:r>
    </w:p>
    <w:p w:rsidR="00887112" w:rsidRPr="001F7382" w:rsidRDefault="00887112" w:rsidP="00887112">
      <w:pPr>
        <w:pStyle w:val="20"/>
        <w:pBdr>
          <w:top w:val="single" w:sz="4" w:space="0" w:color="auto"/>
        </w:pBdr>
        <w:spacing w:before="0" w:after="0" w:line="240" w:lineRule="auto"/>
        <w:rPr>
          <w:rFonts w:ascii="Arial" w:hAnsi="Arial" w:cs="Arial"/>
          <w:sz w:val="24"/>
          <w:szCs w:val="24"/>
        </w:rPr>
      </w:pPr>
      <w:r w:rsidRPr="001F7382">
        <w:rPr>
          <w:rFonts w:ascii="Arial" w:hAnsi="Arial" w:cs="Arial"/>
          <w:sz w:val="24"/>
          <w:szCs w:val="24"/>
        </w:rPr>
        <w:t>(фамилия, имя, отчество, занимаемая должность, место работы)</w:t>
      </w:r>
    </w:p>
    <w:p w:rsidR="00887112" w:rsidRPr="001F7382" w:rsidRDefault="00887112" w:rsidP="00887112">
      <w:pPr>
        <w:pStyle w:val="11"/>
        <w:tabs>
          <w:tab w:val="left" w:leader="underscore" w:pos="9314"/>
        </w:tabs>
        <w:ind w:firstLine="700"/>
        <w:jc w:val="both"/>
        <w:rPr>
          <w:rFonts w:ascii="Arial" w:hAnsi="Arial" w:cs="Arial"/>
          <w:sz w:val="24"/>
          <w:szCs w:val="24"/>
        </w:rPr>
      </w:pPr>
      <w:r w:rsidRPr="001F7382">
        <w:rPr>
          <w:rFonts w:ascii="Arial" w:hAnsi="Arial" w:cs="Arial"/>
          <w:b w:val="0"/>
          <w:sz w:val="24"/>
          <w:szCs w:val="24"/>
        </w:rPr>
        <w:t>членов комиссии</w:t>
      </w:r>
      <w:r w:rsidRPr="001F7382">
        <w:rPr>
          <w:rFonts w:ascii="Arial" w:hAnsi="Arial" w:cs="Arial"/>
          <w:sz w:val="24"/>
          <w:szCs w:val="24"/>
        </w:rPr>
        <w:tab/>
      </w:r>
    </w:p>
    <w:p w:rsidR="00887112" w:rsidRPr="001F7382" w:rsidRDefault="00887112" w:rsidP="00887112">
      <w:pPr>
        <w:pStyle w:val="20"/>
        <w:pBdr>
          <w:top w:val="single" w:sz="4" w:space="0" w:color="auto"/>
        </w:pBdr>
        <w:spacing w:before="0" w:after="0" w:line="240" w:lineRule="auto"/>
        <w:rPr>
          <w:rFonts w:ascii="Arial" w:hAnsi="Arial" w:cs="Arial"/>
          <w:sz w:val="24"/>
          <w:szCs w:val="24"/>
        </w:rPr>
      </w:pPr>
      <w:r w:rsidRPr="001F7382">
        <w:rPr>
          <w:rFonts w:ascii="Arial" w:hAnsi="Arial" w:cs="Arial"/>
          <w:sz w:val="24"/>
          <w:szCs w:val="24"/>
        </w:rPr>
        <w:t>(фамилия, имя, отчество, должность, место работы)</w:t>
      </w:r>
    </w:p>
    <w:p w:rsidR="00887112" w:rsidRPr="001F7382" w:rsidRDefault="00887112" w:rsidP="00887112">
      <w:pPr>
        <w:pStyle w:val="20"/>
        <w:pBdr>
          <w:top w:val="single" w:sz="4" w:space="0" w:color="auto"/>
        </w:pBdr>
        <w:spacing w:before="0" w:after="0" w:line="240" w:lineRule="auto"/>
        <w:rPr>
          <w:rFonts w:ascii="Arial" w:hAnsi="Arial" w:cs="Arial"/>
          <w:sz w:val="24"/>
          <w:szCs w:val="24"/>
        </w:rPr>
      </w:pPr>
    </w:p>
    <w:p w:rsidR="00887112" w:rsidRPr="001F7382" w:rsidRDefault="00887112" w:rsidP="00887112">
      <w:pPr>
        <w:pStyle w:val="11"/>
        <w:jc w:val="both"/>
        <w:rPr>
          <w:rFonts w:ascii="Arial" w:hAnsi="Arial" w:cs="Arial"/>
          <w:b w:val="0"/>
          <w:sz w:val="24"/>
          <w:szCs w:val="24"/>
        </w:rPr>
      </w:pPr>
      <w:r w:rsidRPr="001F7382">
        <w:rPr>
          <w:rFonts w:ascii="Arial" w:hAnsi="Arial" w:cs="Arial"/>
          <w:b w:val="0"/>
          <w:sz w:val="24"/>
          <w:szCs w:val="24"/>
        </w:rPr>
        <w:t>с участием приглашенных специалистов</w:t>
      </w:r>
    </w:p>
    <w:p w:rsidR="00887112" w:rsidRPr="001F7382" w:rsidRDefault="00887112" w:rsidP="00887112">
      <w:pPr>
        <w:pStyle w:val="20"/>
        <w:pBdr>
          <w:top w:val="single" w:sz="4" w:space="0" w:color="auto"/>
        </w:pBdr>
        <w:spacing w:before="0" w:after="0" w:line="240" w:lineRule="auto"/>
        <w:ind w:firstLine="0"/>
        <w:rPr>
          <w:rFonts w:ascii="Arial" w:hAnsi="Arial" w:cs="Arial"/>
          <w:sz w:val="24"/>
          <w:szCs w:val="24"/>
        </w:rPr>
      </w:pPr>
      <w:r w:rsidRPr="001F7382">
        <w:rPr>
          <w:rFonts w:ascii="Arial" w:hAnsi="Arial" w:cs="Arial"/>
          <w:sz w:val="24"/>
          <w:szCs w:val="24"/>
        </w:rPr>
        <w:t>(фамилия, имя, отчество, должность и место работы)</w:t>
      </w:r>
    </w:p>
    <w:p w:rsidR="00887112" w:rsidRPr="001F7382" w:rsidRDefault="00887112" w:rsidP="00887112">
      <w:pPr>
        <w:pStyle w:val="20"/>
        <w:pBdr>
          <w:top w:val="single" w:sz="4" w:space="0" w:color="auto"/>
        </w:pBdr>
        <w:spacing w:before="0" w:after="0" w:line="240" w:lineRule="auto"/>
        <w:ind w:firstLine="0"/>
        <w:rPr>
          <w:rFonts w:ascii="Arial" w:hAnsi="Arial" w:cs="Arial"/>
          <w:sz w:val="24"/>
          <w:szCs w:val="24"/>
        </w:rPr>
      </w:pPr>
    </w:p>
    <w:p w:rsidR="00887112" w:rsidRPr="001F7382" w:rsidRDefault="00887112" w:rsidP="00887112">
      <w:pPr>
        <w:pStyle w:val="11"/>
        <w:jc w:val="both"/>
        <w:rPr>
          <w:rFonts w:ascii="Arial" w:hAnsi="Arial" w:cs="Arial"/>
          <w:b w:val="0"/>
          <w:sz w:val="24"/>
          <w:szCs w:val="24"/>
        </w:rPr>
      </w:pPr>
      <w:r w:rsidRPr="001F7382">
        <w:rPr>
          <w:rFonts w:ascii="Arial" w:hAnsi="Arial" w:cs="Arial"/>
          <w:b w:val="0"/>
          <w:sz w:val="24"/>
          <w:szCs w:val="24"/>
        </w:rPr>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rsidR="00887112" w:rsidRPr="001F7382" w:rsidRDefault="00887112" w:rsidP="00887112">
      <w:pPr>
        <w:pStyle w:val="11"/>
        <w:jc w:val="both"/>
        <w:rPr>
          <w:rFonts w:ascii="Arial" w:hAnsi="Arial" w:cs="Arial"/>
          <w:b w:val="0"/>
          <w:sz w:val="24"/>
          <w:szCs w:val="24"/>
        </w:rPr>
      </w:pPr>
      <w:r w:rsidRPr="001F7382">
        <w:rPr>
          <w:rFonts w:ascii="Arial" w:hAnsi="Arial" w:cs="Arial"/>
          <w:b w:val="0"/>
          <w:sz w:val="24"/>
          <w:szCs w:val="24"/>
        </w:rPr>
        <w:t>______________________________________________________________</w:t>
      </w:r>
    </w:p>
    <w:p w:rsidR="00887112" w:rsidRPr="001F7382" w:rsidRDefault="00887112" w:rsidP="00887112">
      <w:pPr>
        <w:pStyle w:val="20"/>
        <w:spacing w:before="0" w:after="0" w:line="240" w:lineRule="auto"/>
        <w:ind w:firstLine="0"/>
        <w:rPr>
          <w:rFonts w:ascii="Arial" w:hAnsi="Arial" w:cs="Arial"/>
          <w:sz w:val="24"/>
          <w:szCs w:val="24"/>
        </w:rPr>
      </w:pPr>
      <w:r w:rsidRPr="001F7382">
        <w:rPr>
          <w:rFonts w:ascii="Arial" w:hAnsi="Arial" w:cs="Arial"/>
          <w:sz w:val="24"/>
          <w:szCs w:val="24"/>
        </w:rPr>
        <w:t>(наименование объекта капитального строительства, его местонахождение, принадлежность, дата и время суток, когда причинен вред)</w:t>
      </w:r>
    </w:p>
    <w:p w:rsidR="00887112" w:rsidRPr="001F7382" w:rsidRDefault="00887112" w:rsidP="00887112">
      <w:pPr>
        <w:pStyle w:val="20"/>
        <w:spacing w:before="0" w:after="0" w:line="240" w:lineRule="auto"/>
        <w:ind w:firstLine="0"/>
        <w:rPr>
          <w:rFonts w:ascii="Arial" w:hAnsi="Arial" w:cs="Arial"/>
          <w:sz w:val="24"/>
          <w:szCs w:val="24"/>
        </w:rPr>
      </w:pPr>
    </w:p>
    <w:p w:rsidR="00887112" w:rsidRPr="001F7382" w:rsidRDefault="00887112" w:rsidP="00887112">
      <w:pPr>
        <w:pStyle w:val="11"/>
        <w:tabs>
          <w:tab w:val="left" w:leader="underscore" w:pos="9309"/>
        </w:tabs>
        <w:ind w:firstLine="700"/>
        <w:jc w:val="both"/>
        <w:rPr>
          <w:rFonts w:ascii="Arial" w:hAnsi="Arial" w:cs="Arial"/>
          <w:b w:val="0"/>
          <w:sz w:val="24"/>
          <w:szCs w:val="24"/>
        </w:rPr>
      </w:pPr>
      <w:r w:rsidRPr="001F7382">
        <w:rPr>
          <w:rFonts w:ascii="Arial" w:hAnsi="Arial" w:cs="Arial"/>
          <w:b w:val="0"/>
          <w:sz w:val="24"/>
          <w:szCs w:val="24"/>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r w:rsidRPr="001F7382">
        <w:rPr>
          <w:rFonts w:ascii="Arial" w:hAnsi="Arial" w:cs="Arial"/>
          <w:b w:val="0"/>
          <w:sz w:val="24"/>
          <w:szCs w:val="24"/>
        </w:rPr>
        <w:tab/>
      </w:r>
    </w:p>
    <w:p w:rsidR="00887112" w:rsidRPr="001F7382" w:rsidRDefault="00887112" w:rsidP="00887112">
      <w:pPr>
        <w:pStyle w:val="11"/>
        <w:tabs>
          <w:tab w:val="left" w:leader="underscore" w:pos="9309"/>
        </w:tabs>
        <w:ind w:firstLine="700"/>
        <w:jc w:val="both"/>
        <w:rPr>
          <w:rFonts w:ascii="Arial" w:hAnsi="Arial" w:cs="Arial"/>
          <w:b w:val="0"/>
          <w:sz w:val="24"/>
          <w:szCs w:val="24"/>
        </w:rPr>
      </w:pPr>
      <w:r w:rsidRPr="001F7382">
        <w:rPr>
          <w:rFonts w:ascii="Arial" w:hAnsi="Arial" w:cs="Arial"/>
          <w:b w:val="0"/>
          <w:sz w:val="24"/>
          <w:szCs w:val="24"/>
        </w:rPr>
        <w:t>_________________________________________________________</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p w:rsidR="00887112" w:rsidRPr="001F7382" w:rsidRDefault="00887112" w:rsidP="00887112">
      <w:pPr>
        <w:pStyle w:val="11"/>
        <w:ind w:firstLine="700"/>
        <w:jc w:val="both"/>
        <w:rPr>
          <w:rFonts w:ascii="Arial" w:hAnsi="Arial" w:cs="Arial"/>
          <w:b w:val="0"/>
          <w:sz w:val="24"/>
          <w:szCs w:val="24"/>
        </w:rPr>
      </w:pPr>
    </w:p>
    <w:p w:rsidR="00887112" w:rsidRPr="001F7382" w:rsidRDefault="00887112" w:rsidP="00887112">
      <w:pPr>
        <w:pStyle w:val="20"/>
        <w:pBdr>
          <w:top w:val="single" w:sz="4" w:space="0" w:color="auto"/>
        </w:pBdr>
        <w:spacing w:before="0" w:after="0" w:line="240" w:lineRule="auto"/>
        <w:rPr>
          <w:rFonts w:ascii="Arial" w:hAnsi="Arial" w:cs="Arial"/>
          <w:sz w:val="24"/>
          <w:szCs w:val="24"/>
        </w:rPr>
      </w:pPr>
      <w:r w:rsidRPr="001F7382">
        <w:rPr>
          <w:rFonts w:ascii="Arial" w:hAnsi="Arial" w:cs="Arial"/>
          <w:sz w:val="24"/>
          <w:szCs w:val="24"/>
        </w:rPr>
        <w:t>(наименование документа, дата и №, наименование органа, выдавшего документ)</w:t>
      </w:r>
    </w:p>
    <w:p w:rsidR="00887112" w:rsidRPr="001F7382" w:rsidRDefault="00887112" w:rsidP="00887112">
      <w:pPr>
        <w:pStyle w:val="20"/>
        <w:pBdr>
          <w:top w:val="single" w:sz="4" w:space="0" w:color="auto"/>
        </w:pBdr>
        <w:spacing w:before="0" w:after="0" w:line="240" w:lineRule="auto"/>
        <w:rPr>
          <w:rFonts w:ascii="Arial" w:hAnsi="Arial" w:cs="Arial"/>
          <w:sz w:val="24"/>
          <w:szCs w:val="24"/>
        </w:rPr>
      </w:pP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lastRenderedPageBreak/>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проектная организация, разработавшая проект или осуществившая привязку типового или повторно применяемого индивидуального проекта</w:t>
      </w:r>
    </w:p>
    <w:p w:rsidR="00887112" w:rsidRPr="001F7382" w:rsidRDefault="00887112" w:rsidP="00887112">
      <w:pPr>
        <w:pStyle w:val="11"/>
        <w:ind w:firstLine="700"/>
        <w:jc w:val="both"/>
        <w:rPr>
          <w:rFonts w:ascii="Arial" w:hAnsi="Arial" w:cs="Arial"/>
          <w:b w:val="0"/>
          <w:sz w:val="24"/>
          <w:szCs w:val="24"/>
        </w:rPr>
      </w:pPr>
    </w:p>
    <w:p w:rsidR="00887112" w:rsidRPr="001F7382" w:rsidRDefault="00887112" w:rsidP="00887112">
      <w:pPr>
        <w:pStyle w:val="11"/>
        <w:pBdr>
          <w:top w:val="single" w:sz="4" w:space="0" w:color="auto"/>
        </w:pBdr>
        <w:ind w:firstLine="700"/>
        <w:jc w:val="both"/>
        <w:rPr>
          <w:rFonts w:ascii="Arial" w:hAnsi="Arial" w:cs="Arial"/>
          <w:b w:val="0"/>
          <w:sz w:val="24"/>
          <w:szCs w:val="24"/>
        </w:rPr>
      </w:pPr>
      <w:r w:rsidRPr="001F7382">
        <w:rPr>
          <w:rFonts w:ascii="Arial" w:hAnsi="Arial" w:cs="Arial"/>
          <w:b w:val="0"/>
          <w:sz w:val="24"/>
          <w:szCs w:val="24"/>
        </w:rPr>
        <w:t>экспертные органы, давшие заключение по проекту</w:t>
      </w:r>
    </w:p>
    <w:p w:rsidR="00887112" w:rsidRPr="001F7382" w:rsidRDefault="00887112" w:rsidP="00887112">
      <w:pPr>
        <w:pStyle w:val="11"/>
        <w:tabs>
          <w:tab w:val="left" w:leader="underscore" w:pos="9309"/>
        </w:tabs>
        <w:ind w:firstLine="700"/>
        <w:jc w:val="both"/>
        <w:rPr>
          <w:rFonts w:ascii="Arial" w:hAnsi="Arial" w:cs="Arial"/>
          <w:b w:val="0"/>
          <w:sz w:val="24"/>
          <w:szCs w:val="24"/>
        </w:rPr>
      </w:pPr>
      <w:r w:rsidRPr="001F7382">
        <w:rPr>
          <w:rFonts w:ascii="Arial" w:hAnsi="Arial" w:cs="Arial"/>
          <w:b w:val="0"/>
          <w:sz w:val="24"/>
          <w:szCs w:val="24"/>
        </w:rPr>
        <w:t>организации, поставившие строительные конструкции, изделия и материалы, примененные в разрушенной части объекта капитального строительства</w:t>
      </w:r>
      <w:r w:rsidRPr="001F7382">
        <w:rPr>
          <w:rFonts w:ascii="Arial" w:hAnsi="Arial" w:cs="Arial"/>
          <w:b w:val="0"/>
          <w:sz w:val="24"/>
          <w:szCs w:val="24"/>
        </w:rPr>
        <w:tab/>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строительная организация, осуществляющая строительство, реконструкцию, капитальный ремонт, снос</w:t>
      </w:r>
      <w:r w:rsidRPr="001F7382">
        <w:rPr>
          <w:rFonts w:ascii="Arial" w:hAnsi="Arial" w:cs="Arial"/>
          <w:b w:val="0"/>
          <w:sz w:val="24"/>
          <w:szCs w:val="24"/>
        </w:rPr>
        <w:tab/>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_________________________________________________________</w:t>
      </w:r>
    </w:p>
    <w:p w:rsidR="00887112" w:rsidRPr="001F7382" w:rsidRDefault="00887112" w:rsidP="00887112">
      <w:pPr>
        <w:pStyle w:val="11"/>
        <w:ind w:left="700"/>
        <w:jc w:val="both"/>
        <w:rPr>
          <w:rFonts w:ascii="Arial" w:hAnsi="Arial" w:cs="Arial"/>
          <w:b w:val="0"/>
          <w:sz w:val="24"/>
          <w:szCs w:val="24"/>
        </w:rPr>
      </w:pPr>
      <w:r w:rsidRPr="001F7382">
        <w:rPr>
          <w:rFonts w:ascii="Arial" w:hAnsi="Arial" w:cs="Arial"/>
          <w:b w:val="0"/>
          <w:sz w:val="24"/>
          <w:szCs w:val="24"/>
        </w:rPr>
        <w:t>организации, в эксплуатации которых находится объект капитального строительства, инженерное оборудование</w:t>
      </w:r>
    </w:p>
    <w:p w:rsidR="00887112" w:rsidRPr="001F7382" w:rsidRDefault="00887112" w:rsidP="00887112">
      <w:pPr>
        <w:pStyle w:val="11"/>
        <w:ind w:left="700"/>
        <w:jc w:val="both"/>
        <w:rPr>
          <w:rFonts w:ascii="Arial" w:hAnsi="Arial" w:cs="Arial"/>
          <w:b w:val="0"/>
          <w:sz w:val="24"/>
          <w:szCs w:val="24"/>
        </w:rPr>
      </w:pPr>
      <w:r w:rsidRPr="001F7382">
        <w:rPr>
          <w:rFonts w:ascii="Arial" w:hAnsi="Arial" w:cs="Arial"/>
          <w:b w:val="0"/>
          <w:sz w:val="24"/>
          <w:szCs w:val="24"/>
        </w:rPr>
        <w:t>_________________________________________________________</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_________________________________________________________</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_________________________________________________________</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Обстоятельства, при которых причинен вред жизни или здоровью, имуществу:</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_________________________________________________________</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другие обстоятельства, которые могли способствовать причинению вреда (природно-климатические явления и др.)</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Оценка соответствия проектной документации требованиям технических регламентов, материалам инженерных изысканий</w:t>
      </w:r>
    </w:p>
    <w:p w:rsidR="00887112" w:rsidRPr="001F7382" w:rsidRDefault="00887112" w:rsidP="00887112">
      <w:pPr>
        <w:pStyle w:val="11"/>
        <w:ind w:firstLine="700"/>
        <w:jc w:val="both"/>
        <w:rPr>
          <w:rFonts w:ascii="Arial" w:hAnsi="Arial" w:cs="Arial"/>
          <w:b w:val="0"/>
          <w:sz w:val="24"/>
          <w:szCs w:val="24"/>
        </w:rPr>
      </w:pPr>
    </w:p>
    <w:p w:rsidR="00887112" w:rsidRPr="001F7382" w:rsidRDefault="00887112" w:rsidP="00887112">
      <w:pPr>
        <w:pStyle w:val="11"/>
        <w:pBdr>
          <w:top w:val="single" w:sz="4" w:space="0" w:color="auto"/>
        </w:pBdr>
        <w:ind w:firstLine="700"/>
        <w:jc w:val="both"/>
        <w:rPr>
          <w:rFonts w:ascii="Arial" w:hAnsi="Arial" w:cs="Arial"/>
          <w:b w:val="0"/>
          <w:sz w:val="24"/>
          <w:szCs w:val="24"/>
        </w:rPr>
      </w:pPr>
      <w:r w:rsidRPr="001F7382">
        <w:rPr>
          <w:rFonts w:ascii="Arial" w:hAnsi="Arial" w:cs="Arial"/>
          <w:b w:val="0"/>
          <w:sz w:val="24"/>
          <w:szCs w:val="24"/>
        </w:rPr>
        <w:t>Краткое изложение объяснений очевидцев причинения вреда</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 xml:space="preserve">Оценка соблюдения требований законодательства о градостроительной деятельности органами, выдавшими разрешительную документацию на </w:t>
      </w:r>
      <w:r w:rsidRPr="001F7382">
        <w:rPr>
          <w:rFonts w:ascii="Arial" w:hAnsi="Arial" w:cs="Arial"/>
          <w:b w:val="0"/>
          <w:sz w:val="24"/>
          <w:szCs w:val="24"/>
        </w:rPr>
        <w:lastRenderedPageBreak/>
        <w:t>строительство, реконструкцию, капитальный ремонт и ввод в эксплуатацию объекта, подготовившими необходимые заключения и т.п.</w:t>
      </w:r>
    </w:p>
    <w:p w:rsidR="00887112" w:rsidRPr="001F7382" w:rsidRDefault="00887112" w:rsidP="00887112">
      <w:pPr>
        <w:pStyle w:val="11"/>
        <w:tabs>
          <w:tab w:val="left" w:leader="underscore" w:pos="9490"/>
        </w:tabs>
        <w:ind w:firstLine="700"/>
        <w:jc w:val="both"/>
        <w:rPr>
          <w:rFonts w:ascii="Arial" w:hAnsi="Arial" w:cs="Arial"/>
          <w:b w:val="0"/>
          <w:sz w:val="24"/>
          <w:szCs w:val="24"/>
        </w:rPr>
      </w:pPr>
      <w:r w:rsidRPr="001F7382">
        <w:rPr>
          <w:rFonts w:ascii="Arial" w:hAnsi="Arial" w:cs="Arial"/>
          <w:b w:val="0"/>
          <w:sz w:val="24"/>
          <w:szCs w:val="24"/>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rsidRPr="001F7382">
        <w:rPr>
          <w:rFonts w:ascii="Arial" w:hAnsi="Arial" w:cs="Arial"/>
          <w:b w:val="0"/>
          <w:sz w:val="24"/>
          <w:szCs w:val="24"/>
        </w:rPr>
        <w:tab/>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w:t>
      </w:r>
    </w:p>
    <w:p w:rsidR="00887112" w:rsidRPr="001F7382" w:rsidRDefault="00887112" w:rsidP="00887112">
      <w:pPr>
        <w:pStyle w:val="11"/>
        <w:ind w:firstLine="700"/>
        <w:jc w:val="both"/>
        <w:rPr>
          <w:rFonts w:ascii="Arial" w:hAnsi="Arial" w:cs="Arial"/>
          <w:b w:val="0"/>
          <w:sz w:val="24"/>
          <w:szCs w:val="24"/>
        </w:rPr>
      </w:pPr>
      <w:r w:rsidRPr="001F7382">
        <w:rPr>
          <w:rFonts w:ascii="Arial" w:hAnsi="Arial" w:cs="Arial"/>
          <w:b w:val="0"/>
          <w:sz w:val="24"/>
          <w:szCs w:val="24"/>
        </w:rPr>
        <w:t>Заключение технической комиссии:</w:t>
      </w:r>
    </w:p>
    <w:p w:rsidR="00887112" w:rsidRPr="001F7382" w:rsidRDefault="00887112" w:rsidP="00887112">
      <w:pPr>
        <w:pStyle w:val="11"/>
        <w:ind w:firstLine="980"/>
        <w:jc w:val="both"/>
        <w:rPr>
          <w:rFonts w:ascii="Arial" w:hAnsi="Arial" w:cs="Arial"/>
          <w:b w:val="0"/>
          <w:sz w:val="24"/>
          <w:szCs w:val="24"/>
        </w:rPr>
      </w:pPr>
      <w:r w:rsidRPr="001F7382">
        <w:rPr>
          <w:rFonts w:ascii="Arial" w:hAnsi="Arial" w:cs="Arial"/>
          <w:b w:val="0"/>
          <w:sz w:val="24"/>
          <w:szCs w:val="24"/>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887112" w:rsidRPr="001F7382" w:rsidRDefault="00887112" w:rsidP="00887112">
      <w:pPr>
        <w:pStyle w:val="11"/>
        <w:pBdr>
          <w:bottom w:val="single" w:sz="4" w:space="0" w:color="auto"/>
        </w:pBdr>
        <w:jc w:val="both"/>
        <w:rPr>
          <w:rFonts w:ascii="Arial" w:hAnsi="Arial" w:cs="Arial"/>
          <w:b w:val="0"/>
          <w:sz w:val="24"/>
          <w:szCs w:val="24"/>
        </w:rPr>
      </w:pPr>
      <w:r w:rsidRPr="001F7382">
        <w:rPr>
          <w:rFonts w:ascii="Arial" w:hAnsi="Arial" w:cs="Arial"/>
          <w:b w:val="0"/>
          <w:sz w:val="24"/>
          <w:szCs w:val="24"/>
        </w:rPr>
        <w:t>Приложения к акту:</w:t>
      </w:r>
    </w:p>
    <w:p w:rsidR="00887112" w:rsidRPr="001F7382" w:rsidRDefault="00887112" w:rsidP="00887112">
      <w:pPr>
        <w:pStyle w:val="11"/>
        <w:pBdr>
          <w:top w:val="single" w:sz="4" w:space="0" w:color="auto"/>
        </w:pBdr>
        <w:tabs>
          <w:tab w:val="left" w:leader="underscore" w:pos="8544"/>
        </w:tabs>
        <w:rPr>
          <w:rFonts w:ascii="Arial" w:hAnsi="Arial" w:cs="Arial"/>
          <w:b w:val="0"/>
          <w:sz w:val="24"/>
          <w:szCs w:val="24"/>
        </w:rPr>
      </w:pPr>
      <w:r w:rsidRPr="001F7382">
        <w:rPr>
          <w:rFonts w:ascii="Arial" w:hAnsi="Arial" w:cs="Arial"/>
          <w:b w:val="0"/>
          <w:sz w:val="24"/>
          <w:szCs w:val="24"/>
        </w:rPr>
        <w:tab/>
        <w:t>и т.д.</w:t>
      </w:r>
    </w:p>
    <w:p w:rsidR="00887112" w:rsidRPr="001F7382" w:rsidRDefault="00887112" w:rsidP="00887112">
      <w:pPr>
        <w:pStyle w:val="11"/>
        <w:tabs>
          <w:tab w:val="left" w:leader="underscore" w:pos="9403"/>
        </w:tabs>
        <w:jc w:val="both"/>
        <w:rPr>
          <w:rFonts w:ascii="Arial" w:hAnsi="Arial" w:cs="Arial"/>
          <w:b w:val="0"/>
          <w:sz w:val="24"/>
          <w:szCs w:val="24"/>
        </w:rPr>
      </w:pPr>
      <w:r w:rsidRPr="001F7382">
        <w:rPr>
          <w:rFonts w:ascii="Arial" w:hAnsi="Arial" w:cs="Arial"/>
          <w:b w:val="0"/>
          <w:sz w:val="24"/>
          <w:szCs w:val="24"/>
        </w:rPr>
        <w:t>Председатель технической комиссии</w:t>
      </w:r>
      <w:r w:rsidRPr="001F7382">
        <w:rPr>
          <w:rFonts w:ascii="Arial" w:hAnsi="Arial" w:cs="Arial"/>
          <w:b w:val="0"/>
          <w:sz w:val="24"/>
          <w:szCs w:val="24"/>
        </w:rPr>
        <w:tab/>
      </w:r>
    </w:p>
    <w:p w:rsidR="00887112" w:rsidRPr="001F7382" w:rsidRDefault="00887112" w:rsidP="00887112">
      <w:pPr>
        <w:pStyle w:val="20"/>
        <w:tabs>
          <w:tab w:val="left" w:leader="underscore" w:pos="5670"/>
        </w:tabs>
        <w:spacing w:before="0" w:after="0" w:line="240" w:lineRule="auto"/>
        <w:ind w:left="3980" w:firstLine="1520"/>
        <w:rPr>
          <w:rFonts w:ascii="Arial" w:hAnsi="Arial" w:cs="Arial"/>
          <w:sz w:val="24"/>
          <w:szCs w:val="24"/>
        </w:rPr>
      </w:pPr>
      <w:r w:rsidRPr="001F7382">
        <w:rPr>
          <w:rFonts w:ascii="Arial" w:hAnsi="Arial" w:cs="Arial"/>
          <w:sz w:val="24"/>
          <w:szCs w:val="24"/>
        </w:rPr>
        <w:t xml:space="preserve">(подпись, N служебного телефона) </w:t>
      </w:r>
      <w:r w:rsidRPr="001F7382">
        <w:rPr>
          <w:rFonts w:ascii="Arial" w:hAnsi="Arial" w:cs="Arial"/>
          <w:sz w:val="24"/>
          <w:szCs w:val="24"/>
        </w:rPr>
        <w:tab/>
        <w:t>20 г.</w:t>
      </w:r>
    </w:p>
    <w:p w:rsidR="00887112" w:rsidRPr="001F7382" w:rsidRDefault="00887112" w:rsidP="00887112">
      <w:pPr>
        <w:pStyle w:val="11"/>
        <w:jc w:val="both"/>
        <w:rPr>
          <w:rFonts w:ascii="Arial" w:hAnsi="Arial" w:cs="Arial"/>
          <w:b w:val="0"/>
          <w:sz w:val="24"/>
          <w:szCs w:val="24"/>
        </w:rPr>
      </w:pPr>
      <w:r w:rsidRPr="001F7382">
        <w:rPr>
          <w:rFonts w:ascii="Arial" w:hAnsi="Arial" w:cs="Arial"/>
          <w:b w:val="0"/>
          <w:sz w:val="24"/>
          <w:szCs w:val="24"/>
        </w:rPr>
        <w:t>Члены технической комиссии:</w:t>
      </w:r>
    </w:p>
    <w:p w:rsidR="00887112" w:rsidRPr="001F7382" w:rsidRDefault="00887112" w:rsidP="00887112">
      <w:pPr>
        <w:pStyle w:val="20"/>
        <w:spacing w:before="0" w:after="0" w:line="240" w:lineRule="auto"/>
        <w:ind w:left="3420"/>
        <w:rPr>
          <w:rFonts w:ascii="Arial" w:hAnsi="Arial" w:cs="Arial"/>
          <w:sz w:val="24"/>
          <w:szCs w:val="24"/>
        </w:rPr>
      </w:pPr>
      <w:r w:rsidRPr="001F7382">
        <w:rPr>
          <w:rFonts w:ascii="Arial" w:hAnsi="Arial" w:cs="Arial"/>
          <w:sz w:val="24"/>
          <w:szCs w:val="24"/>
        </w:rPr>
        <w:t>(подписи)</w:t>
      </w:r>
    </w:p>
    <w:p w:rsidR="00887112" w:rsidRPr="001F7382" w:rsidRDefault="00887112" w:rsidP="00887112">
      <w:pPr>
        <w:pStyle w:val="11"/>
        <w:jc w:val="both"/>
        <w:rPr>
          <w:rFonts w:ascii="Arial" w:hAnsi="Arial" w:cs="Arial"/>
          <w:b w:val="0"/>
          <w:sz w:val="24"/>
          <w:szCs w:val="24"/>
        </w:rPr>
      </w:pPr>
      <w:r w:rsidRPr="001F7382">
        <w:rPr>
          <w:rFonts w:ascii="Arial" w:hAnsi="Arial" w:cs="Arial"/>
          <w:b w:val="0"/>
          <w:sz w:val="24"/>
          <w:szCs w:val="24"/>
        </w:rPr>
        <w:t>Наблюдатели</w:t>
      </w:r>
    </w:p>
    <w:p w:rsidR="00887112" w:rsidRPr="001F7382" w:rsidRDefault="00887112" w:rsidP="00887112">
      <w:pPr>
        <w:pStyle w:val="20"/>
        <w:pBdr>
          <w:top w:val="single" w:sz="4" w:space="0" w:color="auto"/>
        </w:pBdr>
        <w:spacing w:before="0" w:after="0" w:line="240" w:lineRule="auto"/>
        <w:ind w:left="2500"/>
        <w:rPr>
          <w:rFonts w:ascii="Arial" w:hAnsi="Arial" w:cs="Arial"/>
          <w:sz w:val="24"/>
          <w:szCs w:val="24"/>
        </w:rPr>
      </w:pPr>
      <w:r w:rsidRPr="001F7382">
        <w:rPr>
          <w:rFonts w:ascii="Arial" w:hAnsi="Arial" w:cs="Arial"/>
          <w:sz w:val="24"/>
          <w:szCs w:val="24"/>
        </w:rPr>
        <w:t>(должности, организации, подписи)</w:t>
      </w:r>
    </w:p>
    <w:p w:rsidR="00150EBF" w:rsidRPr="001F7382" w:rsidRDefault="00150EBF">
      <w:pPr>
        <w:rPr>
          <w:rFonts w:ascii="Arial" w:hAnsi="Arial" w:cs="Arial"/>
          <w:sz w:val="24"/>
          <w:szCs w:val="24"/>
        </w:rPr>
      </w:pPr>
    </w:p>
    <w:sectPr w:rsidR="00150EBF" w:rsidRPr="001F7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12"/>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382"/>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3AB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112"/>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C21"/>
    <w:rsid w:val="00E45D9D"/>
    <w:rsid w:val="00E463D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DE2A1-EEF5-45DF-A904-48451D9D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11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887112"/>
    <w:pPr>
      <w:spacing w:after="120"/>
    </w:pPr>
    <w:rPr>
      <w:bCs w:val="0"/>
      <w:sz w:val="23"/>
      <w:szCs w:val="23"/>
    </w:rPr>
  </w:style>
  <w:style w:type="character" w:customStyle="1" w:styleId="a4">
    <w:name w:val="Основной текст Знак"/>
    <w:basedOn w:val="a0"/>
    <w:link w:val="a3"/>
    <w:uiPriority w:val="1"/>
    <w:semiHidden/>
    <w:rsid w:val="00887112"/>
    <w:rPr>
      <w:rFonts w:ascii="Times New Roman" w:eastAsia="Times New Roman" w:hAnsi="Times New Roman" w:cs="Times New Roman"/>
      <w:sz w:val="23"/>
      <w:szCs w:val="23"/>
      <w:lang w:eastAsia="ru-RU"/>
    </w:rPr>
  </w:style>
  <w:style w:type="character" w:customStyle="1" w:styleId="2">
    <w:name w:val="Основной текст (2)_"/>
    <w:link w:val="20"/>
    <w:locked/>
    <w:rsid w:val="00887112"/>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887112"/>
    <w:pPr>
      <w:widowControl w:val="0"/>
      <w:shd w:val="clear" w:color="auto" w:fill="FFFFFF"/>
      <w:spacing w:before="480" w:after="360" w:line="0" w:lineRule="atLeast"/>
      <w:ind w:hanging="1380"/>
      <w:jc w:val="center"/>
    </w:pPr>
    <w:rPr>
      <w:bCs w:val="0"/>
      <w:sz w:val="22"/>
      <w:szCs w:val="22"/>
      <w:lang w:eastAsia="en-US"/>
    </w:rPr>
  </w:style>
  <w:style w:type="character" w:customStyle="1" w:styleId="1">
    <w:name w:val="Заголовок №1_"/>
    <w:basedOn w:val="a0"/>
    <w:link w:val="10"/>
    <w:locked/>
    <w:rsid w:val="00887112"/>
    <w:rPr>
      <w:spacing w:val="-5"/>
      <w:sz w:val="27"/>
      <w:szCs w:val="27"/>
      <w:shd w:val="clear" w:color="auto" w:fill="FFFFFF"/>
    </w:rPr>
  </w:style>
  <w:style w:type="paragraph" w:customStyle="1" w:styleId="10">
    <w:name w:val="Заголовок №1"/>
    <w:basedOn w:val="a"/>
    <w:link w:val="1"/>
    <w:qFormat/>
    <w:rsid w:val="00887112"/>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11">
    <w:name w:val="Основной текст1"/>
    <w:basedOn w:val="a"/>
    <w:qFormat/>
    <w:rsid w:val="00887112"/>
    <w:pPr>
      <w:jc w:val="center"/>
    </w:pPr>
    <w:rPr>
      <w:b/>
      <w:bCs w:val="0"/>
      <w:szCs w:val="20"/>
    </w:rPr>
  </w:style>
  <w:style w:type="paragraph" w:styleId="a5">
    <w:name w:val="Balloon Text"/>
    <w:basedOn w:val="a"/>
    <w:link w:val="a6"/>
    <w:uiPriority w:val="99"/>
    <w:semiHidden/>
    <w:unhideWhenUsed/>
    <w:rsid w:val="00533AB9"/>
    <w:rPr>
      <w:rFonts w:ascii="Segoe UI" w:hAnsi="Segoe UI" w:cs="Segoe UI"/>
      <w:sz w:val="18"/>
      <w:szCs w:val="18"/>
    </w:rPr>
  </w:style>
  <w:style w:type="character" w:customStyle="1" w:styleId="a6">
    <w:name w:val="Текст выноски Знак"/>
    <w:basedOn w:val="a0"/>
    <w:link w:val="a5"/>
    <w:uiPriority w:val="99"/>
    <w:semiHidden/>
    <w:rsid w:val="00533AB9"/>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9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3879</Words>
  <Characters>22114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2022-11-28T11:14:00Z</cp:lastPrinted>
  <dcterms:created xsi:type="dcterms:W3CDTF">2021-12-16T12:02:00Z</dcterms:created>
  <dcterms:modified xsi:type="dcterms:W3CDTF">2022-11-28T11:15:00Z</dcterms:modified>
</cp:coreProperties>
</file>