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240" w:rsidRPr="00672240" w:rsidRDefault="00672240" w:rsidP="00672240">
      <w:pPr>
        <w:suppressAutoHyphens/>
        <w:spacing w:after="0" w:line="240" w:lineRule="auto"/>
        <w:ind w:right="141" w:firstLine="709"/>
        <w:jc w:val="right"/>
        <w:rPr>
          <w:rFonts w:ascii="Times New Roman" w:eastAsia="Times New Roman" w:hAnsi="Times New Roman" w:cs="Times New Roman"/>
          <w:kern w:val="1"/>
          <w:sz w:val="24"/>
          <w:szCs w:val="24"/>
          <w:lang w:eastAsia="hi-IN" w:bidi="hi-IN"/>
        </w:rPr>
      </w:pPr>
      <w:bookmarkStart w:id="0" w:name="_GoBack"/>
      <w:bookmarkEnd w:id="0"/>
      <w:r w:rsidRPr="00672240">
        <w:rPr>
          <w:rFonts w:ascii="Times New Roman" w:eastAsia="Times New Roman" w:hAnsi="Times New Roman" w:cs="Times New Roman"/>
          <w:kern w:val="1"/>
          <w:sz w:val="24"/>
          <w:szCs w:val="24"/>
          <w:lang w:eastAsia="hi-IN" w:bidi="hi-IN"/>
        </w:rPr>
        <w:t>Приложение к Решению</w:t>
      </w:r>
    </w:p>
    <w:p w:rsidR="00672240" w:rsidRPr="00672240" w:rsidRDefault="00672240" w:rsidP="00672240">
      <w:pPr>
        <w:suppressAutoHyphens/>
        <w:spacing w:after="0" w:line="240" w:lineRule="auto"/>
        <w:ind w:right="141" w:firstLine="709"/>
        <w:jc w:val="right"/>
        <w:rPr>
          <w:rFonts w:ascii="Times New Roman" w:eastAsia="Times New Roman" w:hAnsi="Times New Roman" w:cs="Times New Roman"/>
          <w:kern w:val="1"/>
          <w:sz w:val="24"/>
          <w:szCs w:val="24"/>
          <w:lang w:eastAsia="hi-IN" w:bidi="hi-IN"/>
        </w:rPr>
      </w:pPr>
      <w:r w:rsidRPr="00672240">
        <w:rPr>
          <w:rFonts w:ascii="Times New Roman" w:eastAsia="Times New Roman" w:hAnsi="Times New Roman" w:cs="Times New Roman"/>
          <w:kern w:val="1"/>
          <w:sz w:val="24"/>
          <w:szCs w:val="24"/>
          <w:lang w:eastAsia="hi-IN" w:bidi="hi-IN"/>
        </w:rPr>
        <w:t xml:space="preserve">                                                          Совета депутатов </w:t>
      </w:r>
    </w:p>
    <w:p w:rsidR="00672240" w:rsidRPr="00672240" w:rsidRDefault="00672240" w:rsidP="00672240">
      <w:pPr>
        <w:suppressAutoHyphens/>
        <w:spacing w:after="0" w:line="240" w:lineRule="auto"/>
        <w:ind w:right="141" w:firstLine="709"/>
        <w:jc w:val="right"/>
        <w:rPr>
          <w:rFonts w:ascii="Times New Roman" w:eastAsia="Times New Roman" w:hAnsi="Times New Roman" w:cs="Times New Roman"/>
          <w:color w:val="000000"/>
          <w:kern w:val="1"/>
          <w:sz w:val="24"/>
          <w:szCs w:val="24"/>
          <w:lang w:eastAsia="hi-IN" w:bidi="hi-IN"/>
        </w:rPr>
      </w:pPr>
      <w:r w:rsidRPr="00672240">
        <w:rPr>
          <w:rFonts w:ascii="Times New Roman" w:eastAsia="Times New Roman" w:hAnsi="Times New Roman" w:cs="Times New Roman"/>
          <w:color w:val="000000"/>
          <w:kern w:val="1"/>
          <w:sz w:val="24"/>
          <w:szCs w:val="24"/>
          <w:lang w:eastAsia="hi-IN" w:bidi="hi-IN"/>
        </w:rPr>
        <w:t>муниципального образования</w:t>
      </w:r>
    </w:p>
    <w:p w:rsidR="00672240" w:rsidRPr="00672240" w:rsidRDefault="00672240" w:rsidP="00672240">
      <w:pPr>
        <w:suppressAutoHyphens/>
        <w:spacing w:after="0" w:line="240" w:lineRule="auto"/>
        <w:ind w:right="141" w:firstLine="709"/>
        <w:jc w:val="right"/>
        <w:rPr>
          <w:rFonts w:ascii="Times New Roman" w:eastAsia="Times New Roman" w:hAnsi="Times New Roman" w:cs="Times New Roman"/>
          <w:kern w:val="1"/>
          <w:sz w:val="24"/>
          <w:szCs w:val="24"/>
          <w:lang w:eastAsia="hi-IN" w:bidi="hi-IN"/>
        </w:rPr>
      </w:pPr>
      <w:r w:rsidRPr="00672240">
        <w:rPr>
          <w:rFonts w:ascii="Times New Roman" w:eastAsia="Lucida Sans Unicode" w:hAnsi="Times New Roman" w:cs="Mangal"/>
          <w:color w:val="000000"/>
          <w:kern w:val="1"/>
          <w:sz w:val="24"/>
          <w:szCs w:val="24"/>
          <w:lang w:eastAsia="hi-IN" w:bidi="hi-IN"/>
        </w:rPr>
        <w:t>Платов</w:t>
      </w:r>
      <w:r w:rsidRPr="00672240">
        <w:rPr>
          <w:rFonts w:ascii="Times New Roman" w:eastAsia="Times New Roman" w:hAnsi="Times New Roman" w:cs="Times New Roman"/>
          <w:color w:val="000000"/>
          <w:kern w:val="1"/>
          <w:sz w:val="24"/>
          <w:szCs w:val="24"/>
          <w:lang w:eastAsia="hi-IN" w:bidi="hi-IN"/>
        </w:rPr>
        <w:t>ский</w:t>
      </w:r>
      <w:r w:rsidRPr="00672240">
        <w:rPr>
          <w:rFonts w:ascii="Times New Roman" w:eastAsia="Times New Roman" w:hAnsi="Times New Roman" w:cs="Times New Roman"/>
          <w:kern w:val="1"/>
          <w:sz w:val="24"/>
          <w:szCs w:val="24"/>
          <w:lang w:eastAsia="hi-IN" w:bidi="hi-IN"/>
        </w:rPr>
        <w:t xml:space="preserve"> сельсовет</w:t>
      </w:r>
    </w:p>
    <w:p w:rsidR="00672240" w:rsidRPr="00672240" w:rsidRDefault="00672240" w:rsidP="00672240">
      <w:pPr>
        <w:suppressAutoHyphens/>
        <w:spacing w:after="0" w:line="240" w:lineRule="auto"/>
        <w:ind w:right="141" w:firstLine="709"/>
        <w:jc w:val="right"/>
        <w:rPr>
          <w:rFonts w:ascii="Times New Roman" w:eastAsia="Times New Roman" w:hAnsi="Times New Roman" w:cs="Times New Roman"/>
          <w:kern w:val="1"/>
          <w:sz w:val="24"/>
          <w:szCs w:val="24"/>
          <w:lang w:eastAsia="hi-IN" w:bidi="hi-IN"/>
        </w:rPr>
      </w:pPr>
      <w:r w:rsidRPr="00672240">
        <w:rPr>
          <w:rFonts w:ascii="Times New Roman" w:eastAsia="Times New Roman" w:hAnsi="Times New Roman" w:cs="Times New Roman"/>
          <w:kern w:val="1"/>
          <w:sz w:val="24"/>
          <w:szCs w:val="24"/>
          <w:lang w:eastAsia="hi-IN" w:bidi="hi-IN"/>
        </w:rPr>
        <w:t>Новосергиевского района</w:t>
      </w:r>
    </w:p>
    <w:p w:rsidR="00672240" w:rsidRPr="00672240" w:rsidRDefault="00672240" w:rsidP="00672240">
      <w:pPr>
        <w:suppressAutoHyphens/>
        <w:spacing w:after="0" w:line="240" w:lineRule="auto"/>
        <w:ind w:right="141" w:firstLine="709"/>
        <w:jc w:val="right"/>
        <w:rPr>
          <w:rFonts w:ascii="Times New Roman" w:eastAsia="Times New Roman" w:hAnsi="Times New Roman" w:cs="Times New Roman"/>
          <w:kern w:val="1"/>
          <w:sz w:val="24"/>
          <w:szCs w:val="24"/>
          <w:lang w:eastAsia="hi-IN" w:bidi="hi-IN"/>
        </w:rPr>
      </w:pPr>
      <w:r w:rsidRPr="00672240">
        <w:rPr>
          <w:rFonts w:ascii="Times New Roman" w:eastAsia="Times New Roman" w:hAnsi="Times New Roman" w:cs="Times New Roman"/>
          <w:kern w:val="1"/>
          <w:sz w:val="24"/>
          <w:szCs w:val="24"/>
          <w:lang w:eastAsia="hi-IN" w:bidi="hi-IN"/>
        </w:rPr>
        <w:t>Оренбургской области</w:t>
      </w:r>
    </w:p>
    <w:p w:rsidR="00672240" w:rsidRPr="00672240" w:rsidRDefault="00672240" w:rsidP="00672240">
      <w:pPr>
        <w:suppressAutoHyphens/>
        <w:spacing w:after="0" w:line="240" w:lineRule="auto"/>
        <w:ind w:right="141" w:firstLine="709"/>
        <w:jc w:val="right"/>
        <w:rPr>
          <w:rFonts w:ascii="Times New Roman" w:eastAsia="Times New Roman" w:hAnsi="Times New Roman" w:cs="Times New Roman"/>
          <w:kern w:val="1"/>
          <w:sz w:val="24"/>
          <w:szCs w:val="24"/>
          <w:lang w:eastAsia="hi-IN" w:bidi="hi-IN"/>
        </w:rPr>
      </w:pPr>
      <w:r w:rsidRPr="00672240">
        <w:rPr>
          <w:rFonts w:ascii="Times New Roman" w:eastAsia="Times New Roman" w:hAnsi="Times New Roman" w:cs="Times New Roman"/>
          <w:kern w:val="1"/>
          <w:sz w:val="24"/>
          <w:szCs w:val="24"/>
          <w:lang w:eastAsia="hi-IN" w:bidi="hi-IN"/>
        </w:rPr>
        <w:t xml:space="preserve">      </w:t>
      </w:r>
      <w:r w:rsidRPr="00672240">
        <w:rPr>
          <w:rFonts w:ascii="Times New Roman" w:eastAsia="Times New Roman" w:hAnsi="Times New Roman" w:cs="Times New Roman"/>
          <w:kern w:val="1"/>
          <w:sz w:val="24"/>
          <w:szCs w:val="24"/>
          <w:lang w:eastAsia="hi-IN" w:bidi="hi-IN"/>
        </w:rPr>
        <w:tab/>
        <w:t xml:space="preserve">от  </w:t>
      </w:r>
      <w:r w:rsidR="000414DF">
        <w:rPr>
          <w:rFonts w:ascii="Times New Roman" w:eastAsia="Lucida Sans Unicode" w:hAnsi="Times New Roman" w:cs="Mangal"/>
          <w:kern w:val="1"/>
          <w:sz w:val="24"/>
          <w:szCs w:val="24"/>
          <w:lang w:eastAsia="hi-IN" w:bidi="hi-IN"/>
        </w:rPr>
        <w:t>_________</w:t>
      </w:r>
      <w:r w:rsidRPr="00672240">
        <w:rPr>
          <w:rFonts w:ascii="Times New Roman" w:eastAsia="Lucida Sans Unicode" w:hAnsi="Times New Roman" w:cs="Mangal"/>
          <w:kern w:val="1"/>
          <w:sz w:val="24"/>
          <w:szCs w:val="24"/>
          <w:lang w:eastAsia="hi-IN" w:bidi="hi-IN"/>
        </w:rPr>
        <w:t xml:space="preserve"> № </w:t>
      </w:r>
      <w:r w:rsidR="000414DF">
        <w:rPr>
          <w:rFonts w:ascii="Times New Roman" w:eastAsia="Lucida Sans Unicode" w:hAnsi="Times New Roman" w:cs="Mangal"/>
          <w:kern w:val="1"/>
          <w:sz w:val="24"/>
          <w:szCs w:val="24"/>
          <w:lang w:eastAsia="hi-IN" w:bidi="hi-IN"/>
        </w:rPr>
        <w:t>______</w:t>
      </w:r>
    </w:p>
    <w:p w:rsidR="00672240" w:rsidRPr="00672240" w:rsidRDefault="00672240" w:rsidP="00672240">
      <w:pPr>
        <w:spacing w:after="0" w:line="240" w:lineRule="auto"/>
        <w:jc w:val="center"/>
        <w:rPr>
          <w:rFonts w:ascii="Times New Roman" w:eastAsia="Times New Roman" w:hAnsi="Times New Roman" w:cs="Times New Roman"/>
          <w:b/>
          <w:bCs/>
          <w:caps/>
          <w:color w:val="C0504D"/>
          <w:sz w:val="28"/>
          <w:szCs w:val="28"/>
        </w:rPr>
      </w:pPr>
    </w:p>
    <w:p w:rsidR="00672240" w:rsidRPr="00672240" w:rsidRDefault="00672240" w:rsidP="00672240">
      <w:pPr>
        <w:spacing w:after="0" w:line="240" w:lineRule="auto"/>
        <w:jc w:val="center"/>
        <w:rPr>
          <w:rFonts w:ascii="Times New Roman" w:eastAsia="Times New Roman" w:hAnsi="Times New Roman" w:cs="Times New Roman"/>
          <w:b/>
          <w:bCs/>
          <w:caps/>
          <w:color w:val="C0504D"/>
          <w:sz w:val="28"/>
          <w:szCs w:val="28"/>
        </w:rPr>
      </w:pPr>
    </w:p>
    <w:p w:rsidR="00672240" w:rsidRPr="00672240" w:rsidRDefault="00672240" w:rsidP="00672240">
      <w:pPr>
        <w:spacing w:after="0" w:line="240" w:lineRule="auto"/>
        <w:jc w:val="center"/>
        <w:rPr>
          <w:rFonts w:ascii="Times New Roman" w:eastAsia="Times New Roman" w:hAnsi="Times New Roman" w:cs="Times New Roman"/>
          <w:b/>
          <w:bCs/>
          <w:caps/>
          <w:color w:val="C0504D"/>
          <w:sz w:val="28"/>
          <w:szCs w:val="28"/>
        </w:rPr>
      </w:pPr>
    </w:p>
    <w:p w:rsidR="00672240" w:rsidRPr="00672240" w:rsidRDefault="00672240" w:rsidP="00672240">
      <w:pPr>
        <w:spacing w:after="0" w:line="240" w:lineRule="auto"/>
        <w:jc w:val="both"/>
        <w:rPr>
          <w:rFonts w:ascii="Times New Roman" w:eastAsia="Times New Roman" w:hAnsi="Times New Roman" w:cs="Times New Roman"/>
          <w:b/>
          <w:bCs/>
          <w:caps/>
          <w:color w:val="C0504D"/>
          <w:sz w:val="28"/>
          <w:szCs w:val="28"/>
        </w:rPr>
      </w:pPr>
    </w:p>
    <w:p w:rsidR="00672240" w:rsidRPr="00672240" w:rsidRDefault="00672240" w:rsidP="00672240">
      <w:pPr>
        <w:spacing w:after="0" w:line="240" w:lineRule="auto"/>
        <w:jc w:val="both"/>
        <w:rPr>
          <w:rFonts w:ascii="Times New Roman" w:eastAsia="Times New Roman" w:hAnsi="Times New Roman" w:cs="Times New Roman"/>
          <w:b/>
          <w:bCs/>
          <w:caps/>
          <w:color w:val="C0504D"/>
          <w:sz w:val="28"/>
          <w:szCs w:val="28"/>
        </w:rPr>
      </w:pPr>
    </w:p>
    <w:p w:rsidR="00672240" w:rsidRPr="00672240" w:rsidRDefault="00672240" w:rsidP="00672240">
      <w:pPr>
        <w:spacing w:after="0" w:line="240" w:lineRule="auto"/>
        <w:jc w:val="center"/>
        <w:rPr>
          <w:rFonts w:ascii="Times New Roman" w:eastAsia="Times New Roman" w:hAnsi="Times New Roman" w:cs="Times New Roman"/>
          <w:b/>
          <w:bCs/>
          <w:caps/>
          <w:color w:val="C0504D"/>
          <w:sz w:val="28"/>
          <w:szCs w:val="28"/>
        </w:rPr>
      </w:pPr>
    </w:p>
    <w:p w:rsidR="00672240" w:rsidRPr="00672240" w:rsidRDefault="00672240" w:rsidP="00672240">
      <w:pPr>
        <w:spacing w:after="0" w:line="240" w:lineRule="auto"/>
        <w:jc w:val="center"/>
        <w:rPr>
          <w:rFonts w:ascii="Times New Roman" w:eastAsia="Times New Roman" w:hAnsi="Times New Roman" w:cs="Times New Roman"/>
          <w:b/>
          <w:bCs/>
          <w:caps/>
          <w:color w:val="C0504D"/>
          <w:sz w:val="28"/>
          <w:szCs w:val="28"/>
        </w:rPr>
      </w:pPr>
    </w:p>
    <w:p w:rsidR="00672240" w:rsidRPr="00672240" w:rsidRDefault="00672240" w:rsidP="00672240">
      <w:pPr>
        <w:spacing w:after="0" w:line="360" w:lineRule="auto"/>
        <w:jc w:val="center"/>
        <w:rPr>
          <w:rFonts w:ascii="Times New Roman" w:eastAsia="Times New Roman" w:hAnsi="Times New Roman" w:cs="Times New Roman"/>
          <w:b/>
          <w:bCs/>
          <w:caps/>
          <w:color w:val="99302D"/>
          <w:sz w:val="28"/>
          <w:szCs w:val="28"/>
        </w:rPr>
      </w:pPr>
      <w:r w:rsidRPr="00672240">
        <w:rPr>
          <w:rFonts w:ascii="Times New Roman" w:eastAsia="Times New Roman" w:hAnsi="Times New Roman" w:cs="Times New Roman"/>
          <w:b/>
          <w:bCs/>
          <w:caps/>
          <w:color w:val="99302D"/>
          <w:sz w:val="28"/>
          <w:szCs w:val="28"/>
        </w:rPr>
        <w:t>правила землепользования и застройки</w:t>
      </w:r>
    </w:p>
    <w:p w:rsidR="00672240" w:rsidRPr="00672240" w:rsidRDefault="00672240" w:rsidP="00672240">
      <w:pPr>
        <w:spacing w:after="0" w:line="360" w:lineRule="auto"/>
        <w:jc w:val="center"/>
        <w:rPr>
          <w:rFonts w:ascii="Times New Roman" w:eastAsia="Times New Roman" w:hAnsi="Times New Roman" w:cs="Times New Roman"/>
          <w:b/>
          <w:bCs/>
          <w:caps/>
          <w:color w:val="99302D"/>
          <w:sz w:val="28"/>
          <w:szCs w:val="28"/>
        </w:rPr>
      </w:pPr>
      <w:r w:rsidRPr="00672240">
        <w:rPr>
          <w:rFonts w:ascii="Times New Roman" w:eastAsia="Times New Roman" w:hAnsi="Times New Roman" w:cs="Times New Roman"/>
          <w:b/>
          <w:bCs/>
          <w:caps/>
          <w:color w:val="99302D"/>
          <w:sz w:val="28"/>
          <w:szCs w:val="28"/>
        </w:rPr>
        <w:t xml:space="preserve">муниципального образования </w:t>
      </w:r>
    </w:p>
    <w:p w:rsidR="00672240" w:rsidRPr="00672240" w:rsidRDefault="00672240" w:rsidP="00672240">
      <w:pPr>
        <w:spacing w:after="0" w:line="360" w:lineRule="auto"/>
        <w:jc w:val="center"/>
        <w:rPr>
          <w:rFonts w:ascii="Times New Roman" w:eastAsia="Times New Roman" w:hAnsi="Times New Roman" w:cs="Times New Roman"/>
          <w:b/>
          <w:bCs/>
          <w:caps/>
          <w:color w:val="99302D"/>
          <w:sz w:val="28"/>
          <w:szCs w:val="28"/>
        </w:rPr>
      </w:pPr>
      <w:r w:rsidRPr="00672240">
        <w:rPr>
          <w:rFonts w:ascii="Times New Roman" w:eastAsia="Times New Roman" w:hAnsi="Times New Roman" w:cs="Times New Roman"/>
          <w:b/>
          <w:bCs/>
          <w:caps/>
          <w:color w:val="99302D"/>
          <w:sz w:val="28"/>
          <w:szCs w:val="28"/>
        </w:rPr>
        <w:t xml:space="preserve">Платовский сельсовет </w:t>
      </w:r>
    </w:p>
    <w:p w:rsidR="00672240" w:rsidRPr="00672240" w:rsidRDefault="00672240" w:rsidP="00672240">
      <w:pPr>
        <w:spacing w:after="0" w:line="360" w:lineRule="auto"/>
        <w:jc w:val="center"/>
        <w:rPr>
          <w:rFonts w:ascii="Times New Roman" w:eastAsia="Times New Roman" w:hAnsi="Times New Roman" w:cs="Times New Roman"/>
          <w:b/>
          <w:bCs/>
          <w:caps/>
          <w:color w:val="99302D"/>
          <w:sz w:val="28"/>
          <w:szCs w:val="28"/>
        </w:rPr>
      </w:pPr>
      <w:r w:rsidRPr="00672240">
        <w:rPr>
          <w:rFonts w:ascii="Times New Roman" w:eastAsia="Times New Roman" w:hAnsi="Times New Roman" w:cs="Times New Roman"/>
          <w:b/>
          <w:bCs/>
          <w:caps/>
          <w:color w:val="99302D"/>
          <w:sz w:val="28"/>
          <w:szCs w:val="28"/>
        </w:rPr>
        <w:t xml:space="preserve">новосергиевского района </w:t>
      </w:r>
    </w:p>
    <w:p w:rsidR="00672240" w:rsidRPr="00672240" w:rsidRDefault="00672240" w:rsidP="00672240">
      <w:pPr>
        <w:spacing w:after="0" w:line="360" w:lineRule="auto"/>
        <w:jc w:val="center"/>
        <w:rPr>
          <w:rFonts w:ascii="Times New Roman" w:eastAsia="Times New Roman" w:hAnsi="Times New Roman" w:cs="Times New Roman"/>
          <w:b/>
          <w:bCs/>
          <w:caps/>
          <w:color w:val="99302D"/>
          <w:sz w:val="28"/>
          <w:szCs w:val="28"/>
        </w:rPr>
      </w:pPr>
      <w:r w:rsidRPr="00672240">
        <w:rPr>
          <w:rFonts w:ascii="Times New Roman" w:eastAsia="Times New Roman" w:hAnsi="Times New Roman" w:cs="Times New Roman"/>
          <w:b/>
          <w:bCs/>
          <w:caps/>
          <w:color w:val="99302D"/>
          <w:sz w:val="28"/>
          <w:szCs w:val="28"/>
        </w:rPr>
        <w:t xml:space="preserve">оренбургской области </w:t>
      </w:r>
    </w:p>
    <w:p w:rsidR="00490145" w:rsidRPr="00963905" w:rsidRDefault="00490145" w:rsidP="00490145">
      <w:pPr>
        <w:shd w:val="clear" w:color="auto" w:fill="FFFFFF"/>
        <w:spacing w:after="0" w:line="240" w:lineRule="auto"/>
        <w:ind w:firstLine="851"/>
        <w:jc w:val="center"/>
        <w:rPr>
          <w:rFonts w:ascii="Times New Roman" w:hAnsi="Times New Roman" w:cs="Times New Roman"/>
          <w:b/>
          <w:bCs/>
          <w:color w:val="365F91" w:themeColor="accent1" w:themeShade="BF"/>
          <w:sz w:val="28"/>
          <w:szCs w:val="28"/>
        </w:rPr>
      </w:pPr>
    </w:p>
    <w:p w:rsidR="00490145" w:rsidRPr="00672240" w:rsidRDefault="00490145" w:rsidP="00E53F15">
      <w:pPr>
        <w:shd w:val="clear" w:color="auto" w:fill="FFFFFF"/>
        <w:spacing w:line="240" w:lineRule="auto"/>
        <w:jc w:val="center"/>
        <w:rPr>
          <w:rFonts w:ascii="Times New Roman" w:hAnsi="Times New Roman" w:cs="Times New Roman"/>
          <w:b/>
          <w:bCs/>
          <w:color w:val="99302D"/>
          <w:sz w:val="24"/>
          <w:szCs w:val="24"/>
        </w:rPr>
      </w:pPr>
      <w:r w:rsidRPr="00672240">
        <w:rPr>
          <w:rFonts w:ascii="Times New Roman" w:hAnsi="Times New Roman" w:cs="Times New Roman"/>
          <w:b/>
          <w:bCs/>
          <w:color w:val="99302D"/>
          <w:sz w:val="24"/>
          <w:szCs w:val="24"/>
        </w:rPr>
        <w:t xml:space="preserve">ЧАСТЬ </w:t>
      </w:r>
      <w:r w:rsidRPr="00672240">
        <w:rPr>
          <w:rFonts w:ascii="Times New Roman" w:hAnsi="Times New Roman" w:cs="Times New Roman"/>
          <w:b/>
          <w:bCs/>
          <w:color w:val="99302D"/>
          <w:sz w:val="24"/>
          <w:szCs w:val="24"/>
          <w:lang w:val="en-US"/>
        </w:rPr>
        <w:t>II</w:t>
      </w:r>
      <w:r w:rsidRPr="00672240">
        <w:rPr>
          <w:rFonts w:ascii="Times New Roman" w:hAnsi="Times New Roman" w:cs="Times New Roman"/>
          <w:b/>
          <w:bCs/>
          <w:color w:val="99302D"/>
          <w:sz w:val="24"/>
          <w:szCs w:val="24"/>
        </w:rPr>
        <w:t xml:space="preserve">. </w:t>
      </w:r>
    </w:p>
    <w:p w:rsidR="00490145" w:rsidRPr="00672240" w:rsidRDefault="00490145" w:rsidP="00E53F15">
      <w:pPr>
        <w:shd w:val="clear" w:color="auto" w:fill="FFFFFF"/>
        <w:spacing w:after="120" w:line="240" w:lineRule="auto"/>
        <w:jc w:val="center"/>
        <w:rPr>
          <w:rFonts w:ascii="Times New Roman" w:hAnsi="Times New Roman" w:cs="Times New Roman"/>
          <w:b/>
          <w:bCs/>
          <w:color w:val="99302D"/>
          <w:sz w:val="24"/>
          <w:szCs w:val="24"/>
        </w:rPr>
      </w:pPr>
      <w:r w:rsidRPr="00672240">
        <w:rPr>
          <w:rFonts w:ascii="Times New Roman" w:hAnsi="Times New Roman" w:cs="Times New Roman"/>
          <w:b/>
          <w:bCs/>
          <w:color w:val="99302D"/>
          <w:sz w:val="24"/>
          <w:szCs w:val="24"/>
        </w:rPr>
        <w:t xml:space="preserve">КАРТА ГРАДОСТРОИТЕЛЬНОГО ЗОНИРОВАНИЯ. </w:t>
      </w:r>
    </w:p>
    <w:p w:rsidR="00490145" w:rsidRPr="00672240" w:rsidRDefault="00490145" w:rsidP="00E53F15">
      <w:pPr>
        <w:shd w:val="clear" w:color="auto" w:fill="FFFFFF"/>
        <w:spacing w:after="120" w:line="240" w:lineRule="auto"/>
        <w:jc w:val="center"/>
        <w:rPr>
          <w:rFonts w:ascii="Times New Roman" w:hAnsi="Times New Roman" w:cs="Times New Roman"/>
          <w:b/>
          <w:bCs/>
          <w:color w:val="99302D"/>
          <w:sz w:val="24"/>
          <w:szCs w:val="24"/>
        </w:rPr>
      </w:pPr>
      <w:r w:rsidRPr="00672240">
        <w:rPr>
          <w:rFonts w:ascii="Times New Roman" w:hAnsi="Times New Roman" w:cs="Times New Roman"/>
          <w:b/>
          <w:bCs/>
          <w:color w:val="99302D"/>
          <w:sz w:val="24"/>
          <w:szCs w:val="24"/>
        </w:rPr>
        <w:t>КАРТА ЗОН С ОСОБЫМИ УСЛОВИЯМИ ИСПОЛЬЗОВАНИЯ ТЕРРИТОРИЙ.</w:t>
      </w:r>
    </w:p>
    <w:p w:rsidR="00490145" w:rsidRPr="00672240" w:rsidRDefault="00490145" w:rsidP="00E53F15">
      <w:pPr>
        <w:shd w:val="clear" w:color="auto" w:fill="FFFFFF"/>
        <w:spacing w:after="120" w:line="240" w:lineRule="auto"/>
        <w:jc w:val="center"/>
        <w:rPr>
          <w:rFonts w:ascii="Times New Roman" w:hAnsi="Times New Roman" w:cs="Times New Roman"/>
          <w:b/>
          <w:bCs/>
          <w:color w:val="99302D"/>
          <w:sz w:val="24"/>
          <w:szCs w:val="24"/>
        </w:rPr>
      </w:pPr>
    </w:p>
    <w:p w:rsidR="00490145" w:rsidRPr="00672240" w:rsidRDefault="00490145" w:rsidP="00E53F15">
      <w:pPr>
        <w:shd w:val="clear" w:color="auto" w:fill="FFFFFF"/>
        <w:spacing w:line="240" w:lineRule="auto"/>
        <w:jc w:val="center"/>
        <w:rPr>
          <w:rFonts w:ascii="Times New Roman" w:eastAsia="Times New Roman" w:hAnsi="Times New Roman" w:cs="Times New Roman"/>
          <w:b/>
          <w:bCs/>
          <w:color w:val="99302D"/>
          <w:sz w:val="24"/>
          <w:szCs w:val="24"/>
        </w:rPr>
      </w:pPr>
      <w:r w:rsidRPr="00672240">
        <w:rPr>
          <w:rFonts w:ascii="Times New Roman" w:eastAsia="Times New Roman" w:hAnsi="Times New Roman" w:cs="Times New Roman"/>
          <w:b/>
          <w:bCs/>
          <w:color w:val="99302D"/>
          <w:sz w:val="24"/>
          <w:szCs w:val="24"/>
        </w:rPr>
        <w:t xml:space="preserve">ЧАСТЬ </w:t>
      </w:r>
      <w:r w:rsidRPr="00672240">
        <w:rPr>
          <w:rFonts w:ascii="Times New Roman" w:eastAsia="Times New Roman" w:hAnsi="Times New Roman" w:cs="Times New Roman"/>
          <w:b/>
          <w:bCs/>
          <w:color w:val="99302D"/>
          <w:sz w:val="24"/>
          <w:szCs w:val="24"/>
          <w:lang w:val="en-US"/>
        </w:rPr>
        <w:t>III</w:t>
      </w:r>
      <w:r w:rsidRPr="00672240">
        <w:rPr>
          <w:rFonts w:ascii="Times New Roman" w:eastAsia="Times New Roman" w:hAnsi="Times New Roman" w:cs="Times New Roman"/>
          <w:b/>
          <w:bCs/>
          <w:color w:val="99302D"/>
          <w:sz w:val="24"/>
          <w:szCs w:val="24"/>
        </w:rPr>
        <w:t>.</w:t>
      </w:r>
    </w:p>
    <w:p w:rsidR="00490145" w:rsidRPr="00672240" w:rsidRDefault="00490145" w:rsidP="00E53F15">
      <w:pPr>
        <w:shd w:val="clear" w:color="auto" w:fill="FFFFFF"/>
        <w:spacing w:line="240" w:lineRule="auto"/>
        <w:jc w:val="center"/>
        <w:rPr>
          <w:rFonts w:ascii="Times New Roman" w:eastAsia="Times New Roman" w:hAnsi="Times New Roman" w:cs="Times New Roman"/>
          <w:b/>
          <w:bCs/>
          <w:color w:val="99302D"/>
          <w:sz w:val="24"/>
          <w:szCs w:val="24"/>
        </w:rPr>
      </w:pPr>
      <w:r w:rsidRPr="00672240">
        <w:rPr>
          <w:rFonts w:ascii="Times New Roman" w:eastAsia="Times New Roman" w:hAnsi="Times New Roman" w:cs="Times New Roman"/>
          <w:b/>
          <w:bCs/>
          <w:color w:val="99302D"/>
          <w:sz w:val="24"/>
          <w:szCs w:val="24"/>
        </w:rPr>
        <w:t xml:space="preserve"> ГРАДОСТРОИТЕЛЬНЫЕ РЕГЛАМЕНТЫ</w:t>
      </w:r>
    </w:p>
    <w:p w:rsidR="00490145" w:rsidRPr="000414DF" w:rsidRDefault="000414DF" w:rsidP="000414DF">
      <w:pPr>
        <w:shd w:val="clear" w:color="auto" w:fill="FFFFFF"/>
        <w:spacing w:line="240" w:lineRule="auto"/>
        <w:jc w:val="center"/>
        <w:rPr>
          <w:rFonts w:ascii="Times New Roman" w:hAnsi="Times New Roman" w:cs="Times New Roman"/>
          <w:b/>
          <w:bCs/>
          <w:color w:val="943634" w:themeColor="accent2" w:themeShade="BF"/>
          <w:sz w:val="28"/>
          <w:szCs w:val="28"/>
        </w:rPr>
      </w:pPr>
      <w:r w:rsidRPr="000414DF">
        <w:rPr>
          <w:rFonts w:ascii="Times New Roman" w:hAnsi="Times New Roman" w:cs="Times New Roman"/>
          <w:b/>
          <w:bCs/>
          <w:color w:val="943634" w:themeColor="accent2" w:themeShade="BF"/>
          <w:sz w:val="28"/>
          <w:szCs w:val="28"/>
        </w:rPr>
        <w:t>(НОВАЯ РЕДАКЦИЯ)</w:t>
      </w:r>
    </w:p>
    <w:p w:rsidR="00490145" w:rsidRPr="00963905" w:rsidRDefault="00490145" w:rsidP="00490145">
      <w:pPr>
        <w:spacing w:after="0" w:line="360" w:lineRule="auto"/>
        <w:rPr>
          <w:rFonts w:ascii="Times New Roman" w:hAnsi="Times New Roman" w:cs="Times New Roman"/>
          <w:b/>
          <w:bCs/>
          <w:color w:val="365F91" w:themeColor="accent1" w:themeShade="BF"/>
          <w:sz w:val="28"/>
          <w:szCs w:val="28"/>
        </w:rPr>
      </w:pPr>
    </w:p>
    <w:p w:rsidR="00E53F15" w:rsidRPr="00672240" w:rsidRDefault="00E53F15" w:rsidP="00E53F15">
      <w:pPr>
        <w:suppressAutoHyphens/>
        <w:autoSpaceDE w:val="0"/>
        <w:autoSpaceDN w:val="0"/>
        <w:adjustRightInd w:val="0"/>
        <w:spacing w:after="0"/>
        <w:ind w:left="-142" w:firstLine="284"/>
        <w:rPr>
          <w:rFonts w:ascii="Times New Roman" w:eastAsia="Lucida Sans Unicode" w:hAnsi="Times New Roman" w:cs="Times New Roman"/>
          <w:kern w:val="1"/>
          <w:sz w:val="24"/>
          <w:szCs w:val="24"/>
          <w:lang w:eastAsia="hi-IN" w:bidi="hi-IN"/>
        </w:rPr>
      </w:pPr>
      <w:r w:rsidRPr="00672240">
        <w:rPr>
          <w:rFonts w:ascii="Times New Roman" w:eastAsia="Lucida Sans Unicode" w:hAnsi="Times New Roman" w:cs="Times New Roman"/>
          <w:b/>
          <w:kern w:val="1"/>
          <w:sz w:val="24"/>
          <w:szCs w:val="24"/>
          <w:lang w:eastAsia="hi-IN" w:bidi="hi-IN"/>
        </w:rPr>
        <w:t>Заказчик:</w:t>
      </w:r>
      <w:r w:rsidRPr="00672240">
        <w:rPr>
          <w:rFonts w:ascii="Times New Roman" w:eastAsia="Lucida Sans Unicode" w:hAnsi="Times New Roman" w:cs="Times New Roman"/>
          <w:kern w:val="1"/>
          <w:sz w:val="24"/>
          <w:szCs w:val="24"/>
          <w:lang w:eastAsia="hi-IN" w:bidi="hi-IN"/>
        </w:rPr>
        <w:t xml:space="preserve"> Администрация муниципального образования </w:t>
      </w:r>
    </w:p>
    <w:p w:rsidR="00E53F15" w:rsidRPr="00672240" w:rsidRDefault="008745F3" w:rsidP="00E53F15">
      <w:pPr>
        <w:suppressAutoHyphens/>
        <w:autoSpaceDE w:val="0"/>
        <w:autoSpaceDN w:val="0"/>
        <w:adjustRightInd w:val="0"/>
        <w:spacing w:after="0" w:line="240" w:lineRule="auto"/>
        <w:ind w:left="284" w:hanging="142"/>
        <w:rPr>
          <w:rFonts w:ascii="Times New Roman" w:eastAsia="Lucida Sans Unicode" w:hAnsi="Times New Roman" w:cs="Times New Roman"/>
          <w:kern w:val="1"/>
          <w:sz w:val="24"/>
          <w:szCs w:val="24"/>
          <w:lang w:eastAsia="hi-IN" w:bidi="hi-IN"/>
        </w:rPr>
      </w:pPr>
      <w:r w:rsidRPr="00672240">
        <w:rPr>
          <w:rFonts w:ascii="Times New Roman" w:eastAsia="Lucida Sans Unicode" w:hAnsi="Times New Roman" w:cs="Times New Roman"/>
          <w:kern w:val="1"/>
          <w:sz w:val="24"/>
          <w:szCs w:val="24"/>
          <w:lang w:eastAsia="hi-IN" w:bidi="hi-IN"/>
        </w:rPr>
        <w:t>Платовск</w:t>
      </w:r>
      <w:r w:rsidR="00E53F15" w:rsidRPr="00672240">
        <w:rPr>
          <w:rFonts w:ascii="Times New Roman" w:eastAsia="Lucida Sans Unicode" w:hAnsi="Times New Roman" w:cs="Times New Roman"/>
          <w:kern w:val="1"/>
          <w:sz w:val="24"/>
          <w:szCs w:val="24"/>
          <w:lang w:eastAsia="hi-IN" w:bidi="hi-IN"/>
        </w:rPr>
        <w:t>ий сельсовет Новосергиевского района</w:t>
      </w:r>
    </w:p>
    <w:p w:rsidR="00E53F15" w:rsidRPr="00672240" w:rsidRDefault="00E53F15" w:rsidP="00E53F15">
      <w:pPr>
        <w:suppressAutoHyphens/>
        <w:autoSpaceDE w:val="0"/>
        <w:autoSpaceDN w:val="0"/>
        <w:adjustRightInd w:val="0"/>
        <w:spacing w:after="0" w:line="240" w:lineRule="auto"/>
        <w:ind w:left="284" w:hanging="142"/>
        <w:rPr>
          <w:rFonts w:ascii="Times New Roman" w:eastAsia="Lucida Sans Unicode" w:hAnsi="Times New Roman" w:cs="Times New Roman"/>
          <w:kern w:val="1"/>
          <w:sz w:val="24"/>
          <w:szCs w:val="24"/>
          <w:lang w:eastAsia="hi-IN" w:bidi="hi-IN"/>
        </w:rPr>
      </w:pPr>
      <w:r w:rsidRPr="00672240">
        <w:rPr>
          <w:rFonts w:ascii="Times New Roman" w:eastAsia="Lucida Sans Unicode" w:hAnsi="Times New Roman" w:cs="Times New Roman"/>
          <w:kern w:val="1"/>
          <w:sz w:val="24"/>
          <w:szCs w:val="24"/>
          <w:lang w:eastAsia="hi-IN" w:bidi="hi-IN"/>
        </w:rPr>
        <w:t>Оренбургской области</w:t>
      </w:r>
    </w:p>
    <w:p w:rsidR="00E53F15" w:rsidRPr="00672240" w:rsidRDefault="00E53F15" w:rsidP="00E53F15">
      <w:pPr>
        <w:suppressAutoHyphens/>
        <w:spacing w:after="0" w:line="240" w:lineRule="auto"/>
        <w:ind w:left="284" w:hanging="142"/>
        <w:rPr>
          <w:rFonts w:ascii="Times New Roman" w:eastAsia="Lucida Sans Unicode" w:hAnsi="Times New Roman" w:cs="Times New Roman"/>
          <w:kern w:val="1"/>
          <w:sz w:val="24"/>
          <w:szCs w:val="24"/>
          <w:lang w:eastAsia="hi-IN" w:bidi="hi-IN"/>
        </w:rPr>
      </w:pPr>
      <w:r w:rsidRPr="00672240">
        <w:rPr>
          <w:rFonts w:ascii="Times New Roman" w:eastAsia="Lucida Sans Unicode" w:hAnsi="Times New Roman" w:cs="Times New Roman"/>
          <w:b/>
          <w:kern w:val="1"/>
          <w:sz w:val="24"/>
          <w:szCs w:val="24"/>
          <w:lang w:eastAsia="hi-IN" w:bidi="hi-IN"/>
        </w:rPr>
        <w:t>Контракт:</w:t>
      </w:r>
      <w:r w:rsidRPr="00672240">
        <w:rPr>
          <w:rFonts w:ascii="Times New Roman" w:eastAsia="Lucida Sans Unicode" w:hAnsi="Times New Roman" w:cs="Times New Roman"/>
          <w:kern w:val="1"/>
          <w:sz w:val="24"/>
          <w:szCs w:val="24"/>
          <w:lang w:eastAsia="hi-IN" w:bidi="hi-IN"/>
        </w:rPr>
        <w:t xml:space="preserve"> №   </w:t>
      </w:r>
    </w:p>
    <w:p w:rsidR="00E53F15" w:rsidRPr="00672240" w:rsidRDefault="00E53F15" w:rsidP="00E53F15">
      <w:pPr>
        <w:suppressAutoHyphens/>
        <w:autoSpaceDE w:val="0"/>
        <w:autoSpaceDN w:val="0"/>
        <w:adjustRightInd w:val="0"/>
        <w:spacing w:after="0" w:line="240" w:lineRule="auto"/>
        <w:ind w:left="284" w:hanging="142"/>
        <w:rPr>
          <w:rFonts w:ascii="Times New Roman" w:eastAsia="Lucida Sans Unicode" w:hAnsi="Times New Roman" w:cs="Times New Roman"/>
          <w:kern w:val="1"/>
          <w:sz w:val="24"/>
          <w:szCs w:val="24"/>
          <w:lang w:eastAsia="hi-IN" w:bidi="hi-IN"/>
        </w:rPr>
      </w:pPr>
      <w:r w:rsidRPr="00672240">
        <w:rPr>
          <w:rFonts w:ascii="Times New Roman" w:eastAsia="Lucida Sans Unicode" w:hAnsi="Times New Roman" w:cs="Times New Roman"/>
          <w:b/>
          <w:kern w:val="1"/>
          <w:sz w:val="24"/>
          <w:szCs w:val="24"/>
          <w:lang w:eastAsia="hi-IN" w:bidi="hi-IN"/>
        </w:rPr>
        <w:t>Исполнитель:</w:t>
      </w:r>
      <w:r w:rsidRPr="00672240">
        <w:rPr>
          <w:rFonts w:ascii="Times New Roman" w:eastAsia="Lucida Sans Unicode" w:hAnsi="Times New Roman" w:cs="Times New Roman"/>
          <w:kern w:val="1"/>
          <w:sz w:val="24"/>
          <w:szCs w:val="24"/>
          <w:lang w:eastAsia="hi-IN" w:bidi="hi-IN"/>
        </w:rPr>
        <w:t xml:space="preserve"> ООО </w:t>
      </w:r>
      <w:r w:rsidR="000414DF">
        <w:rPr>
          <w:rFonts w:ascii="Times New Roman" w:eastAsia="Lucida Sans Unicode" w:hAnsi="Times New Roman" w:cs="Times New Roman"/>
          <w:kern w:val="1"/>
          <w:sz w:val="24"/>
          <w:szCs w:val="24"/>
          <w:lang w:eastAsia="hi-IN" w:bidi="hi-IN"/>
        </w:rPr>
        <w:t>«ГЕОГРАД»</w:t>
      </w:r>
    </w:p>
    <w:p w:rsidR="00E53F15" w:rsidRPr="00672240" w:rsidRDefault="00E53F15" w:rsidP="00E53F15">
      <w:pPr>
        <w:suppressAutoHyphens/>
        <w:autoSpaceDE w:val="0"/>
        <w:autoSpaceDN w:val="0"/>
        <w:adjustRightInd w:val="0"/>
        <w:spacing w:after="0" w:line="240" w:lineRule="auto"/>
        <w:ind w:left="284" w:hanging="142"/>
        <w:rPr>
          <w:rFonts w:ascii="Times New Roman" w:eastAsia="Lucida Sans Unicode" w:hAnsi="Times New Roman" w:cs="Times New Roman"/>
          <w:kern w:val="1"/>
          <w:sz w:val="24"/>
          <w:szCs w:val="24"/>
          <w:lang w:eastAsia="hi-IN" w:bidi="hi-IN"/>
        </w:rPr>
      </w:pPr>
      <w:r w:rsidRPr="00672240">
        <w:rPr>
          <w:rFonts w:ascii="Times New Roman" w:eastAsia="Lucida Sans Unicode" w:hAnsi="Times New Roman" w:cs="Times New Roman"/>
          <w:b/>
          <w:kern w:val="1"/>
          <w:sz w:val="24"/>
          <w:szCs w:val="24"/>
          <w:lang w:eastAsia="hi-IN" w:bidi="hi-IN"/>
        </w:rPr>
        <w:t>Шифр:</w:t>
      </w:r>
      <w:r w:rsidRPr="00672240">
        <w:rPr>
          <w:rFonts w:ascii="Times New Roman" w:eastAsia="Lucida Sans Unicode" w:hAnsi="Times New Roman" w:cs="Times New Roman"/>
          <w:kern w:val="1"/>
          <w:sz w:val="24"/>
          <w:szCs w:val="24"/>
          <w:lang w:eastAsia="hi-IN" w:bidi="hi-IN"/>
        </w:rPr>
        <w:t xml:space="preserve"> </w:t>
      </w:r>
    </w:p>
    <w:p w:rsidR="00490145" w:rsidRPr="00672240" w:rsidRDefault="00490145" w:rsidP="00672240">
      <w:pPr>
        <w:shd w:val="clear" w:color="auto" w:fill="FFFFFF"/>
        <w:spacing w:after="0" w:line="240" w:lineRule="auto"/>
        <w:ind w:right="-1"/>
        <w:jc w:val="both"/>
        <w:rPr>
          <w:rFonts w:ascii="Times New Roman" w:eastAsia="Times New Roman" w:hAnsi="Times New Roman" w:cs="Times New Roman"/>
          <w:sz w:val="28"/>
          <w:szCs w:val="28"/>
        </w:rPr>
      </w:pPr>
    </w:p>
    <w:p w:rsidR="00490145" w:rsidRPr="00672240" w:rsidRDefault="00490145" w:rsidP="00490145">
      <w:pPr>
        <w:shd w:val="clear" w:color="auto" w:fill="FFFFFF"/>
        <w:spacing w:after="0" w:line="240" w:lineRule="auto"/>
        <w:ind w:left="993" w:right="-1" w:firstLine="55"/>
        <w:jc w:val="both"/>
        <w:rPr>
          <w:rFonts w:ascii="Times New Roman" w:eastAsia="Times New Roman" w:hAnsi="Times New Roman" w:cs="Times New Roman"/>
          <w:sz w:val="28"/>
          <w:szCs w:val="28"/>
        </w:rPr>
      </w:pPr>
    </w:p>
    <w:p w:rsidR="00EA0F2D" w:rsidRPr="00672240" w:rsidRDefault="00EA0F2D" w:rsidP="00672240">
      <w:pPr>
        <w:shd w:val="clear" w:color="auto" w:fill="FFFFFF"/>
        <w:spacing w:after="0" w:line="240" w:lineRule="auto"/>
        <w:ind w:right="-1"/>
        <w:jc w:val="both"/>
        <w:rPr>
          <w:rFonts w:ascii="Times New Roman" w:eastAsia="Times New Roman" w:hAnsi="Times New Roman" w:cs="Times New Roman"/>
          <w:sz w:val="28"/>
          <w:szCs w:val="28"/>
        </w:rPr>
      </w:pPr>
    </w:p>
    <w:p w:rsidR="00490145" w:rsidRPr="00672240" w:rsidRDefault="00490145" w:rsidP="00490145">
      <w:pPr>
        <w:autoSpaceDE w:val="0"/>
        <w:autoSpaceDN w:val="0"/>
        <w:adjustRightInd w:val="0"/>
        <w:spacing w:after="0" w:line="240" w:lineRule="auto"/>
        <w:jc w:val="center"/>
        <w:rPr>
          <w:rFonts w:ascii="TimesNewRomanOOEnc" w:eastAsia="Times New Roman" w:hAnsi="TimesNewRomanOOEnc" w:cs="TimesNewRomanOOEnc"/>
        </w:rPr>
      </w:pPr>
    </w:p>
    <w:p w:rsidR="00490145" w:rsidRPr="00672240" w:rsidRDefault="00490145" w:rsidP="00490145">
      <w:pPr>
        <w:autoSpaceDE w:val="0"/>
        <w:autoSpaceDN w:val="0"/>
        <w:adjustRightInd w:val="0"/>
        <w:spacing w:after="0" w:line="240" w:lineRule="auto"/>
        <w:jc w:val="center"/>
        <w:rPr>
          <w:rFonts w:ascii="TimesNewRomanOOEnc" w:eastAsia="Times New Roman" w:hAnsi="TimesNewRomanOOEnc" w:cs="TimesNewRomanOOEnc"/>
          <w:sz w:val="24"/>
          <w:szCs w:val="24"/>
        </w:rPr>
      </w:pPr>
    </w:p>
    <w:p w:rsidR="00490145" w:rsidRPr="00672240" w:rsidRDefault="00490145" w:rsidP="00E53F15">
      <w:pPr>
        <w:autoSpaceDE w:val="0"/>
        <w:autoSpaceDN w:val="0"/>
        <w:adjustRightInd w:val="0"/>
        <w:spacing w:after="0" w:line="240" w:lineRule="auto"/>
        <w:jc w:val="center"/>
        <w:rPr>
          <w:rFonts w:ascii="Times New Roman" w:eastAsia="Times New Roman" w:hAnsi="Times New Roman" w:cs="Times New Roman"/>
          <w:sz w:val="24"/>
          <w:szCs w:val="24"/>
        </w:rPr>
      </w:pPr>
      <w:r w:rsidRPr="00672240">
        <w:rPr>
          <w:rFonts w:ascii="Times New Roman" w:eastAsia="Times New Roman" w:hAnsi="Times New Roman" w:cs="Times New Roman"/>
          <w:sz w:val="24"/>
          <w:szCs w:val="24"/>
        </w:rPr>
        <w:t>ООО</w:t>
      </w:r>
      <w:r w:rsidR="00E53F15" w:rsidRPr="00672240">
        <w:rPr>
          <w:rFonts w:ascii="Times New Roman" w:eastAsia="Times New Roman" w:hAnsi="Times New Roman" w:cs="Times New Roman"/>
          <w:sz w:val="24"/>
          <w:szCs w:val="24"/>
        </w:rPr>
        <w:t xml:space="preserve"> </w:t>
      </w:r>
      <w:r w:rsidR="00344799" w:rsidRPr="00672240">
        <w:rPr>
          <w:rFonts w:ascii="Times New Roman" w:eastAsia="Times New Roman" w:hAnsi="Times New Roman" w:cs="Times New Roman"/>
          <w:sz w:val="24"/>
          <w:szCs w:val="24"/>
        </w:rPr>
        <w:t>«</w:t>
      </w:r>
      <w:r w:rsidR="000414DF">
        <w:rPr>
          <w:rFonts w:ascii="Times New Roman" w:eastAsia="Times New Roman" w:hAnsi="Times New Roman" w:cs="Times New Roman"/>
          <w:sz w:val="24"/>
          <w:szCs w:val="24"/>
        </w:rPr>
        <w:t>ГЕОГРАД</w:t>
      </w:r>
      <w:r w:rsidRPr="00672240">
        <w:rPr>
          <w:rFonts w:ascii="Times New Roman" w:eastAsia="Times New Roman" w:hAnsi="Times New Roman" w:cs="Times New Roman"/>
          <w:sz w:val="24"/>
          <w:szCs w:val="24"/>
        </w:rPr>
        <w:t>»</w:t>
      </w:r>
    </w:p>
    <w:p w:rsidR="00490145" w:rsidRPr="00672240" w:rsidRDefault="000414DF" w:rsidP="00490145">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Орск ● 2016</w:t>
      </w:r>
    </w:p>
    <w:sdt>
      <w:sdtPr>
        <w:rPr>
          <w:b w:val="0"/>
          <w:bCs w:val="0"/>
          <w:sz w:val="22"/>
          <w:szCs w:val="22"/>
        </w:rPr>
        <w:id w:val="-1196074041"/>
        <w:docPartObj>
          <w:docPartGallery w:val="Table of Contents"/>
          <w:docPartUnique/>
        </w:docPartObj>
      </w:sdtPr>
      <w:sdtEndPr/>
      <w:sdtContent>
        <w:p w:rsidR="00107795" w:rsidRDefault="000D71A9">
          <w:pPr>
            <w:pStyle w:val="17"/>
            <w:tabs>
              <w:tab w:val="right" w:pos="9911"/>
            </w:tabs>
            <w:rPr>
              <w:b w:val="0"/>
              <w:bCs w:val="0"/>
              <w:noProof/>
              <w:sz w:val="22"/>
              <w:szCs w:val="22"/>
            </w:rPr>
          </w:pPr>
          <w:r>
            <w:fldChar w:fldCharType="begin"/>
          </w:r>
          <w:r>
            <w:instrText xml:space="preserve"> TOC \o "1-4" \p " " \h \z \u </w:instrText>
          </w:r>
          <w:r>
            <w:fldChar w:fldCharType="separate"/>
          </w:r>
          <w:hyperlink w:anchor="_Toc464911532" w:history="1">
            <w:r w:rsidR="00107795" w:rsidRPr="00D91718">
              <w:rPr>
                <w:rStyle w:val="ac"/>
                <w:noProof/>
              </w:rPr>
              <w:t xml:space="preserve">ЧАСТЬ </w:t>
            </w:r>
            <w:r w:rsidR="00107795" w:rsidRPr="00D91718">
              <w:rPr>
                <w:rStyle w:val="ac"/>
                <w:noProof/>
                <w:lang w:val="en-US"/>
              </w:rPr>
              <w:t>II</w:t>
            </w:r>
            <w:r w:rsidR="00107795" w:rsidRPr="00D91718">
              <w:rPr>
                <w:rStyle w:val="ac"/>
                <w:noProof/>
              </w:rPr>
              <w:t>. КАРТА ГРАДОСТРОИТЕЛЬНОГО ЗОНИРОВАНИЯ. КАРТА ЗОН С ОСОБЫМИ УСЛОВИЯМИ ИСПОЛЬЗОВАНИЯ ТЕРРИТОРИЙ.</w:t>
            </w:r>
            <w:r w:rsidR="00107795">
              <w:rPr>
                <w:noProof/>
                <w:webHidden/>
              </w:rPr>
              <w:t xml:space="preserve"> </w:t>
            </w:r>
            <w:r w:rsidR="00107795">
              <w:rPr>
                <w:noProof/>
                <w:webHidden/>
              </w:rPr>
              <w:fldChar w:fldCharType="begin"/>
            </w:r>
            <w:r w:rsidR="00107795">
              <w:rPr>
                <w:noProof/>
                <w:webHidden/>
              </w:rPr>
              <w:instrText xml:space="preserve"> PAGEREF _Toc464911532 \h </w:instrText>
            </w:r>
            <w:r w:rsidR="00107795">
              <w:rPr>
                <w:noProof/>
                <w:webHidden/>
              </w:rPr>
            </w:r>
            <w:r w:rsidR="00107795">
              <w:rPr>
                <w:noProof/>
                <w:webHidden/>
              </w:rPr>
              <w:fldChar w:fldCharType="separate"/>
            </w:r>
            <w:r w:rsidR="00107795">
              <w:rPr>
                <w:noProof/>
                <w:webHidden/>
              </w:rPr>
              <w:t>3</w:t>
            </w:r>
            <w:r w:rsidR="00107795">
              <w:rPr>
                <w:noProof/>
                <w:webHidden/>
              </w:rPr>
              <w:fldChar w:fldCharType="end"/>
            </w:r>
          </w:hyperlink>
        </w:p>
        <w:p w:rsidR="00107795" w:rsidRDefault="003E7207">
          <w:pPr>
            <w:pStyle w:val="33"/>
            <w:tabs>
              <w:tab w:val="right" w:pos="9911"/>
            </w:tabs>
            <w:rPr>
              <w:noProof/>
              <w:sz w:val="22"/>
              <w:szCs w:val="22"/>
            </w:rPr>
          </w:pPr>
          <w:hyperlink w:anchor="_Toc464911533" w:history="1">
            <w:r w:rsidR="00107795" w:rsidRPr="00D91718">
              <w:rPr>
                <w:rStyle w:val="ac"/>
                <w:noProof/>
              </w:rPr>
              <w:t>Глава 12. Карта градостроительного зонирования, карта зон с особыми условиями использования.</w:t>
            </w:r>
            <w:r w:rsidR="00107795">
              <w:rPr>
                <w:noProof/>
                <w:webHidden/>
              </w:rPr>
              <w:t xml:space="preserve"> </w:t>
            </w:r>
            <w:r w:rsidR="00107795">
              <w:rPr>
                <w:noProof/>
                <w:webHidden/>
              </w:rPr>
              <w:fldChar w:fldCharType="begin"/>
            </w:r>
            <w:r w:rsidR="00107795">
              <w:rPr>
                <w:noProof/>
                <w:webHidden/>
              </w:rPr>
              <w:instrText xml:space="preserve"> PAGEREF _Toc464911533 \h </w:instrText>
            </w:r>
            <w:r w:rsidR="00107795">
              <w:rPr>
                <w:noProof/>
                <w:webHidden/>
              </w:rPr>
            </w:r>
            <w:r w:rsidR="00107795">
              <w:rPr>
                <w:noProof/>
                <w:webHidden/>
              </w:rPr>
              <w:fldChar w:fldCharType="separate"/>
            </w:r>
            <w:r w:rsidR="00107795">
              <w:rPr>
                <w:noProof/>
                <w:webHidden/>
              </w:rPr>
              <w:t>3</w:t>
            </w:r>
            <w:r w:rsidR="00107795">
              <w:rPr>
                <w:noProof/>
                <w:webHidden/>
              </w:rPr>
              <w:fldChar w:fldCharType="end"/>
            </w:r>
          </w:hyperlink>
        </w:p>
        <w:p w:rsidR="00107795" w:rsidRDefault="003E7207">
          <w:pPr>
            <w:pStyle w:val="41"/>
            <w:tabs>
              <w:tab w:val="right" w:pos="9911"/>
            </w:tabs>
            <w:rPr>
              <w:noProof/>
              <w:sz w:val="22"/>
              <w:szCs w:val="22"/>
            </w:rPr>
          </w:pPr>
          <w:hyperlink w:anchor="_Toc464911534" w:history="1">
            <w:r w:rsidR="00107795" w:rsidRPr="00D91718">
              <w:rPr>
                <w:rStyle w:val="ac"/>
                <w:noProof/>
              </w:rPr>
              <w:t>Статья 42.  Карта градостроительного зонирования.</w:t>
            </w:r>
            <w:r w:rsidR="00107795">
              <w:rPr>
                <w:noProof/>
                <w:webHidden/>
              </w:rPr>
              <w:t xml:space="preserve"> </w:t>
            </w:r>
            <w:r w:rsidR="00107795">
              <w:rPr>
                <w:noProof/>
                <w:webHidden/>
              </w:rPr>
              <w:fldChar w:fldCharType="begin"/>
            </w:r>
            <w:r w:rsidR="00107795">
              <w:rPr>
                <w:noProof/>
                <w:webHidden/>
              </w:rPr>
              <w:instrText xml:space="preserve"> PAGEREF _Toc464911534 \h </w:instrText>
            </w:r>
            <w:r w:rsidR="00107795">
              <w:rPr>
                <w:noProof/>
                <w:webHidden/>
              </w:rPr>
            </w:r>
            <w:r w:rsidR="00107795">
              <w:rPr>
                <w:noProof/>
                <w:webHidden/>
              </w:rPr>
              <w:fldChar w:fldCharType="separate"/>
            </w:r>
            <w:r w:rsidR="00107795">
              <w:rPr>
                <w:noProof/>
                <w:webHidden/>
              </w:rPr>
              <w:t>3</w:t>
            </w:r>
            <w:r w:rsidR="00107795">
              <w:rPr>
                <w:noProof/>
                <w:webHidden/>
              </w:rPr>
              <w:fldChar w:fldCharType="end"/>
            </w:r>
          </w:hyperlink>
        </w:p>
        <w:p w:rsidR="00107795" w:rsidRDefault="003E7207">
          <w:pPr>
            <w:pStyle w:val="17"/>
            <w:tabs>
              <w:tab w:val="right" w:pos="9911"/>
            </w:tabs>
            <w:rPr>
              <w:b w:val="0"/>
              <w:bCs w:val="0"/>
              <w:noProof/>
              <w:sz w:val="22"/>
              <w:szCs w:val="22"/>
            </w:rPr>
          </w:pPr>
          <w:hyperlink w:anchor="_Toc464911535" w:history="1">
            <w:r w:rsidR="00107795" w:rsidRPr="00D91718">
              <w:rPr>
                <w:rStyle w:val="ac"/>
                <w:rFonts w:eastAsia="Times New Roman"/>
                <w:noProof/>
              </w:rPr>
              <w:t xml:space="preserve">ЧАСТЬ </w:t>
            </w:r>
            <w:r w:rsidR="00107795" w:rsidRPr="00D91718">
              <w:rPr>
                <w:rStyle w:val="ac"/>
                <w:rFonts w:eastAsia="Times New Roman"/>
                <w:noProof/>
                <w:lang w:val="en-US"/>
              </w:rPr>
              <w:t>III</w:t>
            </w:r>
            <w:r w:rsidR="00107795" w:rsidRPr="00D91718">
              <w:rPr>
                <w:rStyle w:val="ac"/>
                <w:rFonts w:eastAsia="Times New Roman"/>
                <w:noProof/>
              </w:rPr>
              <w:t>. ГРАДОСТРОИТЕЛЬНЫЕ РЕГЛАМЕНТЫ</w:t>
            </w:r>
            <w:r w:rsidR="00107795">
              <w:rPr>
                <w:noProof/>
                <w:webHidden/>
              </w:rPr>
              <w:t xml:space="preserve"> </w:t>
            </w:r>
            <w:r w:rsidR="00107795">
              <w:rPr>
                <w:noProof/>
                <w:webHidden/>
              </w:rPr>
              <w:fldChar w:fldCharType="begin"/>
            </w:r>
            <w:r w:rsidR="00107795">
              <w:rPr>
                <w:noProof/>
                <w:webHidden/>
              </w:rPr>
              <w:instrText xml:space="preserve"> PAGEREF _Toc464911535 \h </w:instrText>
            </w:r>
            <w:r w:rsidR="00107795">
              <w:rPr>
                <w:noProof/>
                <w:webHidden/>
              </w:rPr>
            </w:r>
            <w:r w:rsidR="00107795">
              <w:rPr>
                <w:noProof/>
                <w:webHidden/>
              </w:rPr>
              <w:fldChar w:fldCharType="separate"/>
            </w:r>
            <w:r w:rsidR="00107795">
              <w:rPr>
                <w:noProof/>
                <w:webHidden/>
              </w:rPr>
              <w:t>4</w:t>
            </w:r>
            <w:r w:rsidR="00107795">
              <w:rPr>
                <w:noProof/>
                <w:webHidden/>
              </w:rPr>
              <w:fldChar w:fldCharType="end"/>
            </w:r>
          </w:hyperlink>
        </w:p>
        <w:p w:rsidR="00107795" w:rsidRDefault="003E7207">
          <w:pPr>
            <w:pStyle w:val="33"/>
            <w:tabs>
              <w:tab w:val="right" w:pos="9911"/>
            </w:tabs>
            <w:rPr>
              <w:noProof/>
              <w:sz w:val="22"/>
              <w:szCs w:val="22"/>
            </w:rPr>
          </w:pPr>
          <w:hyperlink w:anchor="_Toc464911536" w:history="1">
            <w:r w:rsidR="00107795" w:rsidRPr="00D91718">
              <w:rPr>
                <w:rStyle w:val="ac"/>
                <w:noProof/>
              </w:rPr>
              <w:t xml:space="preserve">Глава 13. </w:t>
            </w:r>
            <w:r w:rsidR="00107795" w:rsidRPr="00D91718">
              <w:rPr>
                <w:rStyle w:val="ac"/>
                <w:rFonts w:eastAsia="Times New Roman"/>
                <w:noProof/>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r w:rsidR="00107795">
              <w:rPr>
                <w:noProof/>
                <w:webHidden/>
              </w:rPr>
              <w:t xml:space="preserve"> </w:t>
            </w:r>
            <w:r w:rsidR="00107795">
              <w:rPr>
                <w:noProof/>
                <w:webHidden/>
              </w:rPr>
              <w:fldChar w:fldCharType="begin"/>
            </w:r>
            <w:r w:rsidR="00107795">
              <w:rPr>
                <w:noProof/>
                <w:webHidden/>
              </w:rPr>
              <w:instrText xml:space="preserve"> PAGEREF _Toc464911536 \h </w:instrText>
            </w:r>
            <w:r w:rsidR="00107795">
              <w:rPr>
                <w:noProof/>
                <w:webHidden/>
              </w:rPr>
            </w:r>
            <w:r w:rsidR="00107795">
              <w:rPr>
                <w:noProof/>
                <w:webHidden/>
              </w:rPr>
              <w:fldChar w:fldCharType="separate"/>
            </w:r>
            <w:r w:rsidR="00107795">
              <w:rPr>
                <w:noProof/>
                <w:webHidden/>
              </w:rPr>
              <w:t>4</w:t>
            </w:r>
            <w:r w:rsidR="00107795">
              <w:rPr>
                <w:noProof/>
                <w:webHidden/>
              </w:rPr>
              <w:fldChar w:fldCharType="end"/>
            </w:r>
          </w:hyperlink>
        </w:p>
        <w:p w:rsidR="00107795" w:rsidRDefault="003E7207">
          <w:pPr>
            <w:pStyle w:val="41"/>
            <w:tabs>
              <w:tab w:val="right" w:pos="9911"/>
            </w:tabs>
            <w:rPr>
              <w:noProof/>
              <w:sz w:val="22"/>
              <w:szCs w:val="22"/>
            </w:rPr>
          </w:pPr>
          <w:hyperlink w:anchor="_Toc464911537" w:history="1">
            <w:r w:rsidR="00107795" w:rsidRPr="00D91718">
              <w:rPr>
                <w:rStyle w:val="ac"/>
                <w:noProof/>
              </w:rPr>
              <w:t xml:space="preserve">Статья 43.  </w:t>
            </w:r>
            <w:r w:rsidR="00107795" w:rsidRPr="00D91718">
              <w:rPr>
                <w:rStyle w:val="ac"/>
                <w:rFonts w:eastAsia="Times New Roman"/>
                <w:noProof/>
              </w:rPr>
              <w:t>Общие положения о территориальных зонах</w:t>
            </w:r>
            <w:r w:rsidR="00107795" w:rsidRPr="00D91718">
              <w:rPr>
                <w:rStyle w:val="ac"/>
                <w:noProof/>
              </w:rPr>
              <w:t>.</w:t>
            </w:r>
            <w:r w:rsidR="00107795">
              <w:rPr>
                <w:noProof/>
                <w:webHidden/>
              </w:rPr>
              <w:t xml:space="preserve"> </w:t>
            </w:r>
            <w:r w:rsidR="00107795">
              <w:rPr>
                <w:noProof/>
                <w:webHidden/>
              </w:rPr>
              <w:fldChar w:fldCharType="begin"/>
            </w:r>
            <w:r w:rsidR="00107795">
              <w:rPr>
                <w:noProof/>
                <w:webHidden/>
              </w:rPr>
              <w:instrText xml:space="preserve"> PAGEREF _Toc464911537 \h </w:instrText>
            </w:r>
            <w:r w:rsidR="00107795">
              <w:rPr>
                <w:noProof/>
                <w:webHidden/>
              </w:rPr>
            </w:r>
            <w:r w:rsidR="00107795">
              <w:rPr>
                <w:noProof/>
                <w:webHidden/>
              </w:rPr>
              <w:fldChar w:fldCharType="separate"/>
            </w:r>
            <w:r w:rsidR="00107795">
              <w:rPr>
                <w:noProof/>
                <w:webHidden/>
              </w:rPr>
              <w:t>4</w:t>
            </w:r>
            <w:r w:rsidR="00107795">
              <w:rPr>
                <w:noProof/>
                <w:webHidden/>
              </w:rPr>
              <w:fldChar w:fldCharType="end"/>
            </w:r>
          </w:hyperlink>
        </w:p>
        <w:p w:rsidR="00107795" w:rsidRDefault="003E7207">
          <w:pPr>
            <w:pStyle w:val="41"/>
            <w:tabs>
              <w:tab w:val="right" w:pos="9911"/>
            </w:tabs>
            <w:rPr>
              <w:noProof/>
              <w:sz w:val="22"/>
              <w:szCs w:val="22"/>
            </w:rPr>
          </w:pPr>
          <w:hyperlink w:anchor="_Toc464911538" w:history="1">
            <w:r w:rsidR="00107795" w:rsidRPr="00D91718">
              <w:rPr>
                <w:rStyle w:val="ac"/>
                <w:noProof/>
              </w:rPr>
              <w:t>Статья 44.  Градостроительные регламенты по видам разрешенного использования в соответствии с территориальными зонами.</w:t>
            </w:r>
            <w:r w:rsidR="00107795">
              <w:rPr>
                <w:noProof/>
                <w:webHidden/>
              </w:rPr>
              <w:t xml:space="preserve"> </w:t>
            </w:r>
            <w:r w:rsidR="00107795">
              <w:rPr>
                <w:noProof/>
                <w:webHidden/>
              </w:rPr>
              <w:fldChar w:fldCharType="begin"/>
            </w:r>
            <w:r w:rsidR="00107795">
              <w:rPr>
                <w:noProof/>
                <w:webHidden/>
              </w:rPr>
              <w:instrText xml:space="preserve"> PAGEREF _Toc464911538 \h </w:instrText>
            </w:r>
            <w:r w:rsidR="00107795">
              <w:rPr>
                <w:noProof/>
                <w:webHidden/>
              </w:rPr>
            </w:r>
            <w:r w:rsidR="00107795">
              <w:rPr>
                <w:noProof/>
                <w:webHidden/>
              </w:rPr>
              <w:fldChar w:fldCharType="separate"/>
            </w:r>
            <w:r w:rsidR="00107795">
              <w:rPr>
                <w:noProof/>
                <w:webHidden/>
              </w:rPr>
              <w:t>7</w:t>
            </w:r>
            <w:r w:rsidR="00107795">
              <w:rPr>
                <w:noProof/>
                <w:webHidden/>
              </w:rPr>
              <w:fldChar w:fldCharType="end"/>
            </w:r>
          </w:hyperlink>
        </w:p>
        <w:p w:rsidR="00107795" w:rsidRDefault="003E7207">
          <w:pPr>
            <w:pStyle w:val="41"/>
            <w:tabs>
              <w:tab w:val="right" w:pos="9911"/>
            </w:tabs>
            <w:rPr>
              <w:noProof/>
              <w:sz w:val="22"/>
              <w:szCs w:val="22"/>
            </w:rPr>
          </w:pPr>
          <w:hyperlink w:anchor="_Toc464911539" w:history="1">
            <w:r w:rsidR="00107795" w:rsidRPr="00D91718">
              <w:rPr>
                <w:rStyle w:val="ac"/>
                <w:noProof/>
              </w:rPr>
              <w:t xml:space="preserve">Статья 45. </w:t>
            </w:r>
            <w:r w:rsidR="00107795" w:rsidRPr="00D91718">
              <w:rPr>
                <w:rStyle w:val="ac"/>
                <w:rFonts w:eastAsia="Times New Roman"/>
                <w:noProof/>
              </w:rPr>
              <w:t>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107795">
              <w:rPr>
                <w:noProof/>
                <w:webHidden/>
              </w:rPr>
              <w:t xml:space="preserve"> </w:t>
            </w:r>
            <w:r w:rsidR="00107795">
              <w:rPr>
                <w:noProof/>
                <w:webHidden/>
              </w:rPr>
              <w:fldChar w:fldCharType="begin"/>
            </w:r>
            <w:r w:rsidR="00107795">
              <w:rPr>
                <w:noProof/>
                <w:webHidden/>
              </w:rPr>
              <w:instrText xml:space="preserve"> PAGEREF _Toc464911539 \h </w:instrText>
            </w:r>
            <w:r w:rsidR="00107795">
              <w:rPr>
                <w:noProof/>
                <w:webHidden/>
              </w:rPr>
            </w:r>
            <w:r w:rsidR="00107795">
              <w:rPr>
                <w:noProof/>
                <w:webHidden/>
              </w:rPr>
              <w:fldChar w:fldCharType="separate"/>
            </w:r>
            <w:r w:rsidR="00107795">
              <w:rPr>
                <w:noProof/>
                <w:webHidden/>
              </w:rPr>
              <w:t>8</w:t>
            </w:r>
            <w:r w:rsidR="00107795">
              <w:rPr>
                <w:noProof/>
                <w:webHidden/>
              </w:rPr>
              <w:fldChar w:fldCharType="end"/>
            </w:r>
          </w:hyperlink>
        </w:p>
        <w:p w:rsidR="00107795" w:rsidRDefault="003E7207">
          <w:pPr>
            <w:pStyle w:val="41"/>
            <w:tabs>
              <w:tab w:val="right" w:pos="9911"/>
            </w:tabs>
            <w:rPr>
              <w:noProof/>
              <w:sz w:val="22"/>
              <w:szCs w:val="22"/>
            </w:rPr>
          </w:pPr>
          <w:hyperlink w:anchor="_Toc464911540" w:history="1">
            <w:r w:rsidR="00107795" w:rsidRPr="00D91718">
              <w:rPr>
                <w:rStyle w:val="ac"/>
                <w:noProof/>
              </w:rPr>
              <w:t>Статья 45.1 Градостроительные регламенты. Жилые зоны.</w:t>
            </w:r>
            <w:r w:rsidR="00107795">
              <w:rPr>
                <w:noProof/>
                <w:webHidden/>
              </w:rPr>
              <w:t xml:space="preserve"> </w:t>
            </w:r>
            <w:r w:rsidR="00107795">
              <w:rPr>
                <w:noProof/>
                <w:webHidden/>
              </w:rPr>
              <w:fldChar w:fldCharType="begin"/>
            </w:r>
            <w:r w:rsidR="00107795">
              <w:rPr>
                <w:noProof/>
                <w:webHidden/>
              </w:rPr>
              <w:instrText xml:space="preserve"> PAGEREF _Toc464911540 \h </w:instrText>
            </w:r>
            <w:r w:rsidR="00107795">
              <w:rPr>
                <w:noProof/>
                <w:webHidden/>
              </w:rPr>
            </w:r>
            <w:r w:rsidR="00107795">
              <w:rPr>
                <w:noProof/>
                <w:webHidden/>
              </w:rPr>
              <w:fldChar w:fldCharType="separate"/>
            </w:r>
            <w:r w:rsidR="00107795">
              <w:rPr>
                <w:noProof/>
                <w:webHidden/>
              </w:rPr>
              <w:t>8</w:t>
            </w:r>
            <w:r w:rsidR="00107795">
              <w:rPr>
                <w:noProof/>
                <w:webHidden/>
              </w:rPr>
              <w:fldChar w:fldCharType="end"/>
            </w:r>
          </w:hyperlink>
        </w:p>
        <w:p w:rsidR="00107795" w:rsidRDefault="003E7207">
          <w:pPr>
            <w:pStyle w:val="41"/>
            <w:tabs>
              <w:tab w:val="right" w:pos="9911"/>
            </w:tabs>
            <w:rPr>
              <w:noProof/>
              <w:sz w:val="22"/>
              <w:szCs w:val="22"/>
            </w:rPr>
          </w:pPr>
          <w:hyperlink w:anchor="_Toc464911541" w:history="1">
            <w:r w:rsidR="00107795" w:rsidRPr="00D91718">
              <w:rPr>
                <w:rStyle w:val="ac"/>
                <w:noProof/>
              </w:rPr>
              <w:t>Статья 45.2 Градостроительные регламенты. Общественно–деловые зоны.</w:t>
            </w:r>
            <w:r w:rsidR="00107795">
              <w:rPr>
                <w:noProof/>
                <w:webHidden/>
              </w:rPr>
              <w:t xml:space="preserve"> </w:t>
            </w:r>
            <w:r w:rsidR="00107795">
              <w:rPr>
                <w:noProof/>
                <w:webHidden/>
              </w:rPr>
              <w:fldChar w:fldCharType="begin"/>
            </w:r>
            <w:r w:rsidR="00107795">
              <w:rPr>
                <w:noProof/>
                <w:webHidden/>
              </w:rPr>
              <w:instrText xml:space="preserve"> PAGEREF _Toc464911541 \h </w:instrText>
            </w:r>
            <w:r w:rsidR="00107795">
              <w:rPr>
                <w:noProof/>
                <w:webHidden/>
              </w:rPr>
            </w:r>
            <w:r w:rsidR="00107795">
              <w:rPr>
                <w:noProof/>
                <w:webHidden/>
              </w:rPr>
              <w:fldChar w:fldCharType="separate"/>
            </w:r>
            <w:r w:rsidR="00107795">
              <w:rPr>
                <w:noProof/>
                <w:webHidden/>
              </w:rPr>
              <w:t>13</w:t>
            </w:r>
            <w:r w:rsidR="00107795">
              <w:rPr>
                <w:noProof/>
                <w:webHidden/>
              </w:rPr>
              <w:fldChar w:fldCharType="end"/>
            </w:r>
          </w:hyperlink>
        </w:p>
        <w:p w:rsidR="00107795" w:rsidRDefault="003E7207">
          <w:pPr>
            <w:pStyle w:val="41"/>
            <w:tabs>
              <w:tab w:val="right" w:pos="9911"/>
            </w:tabs>
            <w:rPr>
              <w:noProof/>
              <w:sz w:val="22"/>
              <w:szCs w:val="22"/>
            </w:rPr>
          </w:pPr>
          <w:hyperlink w:anchor="_Toc464911542" w:history="1">
            <w:r w:rsidR="00107795" w:rsidRPr="00D91718">
              <w:rPr>
                <w:rStyle w:val="ac"/>
                <w:noProof/>
              </w:rPr>
              <w:t>Статья 45.3. Градостроительные регламенты. Производственные зоны.</w:t>
            </w:r>
            <w:r w:rsidR="00107795">
              <w:rPr>
                <w:noProof/>
                <w:webHidden/>
              </w:rPr>
              <w:t xml:space="preserve"> </w:t>
            </w:r>
            <w:r w:rsidR="00107795">
              <w:rPr>
                <w:noProof/>
                <w:webHidden/>
              </w:rPr>
              <w:fldChar w:fldCharType="begin"/>
            </w:r>
            <w:r w:rsidR="00107795">
              <w:rPr>
                <w:noProof/>
                <w:webHidden/>
              </w:rPr>
              <w:instrText xml:space="preserve"> PAGEREF _Toc464911542 \h </w:instrText>
            </w:r>
            <w:r w:rsidR="00107795">
              <w:rPr>
                <w:noProof/>
                <w:webHidden/>
              </w:rPr>
            </w:r>
            <w:r w:rsidR="00107795">
              <w:rPr>
                <w:noProof/>
                <w:webHidden/>
              </w:rPr>
              <w:fldChar w:fldCharType="separate"/>
            </w:r>
            <w:r w:rsidR="00107795">
              <w:rPr>
                <w:noProof/>
                <w:webHidden/>
              </w:rPr>
              <w:t>27</w:t>
            </w:r>
            <w:r w:rsidR="00107795">
              <w:rPr>
                <w:noProof/>
                <w:webHidden/>
              </w:rPr>
              <w:fldChar w:fldCharType="end"/>
            </w:r>
          </w:hyperlink>
        </w:p>
        <w:p w:rsidR="00107795" w:rsidRDefault="003E7207">
          <w:pPr>
            <w:pStyle w:val="41"/>
            <w:tabs>
              <w:tab w:val="right" w:pos="9911"/>
            </w:tabs>
            <w:rPr>
              <w:noProof/>
              <w:sz w:val="22"/>
              <w:szCs w:val="22"/>
            </w:rPr>
          </w:pPr>
          <w:hyperlink w:anchor="_Toc464911543" w:history="1">
            <w:r w:rsidR="00107795" w:rsidRPr="00D91718">
              <w:rPr>
                <w:rStyle w:val="ac"/>
                <w:noProof/>
              </w:rPr>
              <w:t>Статья 45.4.  Градостроительные регламенты. Зоны инженерной и транспортной инфраструктур.</w:t>
            </w:r>
            <w:r w:rsidR="00107795">
              <w:rPr>
                <w:noProof/>
                <w:webHidden/>
              </w:rPr>
              <w:t xml:space="preserve"> </w:t>
            </w:r>
            <w:r w:rsidR="00107795">
              <w:rPr>
                <w:noProof/>
                <w:webHidden/>
              </w:rPr>
              <w:fldChar w:fldCharType="begin"/>
            </w:r>
            <w:r w:rsidR="00107795">
              <w:rPr>
                <w:noProof/>
                <w:webHidden/>
              </w:rPr>
              <w:instrText xml:space="preserve"> PAGEREF _Toc464911543 \h </w:instrText>
            </w:r>
            <w:r w:rsidR="00107795">
              <w:rPr>
                <w:noProof/>
                <w:webHidden/>
              </w:rPr>
            </w:r>
            <w:r w:rsidR="00107795">
              <w:rPr>
                <w:noProof/>
                <w:webHidden/>
              </w:rPr>
              <w:fldChar w:fldCharType="separate"/>
            </w:r>
            <w:r w:rsidR="00107795">
              <w:rPr>
                <w:noProof/>
                <w:webHidden/>
              </w:rPr>
              <w:t>33</w:t>
            </w:r>
            <w:r w:rsidR="00107795">
              <w:rPr>
                <w:noProof/>
                <w:webHidden/>
              </w:rPr>
              <w:fldChar w:fldCharType="end"/>
            </w:r>
          </w:hyperlink>
        </w:p>
        <w:p w:rsidR="00107795" w:rsidRDefault="003E7207">
          <w:pPr>
            <w:pStyle w:val="41"/>
            <w:tabs>
              <w:tab w:val="right" w:pos="9911"/>
            </w:tabs>
            <w:rPr>
              <w:noProof/>
              <w:sz w:val="22"/>
              <w:szCs w:val="22"/>
            </w:rPr>
          </w:pPr>
          <w:hyperlink w:anchor="_Toc464911544" w:history="1">
            <w:r w:rsidR="00107795" w:rsidRPr="00D91718">
              <w:rPr>
                <w:rStyle w:val="ac"/>
                <w:noProof/>
              </w:rPr>
              <w:t>Статья 45.5.  Градостроительные регламенты. Зоны сельскохозяйственного использования.</w:t>
            </w:r>
            <w:r w:rsidR="00107795">
              <w:rPr>
                <w:noProof/>
                <w:webHidden/>
              </w:rPr>
              <w:t xml:space="preserve"> </w:t>
            </w:r>
            <w:r w:rsidR="00107795">
              <w:rPr>
                <w:noProof/>
                <w:webHidden/>
              </w:rPr>
              <w:fldChar w:fldCharType="begin"/>
            </w:r>
            <w:r w:rsidR="00107795">
              <w:rPr>
                <w:noProof/>
                <w:webHidden/>
              </w:rPr>
              <w:instrText xml:space="preserve"> PAGEREF _Toc464911544 \h </w:instrText>
            </w:r>
            <w:r w:rsidR="00107795">
              <w:rPr>
                <w:noProof/>
                <w:webHidden/>
              </w:rPr>
            </w:r>
            <w:r w:rsidR="00107795">
              <w:rPr>
                <w:noProof/>
                <w:webHidden/>
              </w:rPr>
              <w:fldChar w:fldCharType="separate"/>
            </w:r>
            <w:r w:rsidR="00107795">
              <w:rPr>
                <w:noProof/>
                <w:webHidden/>
              </w:rPr>
              <w:t>36</w:t>
            </w:r>
            <w:r w:rsidR="00107795">
              <w:rPr>
                <w:noProof/>
                <w:webHidden/>
              </w:rPr>
              <w:fldChar w:fldCharType="end"/>
            </w:r>
          </w:hyperlink>
        </w:p>
        <w:p w:rsidR="00107795" w:rsidRDefault="003E7207">
          <w:pPr>
            <w:pStyle w:val="41"/>
            <w:tabs>
              <w:tab w:val="right" w:pos="9911"/>
            </w:tabs>
            <w:rPr>
              <w:noProof/>
              <w:sz w:val="22"/>
              <w:szCs w:val="22"/>
            </w:rPr>
          </w:pPr>
          <w:hyperlink w:anchor="_Toc464911545" w:history="1">
            <w:r w:rsidR="00107795" w:rsidRPr="00D91718">
              <w:rPr>
                <w:rStyle w:val="ac"/>
                <w:noProof/>
              </w:rPr>
              <w:t>Статья 45.6. Градостроительные регламенты. Рекреационные зоны.</w:t>
            </w:r>
            <w:r w:rsidR="00107795">
              <w:rPr>
                <w:noProof/>
                <w:webHidden/>
              </w:rPr>
              <w:t xml:space="preserve"> </w:t>
            </w:r>
            <w:r w:rsidR="00107795">
              <w:rPr>
                <w:noProof/>
                <w:webHidden/>
              </w:rPr>
              <w:fldChar w:fldCharType="begin"/>
            </w:r>
            <w:r w:rsidR="00107795">
              <w:rPr>
                <w:noProof/>
                <w:webHidden/>
              </w:rPr>
              <w:instrText xml:space="preserve"> PAGEREF _Toc464911545 \h </w:instrText>
            </w:r>
            <w:r w:rsidR="00107795">
              <w:rPr>
                <w:noProof/>
                <w:webHidden/>
              </w:rPr>
            </w:r>
            <w:r w:rsidR="00107795">
              <w:rPr>
                <w:noProof/>
                <w:webHidden/>
              </w:rPr>
              <w:fldChar w:fldCharType="separate"/>
            </w:r>
            <w:r w:rsidR="00107795">
              <w:rPr>
                <w:noProof/>
                <w:webHidden/>
              </w:rPr>
              <w:t>37</w:t>
            </w:r>
            <w:r w:rsidR="00107795">
              <w:rPr>
                <w:noProof/>
                <w:webHidden/>
              </w:rPr>
              <w:fldChar w:fldCharType="end"/>
            </w:r>
          </w:hyperlink>
        </w:p>
        <w:p w:rsidR="00107795" w:rsidRDefault="003E7207">
          <w:pPr>
            <w:pStyle w:val="41"/>
            <w:tabs>
              <w:tab w:val="right" w:pos="9911"/>
            </w:tabs>
            <w:rPr>
              <w:noProof/>
              <w:sz w:val="22"/>
              <w:szCs w:val="22"/>
            </w:rPr>
          </w:pPr>
          <w:hyperlink w:anchor="_Toc464911546" w:history="1">
            <w:r w:rsidR="00107795" w:rsidRPr="00D91718">
              <w:rPr>
                <w:rStyle w:val="ac"/>
                <w:noProof/>
              </w:rPr>
              <w:t>Статья 45.7.  Градостроительные регламенты. Зоны специального назначения.</w:t>
            </w:r>
            <w:r w:rsidR="00107795">
              <w:rPr>
                <w:noProof/>
                <w:webHidden/>
              </w:rPr>
              <w:t xml:space="preserve"> </w:t>
            </w:r>
            <w:r w:rsidR="00107795">
              <w:rPr>
                <w:noProof/>
                <w:webHidden/>
              </w:rPr>
              <w:fldChar w:fldCharType="begin"/>
            </w:r>
            <w:r w:rsidR="00107795">
              <w:rPr>
                <w:noProof/>
                <w:webHidden/>
              </w:rPr>
              <w:instrText xml:space="preserve"> PAGEREF _Toc464911546 \h </w:instrText>
            </w:r>
            <w:r w:rsidR="00107795">
              <w:rPr>
                <w:noProof/>
                <w:webHidden/>
              </w:rPr>
            </w:r>
            <w:r w:rsidR="00107795">
              <w:rPr>
                <w:noProof/>
                <w:webHidden/>
              </w:rPr>
              <w:fldChar w:fldCharType="separate"/>
            </w:r>
            <w:r w:rsidR="00107795">
              <w:rPr>
                <w:noProof/>
                <w:webHidden/>
              </w:rPr>
              <w:t>41</w:t>
            </w:r>
            <w:r w:rsidR="00107795">
              <w:rPr>
                <w:noProof/>
                <w:webHidden/>
              </w:rPr>
              <w:fldChar w:fldCharType="end"/>
            </w:r>
          </w:hyperlink>
        </w:p>
        <w:p w:rsidR="00107795" w:rsidRDefault="003E7207">
          <w:pPr>
            <w:pStyle w:val="33"/>
            <w:tabs>
              <w:tab w:val="right" w:pos="9911"/>
            </w:tabs>
            <w:rPr>
              <w:noProof/>
              <w:sz w:val="22"/>
              <w:szCs w:val="22"/>
            </w:rPr>
          </w:pPr>
          <w:hyperlink w:anchor="_Toc464911547" w:history="1">
            <w:r w:rsidR="00107795" w:rsidRPr="00D91718">
              <w:rPr>
                <w:rStyle w:val="ac"/>
                <w:rFonts w:eastAsia="Times New Roman"/>
                <w:noProof/>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107795">
              <w:rPr>
                <w:noProof/>
                <w:webHidden/>
              </w:rPr>
              <w:t xml:space="preserve"> </w:t>
            </w:r>
            <w:r w:rsidR="00107795">
              <w:rPr>
                <w:noProof/>
                <w:webHidden/>
              </w:rPr>
              <w:fldChar w:fldCharType="begin"/>
            </w:r>
            <w:r w:rsidR="00107795">
              <w:rPr>
                <w:noProof/>
                <w:webHidden/>
              </w:rPr>
              <w:instrText xml:space="preserve"> PAGEREF _Toc464911547 \h </w:instrText>
            </w:r>
            <w:r w:rsidR="00107795">
              <w:rPr>
                <w:noProof/>
                <w:webHidden/>
              </w:rPr>
            </w:r>
            <w:r w:rsidR="00107795">
              <w:rPr>
                <w:noProof/>
                <w:webHidden/>
              </w:rPr>
              <w:fldChar w:fldCharType="separate"/>
            </w:r>
            <w:r w:rsidR="00107795">
              <w:rPr>
                <w:noProof/>
                <w:webHidden/>
              </w:rPr>
              <w:t>45</w:t>
            </w:r>
            <w:r w:rsidR="00107795">
              <w:rPr>
                <w:noProof/>
                <w:webHidden/>
              </w:rPr>
              <w:fldChar w:fldCharType="end"/>
            </w:r>
          </w:hyperlink>
        </w:p>
        <w:p w:rsidR="00107795" w:rsidRDefault="003E7207">
          <w:pPr>
            <w:pStyle w:val="41"/>
            <w:tabs>
              <w:tab w:val="right" w:pos="9911"/>
            </w:tabs>
            <w:rPr>
              <w:noProof/>
              <w:sz w:val="22"/>
              <w:szCs w:val="22"/>
            </w:rPr>
          </w:pPr>
          <w:hyperlink w:anchor="_Toc464911548" w:history="1">
            <w:r w:rsidR="00107795" w:rsidRPr="00D91718">
              <w:rPr>
                <w:rStyle w:val="ac"/>
                <w:noProof/>
              </w:rPr>
              <w:t xml:space="preserve">Статья 46. </w:t>
            </w:r>
            <w:r w:rsidR="00107795" w:rsidRPr="00D91718">
              <w:rPr>
                <w:rStyle w:val="ac"/>
                <w:rFonts w:eastAsia="Times New Roman"/>
                <w:noProof/>
              </w:rPr>
              <w:t xml:space="preserve">Описание ограничений использования земельных участков и объектов капитального строительства, расположенных </w:t>
            </w:r>
            <w:r w:rsidR="00107795" w:rsidRPr="00D91718">
              <w:rPr>
                <w:rStyle w:val="ac"/>
                <w:noProof/>
              </w:rPr>
              <w:t xml:space="preserve">в </w:t>
            </w:r>
            <w:r w:rsidR="00107795" w:rsidRPr="00D91718">
              <w:rPr>
                <w:rStyle w:val="ac"/>
                <w:rFonts w:eastAsia="Times New Roman"/>
                <w:noProof/>
              </w:rPr>
              <w:t>у</w:t>
            </w:r>
            <w:r w:rsidR="00107795" w:rsidRPr="00D91718">
              <w:rPr>
                <w:rStyle w:val="ac"/>
                <w:noProof/>
              </w:rPr>
              <w:t>становленных санитарно-защитных</w:t>
            </w:r>
            <w:r w:rsidR="00107795" w:rsidRPr="00D91718">
              <w:rPr>
                <w:rStyle w:val="ac"/>
                <w:rFonts w:eastAsia="Times New Roman"/>
                <w:noProof/>
              </w:rPr>
              <w:t xml:space="preserve"> зона</w:t>
            </w:r>
            <w:r w:rsidR="00107795" w:rsidRPr="00D91718">
              <w:rPr>
                <w:rStyle w:val="ac"/>
                <w:noProof/>
              </w:rPr>
              <w:t>х, водоохранных</w:t>
            </w:r>
            <w:r w:rsidR="00107795" w:rsidRPr="00D91718">
              <w:rPr>
                <w:rStyle w:val="ac"/>
                <w:rFonts w:eastAsia="Times New Roman"/>
                <w:noProof/>
              </w:rPr>
              <w:t xml:space="preserve"> зо</w:t>
            </w:r>
            <w:r w:rsidR="00107795" w:rsidRPr="00D91718">
              <w:rPr>
                <w:rStyle w:val="ac"/>
                <w:noProof/>
              </w:rPr>
              <w:t>нах и иных зонах</w:t>
            </w:r>
            <w:r w:rsidR="00107795" w:rsidRPr="00D91718">
              <w:rPr>
                <w:rStyle w:val="ac"/>
                <w:rFonts w:eastAsia="Times New Roman"/>
                <w:noProof/>
              </w:rPr>
              <w:t xml:space="preserve"> с особыми условиями использования территорий</w:t>
            </w:r>
            <w:r w:rsidR="00107795" w:rsidRPr="00D91718">
              <w:rPr>
                <w:rStyle w:val="ac"/>
                <w:noProof/>
              </w:rPr>
              <w:t>.</w:t>
            </w:r>
            <w:r w:rsidR="00107795">
              <w:rPr>
                <w:noProof/>
                <w:webHidden/>
              </w:rPr>
              <w:t xml:space="preserve"> </w:t>
            </w:r>
            <w:r w:rsidR="00107795">
              <w:rPr>
                <w:noProof/>
                <w:webHidden/>
              </w:rPr>
              <w:fldChar w:fldCharType="begin"/>
            </w:r>
            <w:r w:rsidR="00107795">
              <w:rPr>
                <w:noProof/>
                <w:webHidden/>
              </w:rPr>
              <w:instrText xml:space="preserve"> PAGEREF _Toc464911548 \h </w:instrText>
            </w:r>
            <w:r w:rsidR="00107795">
              <w:rPr>
                <w:noProof/>
                <w:webHidden/>
              </w:rPr>
            </w:r>
            <w:r w:rsidR="00107795">
              <w:rPr>
                <w:noProof/>
                <w:webHidden/>
              </w:rPr>
              <w:fldChar w:fldCharType="separate"/>
            </w:r>
            <w:r w:rsidR="00107795">
              <w:rPr>
                <w:noProof/>
                <w:webHidden/>
              </w:rPr>
              <w:t>45</w:t>
            </w:r>
            <w:r w:rsidR="00107795">
              <w:rPr>
                <w:noProof/>
                <w:webHidden/>
              </w:rPr>
              <w:fldChar w:fldCharType="end"/>
            </w:r>
          </w:hyperlink>
        </w:p>
        <w:p w:rsidR="00107795" w:rsidRDefault="003E7207">
          <w:pPr>
            <w:pStyle w:val="41"/>
            <w:tabs>
              <w:tab w:val="right" w:pos="9911"/>
            </w:tabs>
            <w:rPr>
              <w:noProof/>
              <w:sz w:val="22"/>
              <w:szCs w:val="22"/>
            </w:rPr>
          </w:pPr>
          <w:hyperlink w:anchor="_Toc464911549" w:history="1">
            <w:r w:rsidR="00107795" w:rsidRPr="00D91718">
              <w:rPr>
                <w:rStyle w:val="ac"/>
                <w:noProof/>
              </w:rPr>
              <w:t>Статья 47.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r w:rsidR="00107795">
              <w:rPr>
                <w:noProof/>
                <w:webHidden/>
              </w:rPr>
              <w:t xml:space="preserve"> </w:t>
            </w:r>
            <w:r w:rsidR="00107795">
              <w:rPr>
                <w:noProof/>
                <w:webHidden/>
              </w:rPr>
              <w:fldChar w:fldCharType="begin"/>
            </w:r>
            <w:r w:rsidR="00107795">
              <w:rPr>
                <w:noProof/>
                <w:webHidden/>
              </w:rPr>
              <w:instrText xml:space="preserve"> PAGEREF _Toc464911549 \h </w:instrText>
            </w:r>
            <w:r w:rsidR="00107795">
              <w:rPr>
                <w:noProof/>
                <w:webHidden/>
              </w:rPr>
            </w:r>
            <w:r w:rsidR="00107795">
              <w:rPr>
                <w:noProof/>
                <w:webHidden/>
              </w:rPr>
              <w:fldChar w:fldCharType="separate"/>
            </w:r>
            <w:r w:rsidR="00107795">
              <w:rPr>
                <w:noProof/>
                <w:webHidden/>
              </w:rPr>
              <w:t>54</w:t>
            </w:r>
            <w:r w:rsidR="00107795">
              <w:rPr>
                <w:noProof/>
                <w:webHidden/>
              </w:rPr>
              <w:fldChar w:fldCharType="end"/>
            </w:r>
          </w:hyperlink>
        </w:p>
        <w:p w:rsidR="00107795" w:rsidRDefault="003E7207">
          <w:pPr>
            <w:pStyle w:val="17"/>
            <w:tabs>
              <w:tab w:val="right" w:pos="9911"/>
            </w:tabs>
            <w:rPr>
              <w:b w:val="0"/>
              <w:bCs w:val="0"/>
              <w:noProof/>
              <w:sz w:val="22"/>
              <w:szCs w:val="22"/>
            </w:rPr>
          </w:pPr>
          <w:hyperlink w:anchor="_Toc464911550" w:history="1">
            <w:r w:rsidR="00107795" w:rsidRPr="00D91718">
              <w:rPr>
                <w:rStyle w:val="ac"/>
                <w:rFonts w:eastAsia="Times New Roman"/>
                <w:noProof/>
              </w:rPr>
              <w:t xml:space="preserve">ЧАСТЬ </w:t>
            </w:r>
            <w:r w:rsidR="00107795" w:rsidRPr="00D91718">
              <w:rPr>
                <w:rStyle w:val="ac"/>
                <w:rFonts w:eastAsia="Times New Roman"/>
                <w:noProof/>
                <w:lang w:val="en-US"/>
              </w:rPr>
              <w:t>IV</w:t>
            </w:r>
            <w:r w:rsidR="00107795" w:rsidRPr="00D91718">
              <w:rPr>
                <w:rStyle w:val="ac"/>
                <w:rFonts w:eastAsia="Times New Roman"/>
                <w:noProof/>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r w:rsidR="00107795">
              <w:rPr>
                <w:noProof/>
                <w:webHidden/>
              </w:rPr>
              <w:t xml:space="preserve"> </w:t>
            </w:r>
            <w:r w:rsidR="00107795">
              <w:rPr>
                <w:noProof/>
                <w:webHidden/>
              </w:rPr>
              <w:fldChar w:fldCharType="begin"/>
            </w:r>
            <w:r w:rsidR="00107795">
              <w:rPr>
                <w:noProof/>
                <w:webHidden/>
              </w:rPr>
              <w:instrText xml:space="preserve"> PAGEREF _Toc464911550 \h </w:instrText>
            </w:r>
            <w:r w:rsidR="00107795">
              <w:rPr>
                <w:noProof/>
                <w:webHidden/>
              </w:rPr>
            </w:r>
            <w:r w:rsidR="00107795">
              <w:rPr>
                <w:noProof/>
                <w:webHidden/>
              </w:rPr>
              <w:fldChar w:fldCharType="separate"/>
            </w:r>
            <w:r w:rsidR="00107795">
              <w:rPr>
                <w:noProof/>
                <w:webHidden/>
              </w:rPr>
              <w:t>55</w:t>
            </w:r>
            <w:r w:rsidR="00107795">
              <w:rPr>
                <w:noProof/>
                <w:webHidden/>
              </w:rPr>
              <w:fldChar w:fldCharType="end"/>
            </w:r>
          </w:hyperlink>
        </w:p>
        <w:p w:rsidR="00107795" w:rsidRDefault="003E7207">
          <w:pPr>
            <w:pStyle w:val="33"/>
            <w:tabs>
              <w:tab w:val="right" w:pos="9911"/>
            </w:tabs>
            <w:rPr>
              <w:noProof/>
              <w:sz w:val="22"/>
              <w:szCs w:val="22"/>
            </w:rPr>
          </w:pPr>
          <w:hyperlink w:anchor="_Toc464911551" w:history="1">
            <w:r w:rsidR="00107795" w:rsidRPr="00D91718">
              <w:rPr>
                <w:rStyle w:val="ac"/>
                <w:rFonts w:eastAsia="Times New Roman"/>
                <w:noProof/>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r w:rsidR="00107795">
              <w:rPr>
                <w:noProof/>
                <w:webHidden/>
              </w:rPr>
              <w:t xml:space="preserve"> </w:t>
            </w:r>
            <w:r w:rsidR="00107795">
              <w:rPr>
                <w:noProof/>
                <w:webHidden/>
              </w:rPr>
              <w:fldChar w:fldCharType="begin"/>
            </w:r>
            <w:r w:rsidR="00107795">
              <w:rPr>
                <w:noProof/>
                <w:webHidden/>
              </w:rPr>
              <w:instrText xml:space="preserve"> PAGEREF _Toc464911551 \h </w:instrText>
            </w:r>
            <w:r w:rsidR="00107795">
              <w:rPr>
                <w:noProof/>
                <w:webHidden/>
              </w:rPr>
            </w:r>
            <w:r w:rsidR="00107795">
              <w:rPr>
                <w:noProof/>
                <w:webHidden/>
              </w:rPr>
              <w:fldChar w:fldCharType="separate"/>
            </w:r>
            <w:r w:rsidR="00107795">
              <w:rPr>
                <w:noProof/>
                <w:webHidden/>
              </w:rPr>
              <w:t>55</w:t>
            </w:r>
            <w:r w:rsidR="00107795">
              <w:rPr>
                <w:noProof/>
                <w:webHidden/>
              </w:rPr>
              <w:fldChar w:fldCharType="end"/>
            </w:r>
          </w:hyperlink>
        </w:p>
        <w:p w:rsidR="00107795" w:rsidRDefault="003E7207">
          <w:pPr>
            <w:pStyle w:val="41"/>
            <w:tabs>
              <w:tab w:val="right" w:pos="9911"/>
            </w:tabs>
            <w:rPr>
              <w:noProof/>
              <w:sz w:val="22"/>
              <w:szCs w:val="22"/>
            </w:rPr>
          </w:pPr>
          <w:hyperlink w:anchor="_Toc464911552" w:history="1">
            <w:r w:rsidR="00107795" w:rsidRPr="00D91718">
              <w:rPr>
                <w:rStyle w:val="ac"/>
                <w:rFonts w:eastAsia="Times New Roman"/>
                <w:noProof/>
              </w:rPr>
              <w:t>Статья 48.  Использование земельных участков, на которые действие градостроительных регламентов не распространяется.</w:t>
            </w:r>
            <w:r w:rsidR="00107795">
              <w:rPr>
                <w:noProof/>
                <w:webHidden/>
              </w:rPr>
              <w:t xml:space="preserve"> </w:t>
            </w:r>
            <w:r w:rsidR="00107795">
              <w:rPr>
                <w:noProof/>
                <w:webHidden/>
              </w:rPr>
              <w:fldChar w:fldCharType="begin"/>
            </w:r>
            <w:r w:rsidR="00107795">
              <w:rPr>
                <w:noProof/>
                <w:webHidden/>
              </w:rPr>
              <w:instrText xml:space="preserve"> PAGEREF _Toc464911552 \h </w:instrText>
            </w:r>
            <w:r w:rsidR="00107795">
              <w:rPr>
                <w:noProof/>
                <w:webHidden/>
              </w:rPr>
            </w:r>
            <w:r w:rsidR="00107795">
              <w:rPr>
                <w:noProof/>
                <w:webHidden/>
              </w:rPr>
              <w:fldChar w:fldCharType="separate"/>
            </w:r>
            <w:r w:rsidR="00107795">
              <w:rPr>
                <w:noProof/>
                <w:webHidden/>
              </w:rPr>
              <w:t>55</w:t>
            </w:r>
            <w:r w:rsidR="00107795">
              <w:rPr>
                <w:noProof/>
                <w:webHidden/>
              </w:rPr>
              <w:fldChar w:fldCharType="end"/>
            </w:r>
          </w:hyperlink>
        </w:p>
        <w:p w:rsidR="00107795" w:rsidRDefault="003E7207">
          <w:pPr>
            <w:pStyle w:val="41"/>
            <w:tabs>
              <w:tab w:val="right" w:pos="9911"/>
            </w:tabs>
            <w:rPr>
              <w:noProof/>
              <w:sz w:val="22"/>
              <w:szCs w:val="22"/>
            </w:rPr>
          </w:pPr>
          <w:hyperlink w:anchor="_Toc464911553" w:history="1">
            <w:r w:rsidR="00107795" w:rsidRPr="00D91718">
              <w:rPr>
                <w:rStyle w:val="ac"/>
                <w:rFonts w:eastAsia="Times New Roman"/>
                <w:noProof/>
              </w:rPr>
              <w:t>Статья 49.  Использование земельных участков, для которых градостроительные регламенты не устанавливаются.</w:t>
            </w:r>
            <w:r w:rsidR="00107795">
              <w:rPr>
                <w:noProof/>
                <w:webHidden/>
              </w:rPr>
              <w:t xml:space="preserve"> </w:t>
            </w:r>
            <w:r w:rsidR="00107795">
              <w:rPr>
                <w:noProof/>
                <w:webHidden/>
              </w:rPr>
              <w:fldChar w:fldCharType="begin"/>
            </w:r>
            <w:r w:rsidR="00107795">
              <w:rPr>
                <w:noProof/>
                <w:webHidden/>
              </w:rPr>
              <w:instrText xml:space="preserve"> PAGEREF _Toc464911553 \h </w:instrText>
            </w:r>
            <w:r w:rsidR="00107795">
              <w:rPr>
                <w:noProof/>
                <w:webHidden/>
              </w:rPr>
            </w:r>
            <w:r w:rsidR="00107795">
              <w:rPr>
                <w:noProof/>
                <w:webHidden/>
              </w:rPr>
              <w:fldChar w:fldCharType="separate"/>
            </w:r>
            <w:r w:rsidR="00107795">
              <w:rPr>
                <w:noProof/>
                <w:webHidden/>
              </w:rPr>
              <w:t>56</w:t>
            </w:r>
            <w:r w:rsidR="00107795">
              <w:rPr>
                <w:noProof/>
                <w:webHidden/>
              </w:rPr>
              <w:fldChar w:fldCharType="end"/>
            </w:r>
          </w:hyperlink>
        </w:p>
        <w:p w:rsidR="000D71A9" w:rsidRDefault="000D71A9" w:rsidP="000D71A9">
          <w:pPr>
            <w:pStyle w:val="af"/>
          </w:pPr>
          <w:r>
            <w:fldChar w:fldCharType="end"/>
          </w:r>
        </w:p>
        <w:p w:rsidR="000D71A9" w:rsidRDefault="003E7207"/>
      </w:sdtContent>
    </w:sdt>
    <w:p w:rsidR="000D71A9" w:rsidRDefault="000D71A9" w:rsidP="000D71A9">
      <w:pPr>
        <w:pStyle w:val="17"/>
        <w:tabs>
          <w:tab w:val="right" w:leader="dot" w:pos="9911"/>
        </w:tabs>
        <w:rPr>
          <w:noProof/>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TOC \o "1-4" \f \h \z \u </w:instrText>
      </w:r>
      <w:r>
        <w:rPr>
          <w:rFonts w:ascii="Times New Roman" w:hAnsi="Times New Roman" w:cs="Times New Roman"/>
          <w:sz w:val="28"/>
          <w:szCs w:val="28"/>
        </w:rPr>
        <w:fldChar w:fldCharType="separate"/>
      </w:r>
    </w:p>
    <w:p w:rsidR="000D71A9" w:rsidRDefault="000D71A9">
      <w:pPr>
        <w:pStyle w:val="41"/>
        <w:tabs>
          <w:tab w:val="right" w:leader="dot" w:pos="9911"/>
        </w:tabs>
        <w:rPr>
          <w:noProof/>
        </w:rPr>
      </w:pPr>
    </w:p>
    <w:p w:rsidR="00B23452" w:rsidRDefault="000D71A9" w:rsidP="00963905">
      <w:pPr>
        <w:rPr>
          <w:rFonts w:ascii="Times New Roman" w:hAnsi="Times New Roman" w:cs="Times New Roman"/>
          <w:sz w:val="28"/>
          <w:szCs w:val="28"/>
        </w:rPr>
      </w:pPr>
      <w:r>
        <w:rPr>
          <w:rFonts w:ascii="Times New Roman" w:hAnsi="Times New Roman" w:cs="Times New Roman"/>
          <w:sz w:val="28"/>
          <w:szCs w:val="28"/>
        </w:rPr>
        <w:fldChar w:fldCharType="end"/>
      </w:r>
      <w:r w:rsidR="00963905">
        <w:rPr>
          <w:rFonts w:ascii="Times New Roman" w:hAnsi="Times New Roman" w:cs="Times New Roman"/>
          <w:sz w:val="28"/>
          <w:szCs w:val="28"/>
        </w:rPr>
        <w:br w:type="page"/>
      </w:r>
    </w:p>
    <w:p w:rsidR="00A823D3" w:rsidRPr="00B23452" w:rsidRDefault="00A823D3" w:rsidP="000414DF">
      <w:pPr>
        <w:pStyle w:val="1"/>
        <w:rPr>
          <w:szCs w:val="28"/>
        </w:rPr>
      </w:pPr>
      <w:bookmarkStart w:id="1" w:name="_Toc464643524"/>
      <w:bookmarkStart w:id="2" w:name="_Toc464643630"/>
      <w:bookmarkStart w:id="3" w:name="_Toc464643688"/>
      <w:bookmarkStart w:id="4" w:name="_Toc464643802"/>
      <w:bookmarkStart w:id="5" w:name="_Toc464911532"/>
      <w:r w:rsidRPr="00B23452">
        <w:rPr>
          <w:szCs w:val="28"/>
        </w:rPr>
        <w:lastRenderedPageBreak/>
        <w:t xml:space="preserve">ЧАСТЬ </w:t>
      </w:r>
      <w:r w:rsidRPr="00B23452">
        <w:rPr>
          <w:szCs w:val="28"/>
          <w:lang w:val="en-US"/>
        </w:rPr>
        <w:t>II</w:t>
      </w:r>
      <w:r w:rsidRPr="00B23452">
        <w:rPr>
          <w:szCs w:val="28"/>
        </w:rPr>
        <w:t>. КАРТА ГРАДОСТРОИТЕЛЬНОГО ЗОНИРОВАНИЯ. КАРТА ЗОН С ОСОБЫМИ УСЛОВИЯМИ ИСПОЛЬЗОВАНИЯ ТЕРРИТОРИЙ.</w:t>
      </w:r>
      <w:bookmarkEnd w:id="1"/>
      <w:bookmarkEnd w:id="2"/>
      <w:bookmarkEnd w:id="3"/>
      <w:bookmarkEnd w:id="4"/>
      <w:bookmarkEnd w:id="5"/>
    </w:p>
    <w:p w:rsidR="00A25369" w:rsidRPr="00B23452" w:rsidRDefault="00A823D3" w:rsidP="000414DF">
      <w:pPr>
        <w:pStyle w:val="3"/>
        <w:rPr>
          <w:szCs w:val="26"/>
        </w:rPr>
      </w:pPr>
      <w:bookmarkStart w:id="6" w:name="_Toc464643525"/>
      <w:bookmarkStart w:id="7" w:name="_Toc464643631"/>
      <w:bookmarkStart w:id="8" w:name="_Toc464643689"/>
      <w:bookmarkStart w:id="9" w:name="_Toc464643803"/>
      <w:bookmarkStart w:id="10" w:name="_Toc464911533"/>
      <w:r w:rsidRPr="00B23452">
        <w:rPr>
          <w:szCs w:val="26"/>
        </w:rPr>
        <w:t>Глава 12. Карта градостроительного зонирования</w:t>
      </w:r>
      <w:r w:rsidR="00FA3ED7" w:rsidRPr="00B23452">
        <w:rPr>
          <w:szCs w:val="26"/>
        </w:rPr>
        <w:t>,</w:t>
      </w:r>
      <w:r w:rsidRPr="00B23452">
        <w:rPr>
          <w:szCs w:val="26"/>
        </w:rPr>
        <w:t xml:space="preserve"> </w:t>
      </w:r>
      <w:r w:rsidR="00FA3ED7" w:rsidRPr="00B23452">
        <w:rPr>
          <w:szCs w:val="26"/>
        </w:rPr>
        <w:t>к</w:t>
      </w:r>
      <w:r w:rsidR="00A25369" w:rsidRPr="00B23452">
        <w:rPr>
          <w:szCs w:val="26"/>
        </w:rPr>
        <w:t>арта зон с особыми условиями использования.</w:t>
      </w:r>
      <w:bookmarkEnd w:id="6"/>
      <w:bookmarkEnd w:id="7"/>
      <w:bookmarkEnd w:id="8"/>
      <w:bookmarkEnd w:id="9"/>
      <w:bookmarkEnd w:id="10"/>
    </w:p>
    <w:p w:rsidR="00A25369" w:rsidRPr="00B23452" w:rsidRDefault="00A25369" w:rsidP="00B23452">
      <w:pPr>
        <w:pStyle w:val="4"/>
      </w:pPr>
      <w:bookmarkStart w:id="11" w:name="_Toc464643526"/>
      <w:bookmarkStart w:id="12" w:name="_Toc464643632"/>
      <w:bookmarkStart w:id="13" w:name="_Toc464643690"/>
      <w:bookmarkStart w:id="14" w:name="_Toc464911534"/>
      <w:r w:rsidRPr="00B23452">
        <w:t>Статья 42.  Карта градостроительного зонирования</w:t>
      </w:r>
      <w:r w:rsidR="00FA3ED7" w:rsidRPr="00B23452">
        <w:t>.</w:t>
      </w:r>
      <w:bookmarkEnd w:id="11"/>
      <w:bookmarkEnd w:id="12"/>
      <w:bookmarkEnd w:id="13"/>
      <w:bookmarkEnd w:id="14"/>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 xml:space="preserve">1) установлены территориальные зоны – статья  44, </w:t>
      </w:r>
    </w:p>
    <w:p w:rsidR="00D768ED"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w:t>
      </w:r>
      <w:r w:rsidR="00D768ED">
        <w:rPr>
          <w:rFonts w:ascii="Times New Roman" w:hAnsi="Times New Roman" w:cs="Times New Roman"/>
          <w:bCs/>
          <w:sz w:val="24"/>
          <w:szCs w:val="24"/>
        </w:rPr>
        <w:t>: (</w:t>
      </w:r>
      <w:r w:rsidRPr="002B7D68">
        <w:rPr>
          <w:rFonts w:ascii="Times New Roman" w:hAnsi="Times New Roman" w:cs="Times New Roman"/>
          <w:bCs/>
          <w:sz w:val="24"/>
          <w:szCs w:val="24"/>
        </w:rPr>
        <w:t>отображение информации главы 1</w:t>
      </w:r>
      <w:r w:rsidR="002A250B">
        <w:rPr>
          <w:rFonts w:ascii="Times New Roman" w:hAnsi="Times New Roman" w:cs="Times New Roman"/>
          <w:bCs/>
          <w:sz w:val="24"/>
          <w:szCs w:val="24"/>
        </w:rPr>
        <w:t>4</w:t>
      </w:r>
      <w:r w:rsidR="00D768ED">
        <w:rPr>
          <w:rFonts w:ascii="Times New Roman" w:hAnsi="Times New Roman" w:cs="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Pr="002B7D68">
        <w:rPr>
          <w:rFonts w:ascii="Times New Roman" w:eastAsia="Times New Roman" w:hAnsi="Times New Roman" w:cs="Times New Roman"/>
          <w:sz w:val="24"/>
          <w:szCs w:val="24"/>
        </w:rPr>
        <w:t>) определенные в соответствии с размерами, установленными СанПиН 2.2.1/2.1.1.1200</w:t>
      </w:r>
      <w:r>
        <w:rPr>
          <w:rFonts w:ascii="Times New Roman" w:eastAsia="Times New Roman" w:hAnsi="Times New Roman" w:cs="Times New Roman"/>
          <w:sz w:val="24"/>
          <w:szCs w:val="24"/>
        </w:rPr>
        <w:t>–</w:t>
      </w:r>
      <w:r w:rsidRPr="002B7D68">
        <w:rPr>
          <w:rFonts w:ascii="Times New Roman" w:eastAsia="Times New Roman" w:hAnsi="Times New Roman" w:cs="Times New Roman"/>
          <w:sz w:val="24"/>
          <w:szCs w:val="24"/>
        </w:rPr>
        <w:t>03 «</w:t>
      </w:r>
      <w:r>
        <w:rPr>
          <w:rFonts w:ascii="Times New Roman" w:eastAsia="Times New Roman" w:hAnsi="Times New Roman" w:cs="Times New Roman"/>
          <w:sz w:val="24"/>
          <w:szCs w:val="24"/>
        </w:rPr>
        <w:t>Санитарно-защитные</w:t>
      </w:r>
      <w:r w:rsidRPr="002B7D68">
        <w:rPr>
          <w:rFonts w:ascii="Times New Roman" w:eastAsia="Times New Roman" w:hAnsi="Times New Roman" w:cs="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w:t>
      </w:r>
      <w:r>
        <w:rPr>
          <w:rFonts w:ascii="Times New Roman" w:eastAsiaTheme="minorHAnsi" w:hAnsi="Times New Roman" w:cs="Times New Roman"/>
          <w:bCs/>
          <w:sz w:val="24"/>
          <w:szCs w:val="24"/>
          <w:lang w:eastAsia="en-US"/>
        </w:rPr>
        <w:t>–</w:t>
      </w:r>
      <w:r w:rsidRPr="002B7D68">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p>
    <w:p w:rsidR="00D768ED" w:rsidRPr="002B7D6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w:t>
      </w:r>
      <w:r w:rsidRPr="002B7D68">
        <w:rPr>
          <w:rFonts w:ascii="Times New Roman" w:hAnsi="Times New Roman" w:cs="Times New Roman"/>
          <w:sz w:val="24"/>
          <w:szCs w:val="24"/>
        </w:rPr>
        <w:t xml:space="preserve">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B679D8" w:rsidRDefault="00D768ED" w:rsidP="00490145">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Pr="002B7D68">
        <w:rPr>
          <w:rFonts w:ascii="Times New Roman" w:hAnsi="Times New Roman" w:cs="Times New Roman"/>
          <w:sz w:val="24"/>
          <w:szCs w:val="24"/>
        </w:rPr>
        <w:t xml:space="preserve">отображаются охранные зоны объектов газоснабжения,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cs="Times New Roman"/>
          <w:b/>
          <w:sz w:val="24"/>
          <w:szCs w:val="24"/>
        </w:rPr>
      </w:pPr>
    </w:p>
    <w:p w:rsidR="009C48A9" w:rsidRPr="0089573C" w:rsidRDefault="009C48A9" w:rsidP="009C48A9">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Объекты культурного наследия на территории МО </w:t>
      </w:r>
      <w:r>
        <w:rPr>
          <w:rFonts w:ascii="Times New Roman" w:hAnsi="Times New Roman" w:cs="Times New Roman"/>
          <w:b/>
          <w:i/>
          <w:sz w:val="24"/>
          <w:szCs w:val="24"/>
        </w:rPr>
        <w:t>Платовский сельсовет</w:t>
      </w:r>
      <w:r w:rsidRPr="0089573C">
        <w:rPr>
          <w:rFonts w:ascii="Times New Roman" w:hAnsi="Times New Roman" w:cs="Times New Roman"/>
          <w:b/>
          <w:i/>
          <w:sz w:val="24"/>
          <w:szCs w:val="24"/>
        </w:rPr>
        <w:t xml:space="preserve"> имеются</w:t>
      </w:r>
      <w:r>
        <w:rPr>
          <w:rFonts w:ascii="Times New Roman" w:hAnsi="Times New Roman" w:cs="Times New Roman"/>
          <w:b/>
          <w:i/>
          <w:sz w:val="24"/>
          <w:szCs w:val="24"/>
        </w:rPr>
        <w:t xml:space="preserve"> (информация о них см. в материалах генерального плана МО Платовский сельсовет)</w:t>
      </w:r>
      <w:r w:rsidRPr="0089573C">
        <w:rPr>
          <w:rFonts w:ascii="Times New Roman" w:hAnsi="Times New Roman" w:cs="Times New Roman"/>
          <w:b/>
          <w:i/>
          <w:sz w:val="24"/>
          <w:szCs w:val="24"/>
        </w:rPr>
        <w:t>.</w:t>
      </w:r>
    </w:p>
    <w:p w:rsidR="009C48A9" w:rsidRPr="0089573C" w:rsidRDefault="009C48A9" w:rsidP="009C48A9">
      <w:pPr>
        <w:spacing w:after="0"/>
        <w:ind w:firstLine="851"/>
        <w:jc w:val="both"/>
        <w:rPr>
          <w:rFonts w:ascii="Times New Roman" w:hAnsi="Times New Roman" w:cs="Times New Roman"/>
          <w:b/>
          <w:i/>
          <w:sz w:val="24"/>
          <w:szCs w:val="24"/>
        </w:rPr>
      </w:pPr>
      <w:r w:rsidRPr="0089573C">
        <w:rPr>
          <w:rFonts w:ascii="Times New Roman" w:hAnsi="Times New Roman" w:cs="Times New Roman"/>
          <w:b/>
          <w:i/>
          <w:sz w:val="24"/>
          <w:szCs w:val="24"/>
        </w:rPr>
        <w:t xml:space="preserve">Границы территории объектов культурного наследия </w:t>
      </w:r>
      <w:r>
        <w:rPr>
          <w:rFonts w:ascii="Times New Roman" w:hAnsi="Times New Roman" w:cs="Times New Roman"/>
          <w:b/>
          <w:i/>
          <w:sz w:val="24"/>
          <w:szCs w:val="24"/>
        </w:rPr>
        <w:t xml:space="preserve">и </w:t>
      </w:r>
      <w:r w:rsidRPr="00DA3B32">
        <w:rPr>
          <w:rFonts w:ascii="Times New Roman" w:hAnsi="Times New Roman" w:cs="Times New Roman"/>
          <w:b/>
          <w:i/>
          <w:sz w:val="24"/>
          <w:szCs w:val="24"/>
        </w:rPr>
        <w:t xml:space="preserve">границы зон с особыми условиями использования территорий </w:t>
      </w:r>
      <w:r>
        <w:rPr>
          <w:rFonts w:ascii="Times New Roman" w:hAnsi="Times New Roman" w:cs="Times New Roman"/>
          <w:b/>
          <w:i/>
          <w:sz w:val="24"/>
          <w:szCs w:val="24"/>
        </w:rPr>
        <w:t>от объектов культурного наследия</w:t>
      </w:r>
      <w:r w:rsidRPr="0089573C">
        <w:rPr>
          <w:rFonts w:ascii="Times New Roman" w:hAnsi="Times New Roman" w:cs="Times New Roman"/>
          <w:b/>
          <w:i/>
          <w:sz w:val="24"/>
          <w:szCs w:val="24"/>
        </w:rPr>
        <w:t xml:space="preserve"> на территории МО </w:t>
      </w:r>
      <w:r>
        <w:rPr>
          <w:rFonts w:ascii="Times New Roman" w:hAnsi="Times New Roman" w:cs="Times New Roman"/>
          <w:b/>
          <w:i/>
          <w:sz w:val="24"/>
          <w:szCs w:val="24"/>
        </w:rPr>
        <w:t xml:space="preserve">Платовский сельсовет </w:t>
      </w:r>
      <w:r w:rsidRPr="0089573C">
        <w:rPr>
          <w:rFonts w:ascii="Times New Roman" w:hAnsi="Times New Roman" w:cs="Times New Roman"/>
          <w:b/>
          <w:i/>
          <w:sz w:val="24"/>
          <w:szCs w:val="24"/>
        </w:rPr>
        <w:t xml:space="preserve">не установлены в установленном порядке. </w:t>
      </w:r>
    </w:p>
    <w:p w:rsidR="00BE1026" w:rsidRDefault="00BE1026"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A3011" w:rsidRDefault="004A3011"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490145" w:rsidRDefault="00490145" w:rsidP="00490145">
      <w:pPr>
        <w:shd w:val="clear" w:color="auto" w:fill="FFFFFF"/>
        <w:spacing w:after="0" w:line="240" w:lineRule="auto"/>
        <w:ind w:firstLine="709"/>
        <w:jc w:val="both"/>
        <w:rPr>
          <w:rFonts w:ascii="Times New Roman" w:eastAsia="Times New Roman" w:hAnsi="Times New Roman" w:cs="Times New Roman"/>
          <w:b/>
          <w:bCs/>
          <w:sz w:val="28"/>
          <w:szCs w:val="28"/>
        </w:rPr>
      </w:pPr>
    </w:p>
    <w:p w:rsidR="00000504" w:rsidRDefault="00000504">
      <w:pPr>
        <w:rPr>
          <w:rFonts w:ascii="Times New Roman" w:eastAsia="Times New Roman" w:hAnsi="Times New Roman" w:cs="Times New Roman"/>
          <w:b/>
          <w:bCs/>
          <w:sz w:val="24"/>
          <w:szCs w:val="24"/>
        </w:rPr>
      </w:pPr>
    </w:p>
    <w:p w:rsidR="005709B3" w:rsidRPr="00E622ED" w:rsidRDefault="005709B3" w:rsidP="000414DF">
      <w:pPr>
        <w:pStyle w:val="1"/>
        <w:rPr>
          <w:rFonts w:eastAsia="Times New Roman"/>
          <w:b w:val="0"/>
        </w:rPr>
      </w:pPr>
      <w:bookmarkStart w:id="15" w:name="_Toc464643527"/>
      <w:bookmarkStart w:id="16" w:name="_Toc464643633"/>
      <w:bookmarkStart w:id="17" w:name="_Toc464643691"/>
      <w:bookmarkStart w:id="18" w:name="_Toc464643804"/>
      <w:bookmarkStart w:id="19" w:name="_Toc464911535"/>
      <w:r w:rsidRPr="00E622ED">
        <w:rPr>
          <w:rFonts w:eastAsia="Times New Roman"/>
        </w:rPr>
        <w:t xml:space="preserve">ЧАСТЬ </w:t>
      </w:r>
      <w:r w:rsidRPr="00E622ED">
        <w:rPr>
          <w:rFonts w:eastAsia="Times New Roman"/>
          <w:lang w:val="en-US"/>
        </w:rPr>
        <w:t>III</w:t>
      </w:r>
      <w:r w:rsidRPr="00E622ED">
        <w:rPr>
          <w:rFonts w:eastAsia="Times New Roman"/>
        </w:rPr>
        <w:t>. ГРАДОСТРОИТЕЛЬНЫЕ РЕГЛАМЕНТЫ</w:t>
      </w:r>
      <w:bookmarkEnd w:id="15"/>
      <w:bookmarkEnd w:id="16"/>
      <w:bookmarkEnd w:id="17"/>
      <w:bookmarkEnd w:id="18"/>
      <w:bookmarkEnd w:id="19"/>
    </w:p>
    <w:p w:rsidR="005709B3" w:rsidRPr="008019B4" w:rsidRDefault="005709B3" w:rsidP="000414DF">
      <w:pPr>
        <w:pStyle w:val="3"/>
        <w:rPr>
          <w:rFonts w:eastAsia="Times New Roman"/>
          <w:b w:val="0"/>
        </w:rPr>
      </w:pPr>
      <w:bookmarkStart w:id="20" w:name="_Toc464643528"/>
      <w:bookmarkStart w:id="21" w:name="_Toc464643634"/>
      <w:bookmarkStart w:id="22" w:name="_Toc464643692"/>
      <w:bookmarkStart w:id="23" w:name="_Toc464643805"/>
      <w:bookmarkStart w:id="24" w:name="_Toc464911536"/>
      <w:r w:rsidRPr="008019B4">
        <w:t xml:space="preserve">Глава 13. </w:t>
      </w:r>
      <w:r w:rsidRPr="008019B4">
        <w:rPr>
          <w:rFonts w:eastAsia="Times New Roman"/>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bookmarkEnd w:id="20"/>
      <w:bookmarkEnd w:id="21"/>
      <w:bookmarkEnd w:id="22"/>
      <w:bookmarkEnd w:id="23"/>
      <w:bookmarkEnd w:id="24"/>
    </w:p>
    <w:p w:rsidR="005709B3" w:rsidRPr="008019B4" w:rsidRDefault="005709B3" w:rsidP="000414DF">
      <w:pPr>
        <w:pStyle w:val="4"/>
        <w:rPr>
          <w:b w:val="0"/>
        </w:rPr>
      </w:pPr>
      <w:bookmarkStart w:id="25" w:name="_Toc464643529"/>
      <w:bookmarkStart w:id="26" w:name="_Toc464643635"/>
      <w:bookmarkStart w:id="27" w:name="_Toc464643693"/>
      <w:bookmarkStart w:id="28" w:name="_Toc464911537"/>
      <w:r w:rsidRPr="00CD0893">
        <w:t>Статья 4</w:t>
      </w:r>
      <w:r w:rsidR="006F366A">
        <w:t>3</w:t>
      </w:r>
      <w:r w:rsidRPr="00CD0893">
        <w:t>.</w:t>
      </w:r>
      <w:r w:rsidRPr="008019B4">
        <w:t xml:space="preserve">  </w:t>
      </w:r>
      <w:r w:rsidRPr="008019B4">
        <w:rPr>
          <w:rFonts w:eastAsia="Times New Roman"/>
        </w:rPr>
        <w:t>Общие положения о территориальных зонах</w:t>
      </w:r>
      <w:r w:rsidR="00FA3ED7" w:rsidRPr="00FA3ED7">
        <w:t>.</w:t>
      </w:r>
      <w:bookmarkEnd w:id="25"/>
      <w:bookmarkEnd w:id="26"/>
      <w:bookmarkEnd w:id="27"/>
      <w:bookmarkEnd w:id="28"/>
    </w:p>
    <w:p w:rsidR="00BF3BFD" w:rsidRPr="008019B4" w:rsidRDefault="00074941" w:rsidP="00490145">
      <w:pPr>
        <w:pStyle w:val="13"/>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3"/>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xml:space="preserve">,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3"/>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29" w:name="36041"/>
      <w:bookmarkEnd w:id="29"/>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00F922C5" w:rsidRPr="008019B4">
          <w:rPr>
            <w:rFonts w:ascii="Times New Roman" w:eastAsia="Times New Roman" w:hAnsi="Times New Roman" w:cs="Times New Roman"/>
            <w:sz w:val="24"/>
            <w:szCs w:val="24"/>
          </w:rPr>
          <w:t>законодательством</w:t>
        </w:r>
      </w:hyperlink>
      <w:r w:rsidR="00F922C5" w:rsidRPr="008019B4">
        <w:rPr>
          <w:rFonts w:ascii="Times New Roman" w:eastAsia="Times New Roman" w:hAnsi="Times New Roman" w:cs="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0" w:name="36042"/>
      <w:bookmarkEnd w:id="30"/>
      <w:r>
        <w:rPr>
          <w:rFonts w:ascii="Times New Roman" w:eastAsia="Times New Roman" w:hAnsi="Times New Roman" w:cs="Times New Roman"/>
          <w:sz w:val="24"/>
          <w:szCs w:val="24"/>
        </w:rPr>
        <w:t>–</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 в границах </w:t>
      </w:r>
      <w:hyperlink r:id="rId10" w:anchor="1012" w:history="1">
        <w:r w:rsidR="00F922C5" w:rsidRPr="008019B4">
          <w:rPr>
            <w:rFonts w:ascii="Times New Roman" w:eastAsia="Times New Roman" w:hAnsi="Times New Roman" w:cs="Times New Roman"/>
            <w:sz w:val="24"/>
            <w:szCs w:val="24"/>
          </w:rPr>
          <w:t>территорий общего пользования</w:t>
        </w:r>
      </w:hyperlink>
      <w:r w:rsidR="00F922C5" w:rsidRPr="008019B4">
        <w:rPr>
          <w:rFonts w:ascii="Times New Roman" w:eastAsia="Times New Roman" w:hAnsi="Times New Roman" w:cs="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1" w:name="36043"/>
      <w:bookmarkEnd w:id="31"/>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eastAsia="Times New Roman" w:hAnsi="Times New Roman" w:cs="Times New Roman"/>
          <w:sz w:val="24"/>
          <w:szCs w:val="24"/>
        </w:rPr>
      </w:pPr>
      <w:bookmarkStart w:id="32" w:name="36044"/>
      <w:bookmarkEnd w:id="32"/>
      <w:r>
        <w:rPr>
          <w:rFonts w:ascii="Times New Roman" w:eastAsia="Times New Roman" w:hAnsi="Times New Roman" w:cs="Times New Roman"/>
          <w:sz w:val="24"/>
          <w:szCs w:val="24"/>
        </w:rPr>
        <w:t>–</w:t>
      </w:r>
      <w:r w:rsidR="00F922C5" w:rsidRPr="008019B4">
        <w:rPr>
          <w:rFonts w:ascii="Times New Roman" w:eastAsia="Times New Roman" w:hAnsi="Times New Roman" w:cs="Times New Roman"/>
          <w:sz w:val="24"/>
          <w:szCs w:val="24"/>
        </w:rPr>
        <w:t xml:space="preserve"> </w:t>
      </w:r>
      <w:r w:rsidR="00D1662C">
        <w:rPr>
          <w:rFonts w:ascii="Times New Roman" w:eastAsia="Times New Roman" w:hAnsi="Times New Roman" w:cs="Times New Roman"/>
          <w:sz w:val="24"/>
          <w:szCs w:val="24"/>
        </w:rPr>
        <w:t xml:space="preserve">     </w:t>
      </w:r>
      <w:r w:rsidR="00F922C5" w:rsidRPr="008019B4">
        <w:rPr>
          <w:rFonts w:ascii="Times New Roman" w:eastAsia="Times New Roman" w:hAnsi="Times New Roman" w:cs="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земель, </w:t>
      </w:r>
      <w:r>
        <w:rPr>
          <w:rFonts w:ascii="Times New Roman" w:eastAsia="Times New Roman" w:hAnsi="Times New Roman" w:cs="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земель запаса;</w:t>
      </w:r>
    </w:p>
    <w:p w:rsidR="001B732B"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eastAsia="Times New Roman" w:hAnsi="Times New Roman" w:cs="Times New Roman"/>
          <w:sz w:val="24"/>
          <w:szCs w:val="24"/>
        </w:rPr>
        <w:t>местностей и курортов);</w:t>
      </w:r>
    </w:p>
    <w:p w:rsidR="00490145" w:rsidRDefault="00D1662C"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166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1662C">
        <w:rPr>
          <w:rFonts w:ascii="Times New Roman" w:eastAsia="Times New Roman" w:hAnsi="Times New Roman" w:cs="Times New Roman"/>
          <w:sz w:val="24"/>
          <w:szCs w:val="24"/>
        </w:rPr>
        <w:t>земельных участков, расположенных в границах особых экономических зон</w:t>
      </w:r>
      <w:r>
        <w:rPr>
          <w:rFonts w:ascii="Times New Roman" w:eastAsia="Times New Roman" w:hAnsi="Times New Roman" w:cs="Times New Roman"/>
          <w:sz w:val="24"/>
          <w:szCs w:val="24"/>
        </w:rPr>
        <w:t>.</w:t>
      </w:r>
    </w:p>
    <w:p w:rsidR="00107795" w:rsidRDefault="00107795" w:rsidP="00EF3CB9">
      <w:pPr>
        <w:spacing w:after="0" w:line="240" w:lineRule="auto"/>
        <w:ind w:firstLine="709"/>
        <w:jc w:val="both"/>
        <w:rPr>
          <w:rFonts w:ascii="Times New Roman" w:eastAsia="Times New Roman" w:hAnsi="Times New Roman" w:cs="Times New Roman"/>
          <w:sz w:val="24"/>
          <w:szCs w:val="24"/>
        </w:rPr>
      </w:pPr>
    </w:p>
    <w:p w:rsidR="00EF3CB9" w:rsidRDefault="00EF3CB9" w:rsidP="00EF3C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территории МО Платовский сельсовет</w:t>
      </w:r>
      <w:r w:rsidRPr="009F223B">
        <w:rPr>
          <w:rFonts w:ascii="Times New Roman" w:eastAsia="Times New Roman" w:hAnsi="Times New Roman" w:cs="Times New Roman"/>
          <w:sz w:val="24"/>
          <w:szCs w:val="24"/>
        </w:rPr>
        <w:t xml:space="preserve"> </w:t>
      </w:r>
      <w:r w:rsidRPr="008019B4">
        <w:rPr>
          <w:rFonts w:ascii="Times New Roman" w:eastAsia="Times New Roman" w:hAnsi="Times New Roman" w:cs="Times New Roman"/>
          <w:sz w:val="24"/>
          <w:szCs w:val="24"/>
        </w:rPr>
        <w:t>выделены территориальные зоны</w:t>
      </w:r>
      <w:r>
        <w:rPr>
          <w:rFonts w:ascii="Times New Roman" w:eastAsia="Times New Roman" w:hAnsi="Times New Roman" w:cs="Times New Roman"/>
          <w:sz w:val="24"/>
          <w:szCs w:val="24"/>
        </w:rPr>
        <w:t>, на которые не устанавливаются градостроительные регламенты:</w:t>
      </w:r>
    </w:p>
    <w:p w:rsidR="00EF3CB9" w:rsidRPr="00B23452" w:rsidRDefault="00EF3CB9" w:rsidP="00B23452">
      <w:pPr>
        <w:spacing w:after="0" w:line="240" w:lineRule="auto"/>
        <w:rPr>
          <w:rFonts w:ascii="Times New Roman" w:eastAsia="Times New Roman" w:hAnsi="Times New Roman" w:cs="Times New Roman"/>
          <w:sz w:val="24"/>
          <w:szCs w:val="24"/>
        </w:rPr>
      </w:pPr>
    </w:p>
    <w:tbl>
      <w:tblPr>
        <w:tblW w:w="9810" w:type="dxa"/>
        <w:tblInd w:w="108" w:type="dxa"/>
        <w:tblLook w:val="0000" w:firstRow="0" w:lastRow="0" w:firstColumn="0" w:lastColumn="0" w:noHBand="0" w:noVBand="0"/>
      </w:tblPr>
      <w:tblGrid>
        <w:gridCol w:w="2864"/>
        <w:gridCol w:w="6946"/>
      </w:tblGrid>
      <w:tr w:rsidR="00EF3CB9" w:rsidRPr="00B23452" w:rsidTr="00000504">
        <w:tc>
          <w:tcPr>
            <w:tcW w:w="2864"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jc w:val="center"/>
              <w:rPr>
                <w:rFonts w:ascii="Times New Roman" w:hAnsi="Times New Roman" w:cs="Times New Roman"/>
                <w:b/>
                <w:sz w:val="24"/>
                <w:szCs w:val="24"/>
              </w:rPr>
            </w:pPr>
            <w:r w:rsidRPr="00B23452">
              <w:rPr>
                <w:rFonts w:ascii="Times New Roman" w:hAnsi="Times New Roman" w:cs="Times New Roman"/>
                <w:b/>
                <w:sz w:val="24"/>
                <w:szCs w:val="24"/>
              </w:rPr>
              <w:t>Кодовое обозначение</w:t>
            </w:r>
          </w:p>
        </w:tc>
        <w:tc>
          <w:tcPr>
            <w:tcW w:w="6946"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jc w:val="center"/>
              <w:rPr>
                <w:rFonts w:ascii="Times New Roman" w:hAnsi="Times New Roman" w:cs="Times New Roman"/>
                <w:b/>
                <w:bCs/>
                <w:sz w:val="24"/>
                <w:szCs w:val="24"/>
              </w:rPr>
            </w:pPr>
            <w:r w:rsidRPr="00B23452">
              <w:rPr>
                <w:rFonts w:ascii="Times New Roman" w:hAnsi="Times New Roman" w:cs="Times New Roman"/>
                <w:b/>
                <w:sz w:val="24"/>
                <w:szCs w:val="24"/>
              </w:rPr>
              <w:t>Наименование зоны</w:t>
            </w:r>
          </w:p>
        </w:tc>
      </w:tr>
      <w:tr w:rsidR="00EF3CB9" w:rsidRPr="00B23452" w:rsidTr="00000504">
        <w:tc>
          <w:tcPr>
            <w:tcW w:w="2864"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lastRenderedPageBreak/>
              <w:t>Р-</w:t>
            </w:r>
            <w:r w:rsidR="00E7606C" w:rsidRPr="00B23452">
              <w:rPr>
                <w:rFonts w:ascii="Times New Roman" w:hAnsi="Times New Roman" w:cs="Times New Roman"/>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b/>
                <w:bCs/>
                <w:sz w:val="24"/>
                <w:szCs w:val="24"/>
              </w:rPr>
              <w:t>Государственного лесного фонда</w:t>
            </w:r>
          </w:p>
        </w:tc>
      </w:tr>
      <w:tr w:rsidR="00EF3CB9" w:rsidRPr="00B23452" w:rsidTr="00000504">
        <w:tc>
          <w:tcPr>
            <w:tcW w:w="2864"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Р-4</w:t>
            </w:r>
          </w:p>
        </w:tc>
        <w:tc>
          <w:tcPr>
            <w:tcW w:w="6946"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b/>
                <w:bCs/>
                <w:sz w:val="24"/>
                <w:szCs w:val="24"/>
              </w:rPr>
              <w:t>Особо охраняемых природных территорий</w:t>
            </w:r>
          </w:p>
        </w:tc>
      </w:tr>
    </w:tbl>
    <w:p w:rsidR="005709B3" w:rsidRPr="00B23452" w:rsidRDefault="00D1662C" w:rsidP="00B23452">
      <w:pPr>
        <w:spacing w:after="0" w:line="240" w:lineRule="auto"/>
        <w:ind w:firstLine="851"/>
        <w:jc w:val="both"/>
        <w:rPr>
          <w:rFonts w:ascii="Times New Roman" w:hAnsi="Times New Roman" w:cs="Times New Roman"/>
          <w:b/>
          <w:sz w:val="24"/>
          <w:szCs w:val="24"/>
        </w:rPr>
      </w:pPr>
      <w:r w:rsidRPr="00B23452">
        <w:rPr>
          <w:rFonts w:ascii="Times New Roman" w:hAnsi="Times New Roman" w:cs="Times New Roman"/>
          <w:b/>
          <w:sz w:val="24"/>
          <w:szCs w:val="24"/>
        </w:rPr>
        <w:t>6</w:t>
      </w:r>
      <w:r w:rsidR="00F922C5" w:rsidRPr="00B23452">
        <w:rPr>
          <w:rFonts w:ascii="Times New Roman" w:hAnsi="Times New Roman" w:cs="Times New Roman"/>
          <w:b/>
          <w:sz w:val="24"/>
          <w:szCs w:val="24"/>
        </w:rPr>
        <w:t>.</w:t>
      </w:r>
      <w:r w:rsidR="005709B3" w:rsidRPr="00B23452">
        <w:rPr>
          <w:rFonts w:ascii="Times New Roman" w:hAnsi="Times New Roman" w:cs="Times New Roman"/>
          <w:b/>
          <w:sz w:val="24"/>
          <w:szCs w:val="24"/>
        </w:rPr>
        <w:t xml:space="preserve"> </w:t>
      </w:r>
      <w:r w:rsidR="00490145" w:rsidRPr="00B23452">
        <w:rPr>
          <w:rFonts w:ascii="Times New Roman" w:hAnsi="Times New Roman" w:cs="Times New Roman"/>
          <w:b/>
          <w:sz w:val="24"/>
          <w:szCs w:val="24"/>
        </w:rPr>
        <w:t xml:space="preserve">        </w:t>
      </w:r>
      <w:r w:rsidR="005709B3" w:rsidRPr="00B23452">
        <w:rPr>
          <w:rFonts w:ascii="Times New Roman" w:hAnsi="Times New Roman" w:cs="Times New Roman"/>
          <w:b/>
          <w:sz w:val="24"/>
          <w:szCs w:val="24"/>
        </w:rPr>
        <w:t>На карте градостроительного зонирования:</w:t>
      </w:r>
    </w:p>
    <w:p w:rsidR="005709B3" w:rsidRPr="00B23452" w:rsidRDefault="00B23452" w:rsidP="00B234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09B3" w:rsidRPr="00B23452">
        <w:rPr>
          <w:rFonts w:ascii="Times New Roman" w:eastAsia="Times New Roman" w:hAnsi="Times New Roman" w:cs="Times New Roman"/>
          <w:sz w:val="24"/>
          <w:szCs w:val="24"/>
        </w:rPr>
        <w:t xml:space="preserve">выделены территориальные зоны </w:t>
      </w:r>
      <w:r w:rsidR="006F366A" w:rsidRPr="00B23452">
        <w:rPr>
          <w:rFonts w:ascii="Times New Roman" w:eastAsia="Times New Roman" w:hAnsi="Times New Roman" w:cs="Times New Roman"/>
          <w:sz w:val="24"/>
          <w:szCs w:val="24"/>
        </w:rPr>
        <w:t xml:space="preserve">для всей территории муниципального образования </w:t>
      </w:r>
      <w:r w:rsidR="008745F3" w:rsidRPr="00B23452">
        <w:rPr>
          <w:rFonts w:ascii="Times New Roman" w:eastAsia="Times New Roman" w:hAnsi="Times New Roman" w:cs="Times New Roman"/>
          <w:sz w:val="24"/>
          <w:szCs w:val="24"/>
        </w:rPr>
        <w:t>Платовск</w:t>
      </w:r>
      <w:r w:rsidR="00E53F15" w:rsidRPr="00B23452">
        <w:rPr>
          <w:rFonts w:ascii="Times New Roman" w:eastAsia="Times New Roman" w:hAnsi="Times New Roman" w:cs="Times New Roman"/>
          <w:sz w:val="24"/>
          <w:szCs w:val="24"/>
        </w:rPr>
        <w:t>ий</w:t>
      </w:r>
      <w:r w:rsidR="006F366A" w:rsidRPr="00B23452">
        <w:rPr>
          <w:rFonts w:ascii="Times New Roman" w:eastAsia="Times New Roman" w:hAnsi="Times New Roman" w:cs="Times New Roman"/>
          <w:sz w:val="24"/>
          <w:szCs w:val="24"/>
        </w:rPr>
        <w:t xml:space="preserve"> сельсовет, за исключением территорий, обозначенных в ч</w:t>
      </w:r>
      <w:r w:rsidR="006F366A" w:rsidRPr="00B23452">
        <w:rPr>
          <w:rFonts w:ascii="Times New Roman" w:hAnsi="Times New Roman" w:cs="Times New Roman"/>
          <w:sz w:val="24"/>
          <w:szCs w:val="24"/>
        </w:rPr>
        <w:t>асти</w:t>
      </w:r>
      <w:r w:rsidR="00D5679F" w:rsidRPr="00B23452">
        <w:rPr>
          <w:rFonts w:ascii="Times New Roman" w:hAnsi="Times New Roman" w:cs="Times New Roman"/>
          <w:sz w:val="24"/>
          <w:szCs w:val="24"/>
        </w:rPr>
        <w:t xml:space="preserve"> </w:t>
      </w:r>
      <w:r w:rsidR="006F366A" w:rsidRPr="00B23452">
        <w:rPr>
          <w:rFonts w:ascii="Times New Roman" w:hAnsi="Times New Roman" w:cs="Times New Roman"/>
          <w:sz w:val="24"/>
          <w:szCs w:val="24"/>
        </w:rPr>
        <w:t>5</w:t>
      </w:r>
      <w:r w:rsidR="005709B3" w:rsidRPr="00B23452">
        <w:rPr>
          <w:rFonts w:ascii="Times New Roman" w:hAnsi="Times New Roman" w:cs="Times New Roman"/>
          <w:sz w:val="24"/>
          <w:szCs w:val="24"/>
        </w:rPr>
        <w:t xml:space="preserve"> настоящей статьи;</w:t>
      </w:r>
    </w:p>
    <w:p w:rsidR="005709B3" w:rsidRPr="00B23452" w:rsidRDefault="00B23452" w:rsidP="00B234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09B3" w:rsidRPr="00B23452">
        <w:rPr>
          <w:rFonts w:ascii="Times New Roman" w:eastAsia="Times New Roman" w:hAnsi="Times New Roman" w:cs="Times New Roman"/>
          <w:sz w:val="24"/>
          <w:szCs w:val="24"/>
        </w:rPr>
        <w:t>обозначены границы зон с особыми усл</w:t>
      </w:r>
      <w:r w:rsidR="006836CC" w:rsidRPr="00B23452">
        <w:rPr>
          <w:rFonts w:ascii="Times New Roman" w:eastAsia="Times New Roman" w:hAnsi="Times New Roman" w:cs="Times New Roman"/>
          <w:sz w:val="24"/>
          <w:szCs w:val="24"/>
        </w:rPr>
        <w:t>овиями использования территорий:</w:t>
      </w:r>
      <w:r w:rsidR="005709B3" w:rsidRPr="00B23452">
        <w:rPr>
          <w:rFonts w:ascii="Times New Roman" w:eastAsia="Times New Roman" w:hAnsi="Times New Roman" w:cs="Times New Roman"/>
          <w:sz w:val="24"/>
          <w:szCs w:val="24"/>
        </w:rPr>
        <w:t xml:space="preserve"> </w:t>
      </w:r>
      <w:r w:rsidR="0001121F" w:rsidRPr="00B23452">
        <w:rPr>
          <w:rFonts w:ascii="Times New Roman" w:eastAsia="Times New Roman" w:hAnsi="Times New Roman" w:cs="Times New Roman"/>
          <w:sz w:val="24"/>
          <w:szCs w:val="24"/>
        </w:rPr>
        <w:t>Санитарно-защитные</w:t>
      </w:r>
      <w:r w:rsidR="005709B3" w:rsidRPr="00B23452">
        <w:rPr>
          <w:rFonts w:ascii="Times New Roman" w:eastAsia="Times New Roman" w:hAnsi="Times New Roman" w:cs="Times New Roman"/>
          <w:sz w:val="24"/>
          <w:szCs w:val="24"/>
        </w:rPr>
        <w:t xml:space="preserve"> зоны, </w:t>
      </w:r>
      <w:proofErr w:type="spellStart"/>
      <w:r w:rsidR="005709B3" w:rsidRPr="00B23452">
        <w:rPr>
          <w:rFonts w:ascii="Times New Roman" w:eastAsia="Times New Roman" w:hAnsi="Times New Roman" w:cs="Times New Roman"/>
          <w:sz w:val="24"/>
          <w:szCs w:val="24"/>
        </w:rPr>
        <w:t>водоохранные</w:t>
      </w:r>
      <w:proofErr w:type="spellEnd"/>
      <w:r w:rsidR="005709B3" w:rsidRPr="00B23452">
        <w:rPr>
          <w:rFonts w:ascii="Times New Roman" w:eastAsia="Times New Roman" w:hAnsi="Times New Roman" w:cs="Times New Roman"/>
          <w:sz w:val="24"/>
          <w:szCs w:val="24"/>
        </w:rPr>
        <w:t xml:space="preserve"> зоны, иные зоны охраны, установленные в соответствии с федеральным законодат</w:t>
      </w:r>
      <w:r w:rsidR="005709B3" w:rsidRPr="00B23452">
        <w:rPr>
          <w:rFonts w:ascii="Times New Roman" w:hAnsi="Times New Roman" w:cs="Times New Roman"/>
          <w:sz w:val="24"/>
          <w:szCs w:val="24"/>
        </w:rPr>
        <w:t>ельством;</w:t>
      </w:r>
    </w:p>
    <w:p w:rsidR="005709B3" w:rsidRPr="00B23452" w:rsidRDefault="00D1662C" w:rsidP="00B23452">
      <w:pPr>
        <w:spacing w:after="0" w:line="240" w:lineRule="auto"/>
        <w:ind w:firstLine="851"/>
        <w:jc w:val="both"/>
        <w:rPr>
          <w:rFonts w:ascii="Times New Roman" w:eastAsia="Times New Roman" w:hAnsi="Times New Roman" w:cs="Times New Roman"/>
          <w:sz w:val="24"/>
          <w:szCs w:val="24"/>
        </w:rPr>
      </w:pPr>
      <w:r w:rsidRPr="00B23452">
        <w:rPr>
          <w:rFonts w:ascii="Times New Roman" w:eastAsia="Times New Roman" w:hAnsi="Times New Roman" w:cs="Times New Roman"/>
          <w:sz w:val="24"/>
          <w:szCs w:val="24"/>
        </w:rPr>
        <w:t>7</w:t>
      </w:r>
      <w:r w:rsidR="00D5679F" w:rsidRPr="00B23452">
        <w:rPr>
          <w:rFonts w:ascii="Times New Roman" w:eastAsia="Times New Roman" w:hAnsi="Times New Roman" w:cs="Times New Roman"/>
          <w:sz w:val="24"/>
          <w:szCs w:val="24"/>
        </w:rPr>
        <w:t xml:space="preserve">. </w:t>
      </w:r>
      <w:r w:rsidR="00490145" w:rsidRPr="00B23452">
        <w:rPr>
          <w:rFonts w:ascii="Times New Roman" w:eastAsia="Times New Roman" w:hAnsi="Times New Roman" w:cs="Times New Roman"/>
          <w:sz w:val="24"/>
          <w:szCs w:val="24"/>
        </w:rPr>
        <w:t xml:space="preserve">   </w:t>
      </w:r>
      <w:r w:rsidR="005709B3" w:rsidRPr="00B23452">
        <w:rPr>
          <w:rFonts w:ascii="Times New Roman" w:eastAsia="Times New Roman" w:hAnsi="Times New Roman" w:cs="Times New Roman"/>
          <w:sz w:val="24"/>
          <w:szCs w:val="24"/>
        </w:rPr>
        <w:t xml:space="preserve">В соответствии с </w:t>
      </w:r>
      <w:r w:rsidR="00D5679F" w:rsidRPr="00B23452">
        <w:rPr>
          <w:rFonts w:ascii="Times New Roman" w:hAnsi="Times New Roman" w:cs="Times New Roman"/>
          <w:sz w:val="24"/>
          <w:szCs w:val="24"/>
        </w:rPr>
        <w:t>требованиями действующего законодательства,</w:t>
      </w:r>
      <w:r w:rsidR="00D5679F" w:rsidRPr="00B23452">
        <w:rPr>
          <w:rFonts w:ascii="Times New Roman" w:eastAsia="Times New Roman" w:hAnsi="Times New Roman" w:cs="Times New Roman"/>
          <w:sz w:val="24"/>
          <w:szCs w:val="24"/>
        </w:rPr>
        <w:t xml:space="preserve"> в частности </w:t>
      </w:r>
      <w:r w:rsidR="005709B3" w:rsidRPr="00B23452">
        <w:rPr>
          <w:rFonts w:ascii="Times New Roman" w:eastAsia="Times New Roman" w:hAnsi="Times New Roman" w:cs="Times New Roman"/>
          <w:sz w:val="24"/>
          <w:szCs w:val="24"/>
        </w:rPr>
        <w:t>Градостроительным кодексом Российской Федерации на карте градостроительног</w:t>
      </w:r>
      <w:r w:rsidR="00D5679F" w:rsidRPr="00B23452">
        <w:rPr>
          <w:rFonts w:ascii="Times New Roman" w:eastAsia="Times New Roman" w:hAnsi="Times New Roman" w:cs="Times New Roman"/>
          <w:sz w:val="24"/>
          <w:szCs w:val="24"/>
        </w:rPr>
        <w:t xml:space="preserve">о зонирования </w:t>
      </w:r>
      <w:r w:rsidR="005709B3" w:rsidRPr="00B23452">
        <w:rPr>
          <w:rFonts w:ascii="Times New Roman" w:eastAsia="Times New Roman" w:hAnsi="Times New Roman" w:cs="Times New Roman"/>
          <w:sz w:val="24"/>
          <w:szCs w:val="24"/>
        </w:rPr>
        <w:t>установлены следующие виды территориальных зон:</w:t>
      </w:r>
    </w:p>
    <w:p w:rsidR="00E7606C" w:rsidRPr="00B23452" w:rsidRDefault="00E7606C" w:rsidP="00B23452">
      <w:pPr>
        <w:spacing w:after="0" w:line="240" w:lineRule="auto"/>
        <w:rPr>
          <w:rFonts w:ascii="Times New Roman" w:eastAsia="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872"/>
        <w:gridCol w:w="7931"/>
      </w:tblGrid>
      <w:tr w:rsidR="00EF3CB9" w:rsidRPr="00B23452" w:rsidTr="00000504">
        <w:trPr>
          <w:cantSplit/>
        </w:trPr>
        <w:tc>
          <w:tcPr>
            <w:tcW w:w="1872" w:type="dxa"/>
            <w:tcBorders>
              <w:top w:val="single" w:sz="4" w:space="0" w:color="auto"/>
              <w:left w:val="single" w:sz="4" w:space="0" w:color="auto"/>
              <w:bottom w:val="single" w:sz="4" w:space="0" w:color="auto"/>
              <w:right w:val="single" w:sz="4" w:space="0" w:color="auto"/>
            </w:tcBorders>
            <w:shd w:val="clear" w:color="auto" w:fill="auto"/>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Кодовое</w:t>
            </w:r>
          </w:p>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обозначение</w:t>
            </w:r>
          </w:p>
        </w:tc>
        <w:tc>
          <w:tcPr>
            <w:tcW w:w="7931"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Наименование зоны</w:t>
            </w:r>
          </w:p>
        </w:tc>
      </w:tr>
      <w:tr w:rsidR="00EF3CB9" w:rsidRPr="00B23452" w:rsidTr="00000504">
        <w:trPr>
          <w:cantSplit/>
        </w:trPr>
        <w:tc>
          <w:tcPr>
            <w:tcW w:w="9803" w:type="dxa"/>
            <w:gridSpan w:val="2"/>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Жилые зоны</w:t>
            </w:r>
          </w:p>
        </w:tc>
      </w:tr>
      <w:tr w:rsidR="00EF3CB9" w:rsidRPr="00B23452" w:rsidTr="00000504">
        <w:trPr>
          <w:trHeight w:val="206"/>
        </w:trPr>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Ж–1</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b/>
                <w:sz w:val="24"/>
                <w:szCs w:val="24"/>
              </w:rPr>
              <w:t>Зона застройки индивидуальными жилыми домами</w:t>
            </w:r>
          </w:p>
        </w:tc>
      </w:tr>
      <w:tr w:rsidR="00EF3CB9" w:rsidRPr="00B23452" w:rsidTr="00000504">
        <w:trPr>
          <w:trHeight w:val="206"/>
        </w:trPr>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Ж–2</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b/>
                <w:sz w:val="24"/>
                <w:szCs w:val="24"/>
              </w:rPr>
              <w:t>Зона застройки малоэтажными жилыми домами (2-3 этажа)</w:t>
            </w:r>
          </w:p>
        </w:tc>
      </w:tr>
      <w:tr w:rsidR="00EF3CB9" w:rsidRPr="00B23452" w:rsidTr="00000504">
        <w:tc>
          <w:tcPr>
            <w:tcW w:w="9803" w:type="dxa"/>
            <w:gridSpan w:val="2"/>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eastAsia="Times New Roman" w:hAnsi="Times New Roman" w:cs="Times New Roman"/>
                <w:b/>
                <w:bCs/>
                <w:sz w:val="24"/>
                <w:szCs w:val="24"/>
              </w:rPr>
            </w:pPr>
            <w:r w:rsidRPr="00B23452">
              <w:rPr>
                <w:rFonts w:ascii="Times New Roman" w:eastAsia="Times New Roman" w:hAnsi="Times New Roman" w:cs="Times New Roman"/>
                <w:b/>
                <w:bCs/>
                <w:sz w:val="24"/>
                <w:szCs w:val="24"/>
              </w:rPr>
              <w:t>Общественно–деловые зоны</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О–1</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sz w:val="24"/>
                <w:szCs w:val="24"/>
              </w:rPr>
              <w:t>Зона делового, общественного и коммерческого назначения</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О–2</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Зона дошкольных и учебно-образовательных учреждений</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О-3</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Зона учреждений здравоохранения</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О-4</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Зона объектов религиозного назначения</w:t>
            </w:r>
          </w:p>
        </w:tc>
      </w:tr>
      <w:tr w:rsidR="00EF3CB9" w:rsidRPr="00B23452" w:rsidTr="00000504">
        <w:tc>
          <w:tcPr>
            <w:tcW w:w="9803" w:type="dxa"/>
            <w:gridSpan w:val="2"/>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eastAsia="Times New Roman" w:hAnsi="Times New Roman" w:cs="Times New Roman"/>
                <w:b/>
                <w:bCs/>
                <w:sz w:val="24"/>
                <w:szCs w:val="24"/>
              </w:rPr>
            </w:pPr>
            <w:r w:rsidRPr="00B23452">
              <w:rPr>
                <w:rFonts w:ascii="Times New Roman" w:eastAsia="Times New Roman" w:hAnsi="Times New Roman" w:cs="Times New Roman"/>
                <w:b/>
                <w:bCs/>
                <w:sz w:val="24"/>
                <w:szCs w:val="24"/>
              </w:rPr>
              <w:t>Производственные зоны</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lang w:val="en-US"/>
              </w:rPr>
            </w:pPr>
            <w:r w:rsidRPr="00B23452">
              <w:rPr>
                <w:rFonts w:ascii="Times New Roman" w:hAnsi="Times New Roman" w:cs="Times New Roman"/>
                <w:sz w:val="24"/>
                <w:szCs w:val="24"/>
              </w:rPr>
              <w:t>П–1</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sz w:val="24"/>
                <w:szCs w:val="24"/>
              </w:rPr>
              <w:t xml:space="preserve">Зона производственно–коммунальных объектов </w:t>
            </w:r>
            <w:r w:rsidRPr="00B23452">
              <w:rPr>
                <w:rFonts w:ascii="Times New Roman" w:hAnsi="Times New Roman" w:cs="Times New Roman"/>
                <w:sz w:val="24"/>
                <w:szCs w:val="24"/>
                <w:lang w:val="en-US"/>
              </w:rPr>
              <w:t>I</w:t>
            </w:r>
            <w:r w:rsidRPr="00B23452">
              <w:rPr>
                <w:rFonts w:ascii="Times New Roman" w:hAnsi="Times New Roman" w:cs="Times New Roman"/>
                <w:sz w:val="24"/>
                <w:szCs w:val="24"/>
              </w:rPr>
              <w:t xml:space="preserve"> класса вредности</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lang w:val="en-US"/>
              </w:rPr>
            </w:pPr>
            <w:r w:rsidRPr="00B23452">
              <w:rPr>
                <w:rFonts w:ascii="Times New Roman" w:hAnsi="Times New Roman" w:cs="Times New Roman"/>
                <w:sz w:val="24"/>
                <w:szCs w:val="24"/>
              </w:rPr>
              <w:t>П–2</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sz w:val="24"/>
                <w:szCs w:val="24"/>
              </w:rPr>
              <w:t xml:space="preserve">Зона производственно–коммунальных объектов </w:t>
            </w:r>
            <w:r w:rsidRPr="00B23452">
              <w:rPr>
                <w:rFonts w:ascii="Times New Roman" w:hAnsi="Times New Roman" w:cs="Times New Roman"/>
                <w:sz w:val="24"/>
                <w:szCs w:val="24"/>
                <w:lang w:val="en-US"/>
              </w:rPr>
              <w:t>III</w:t>
            </w:r>
            <w:r w:rsidRPr="00B23452">
              <w:rPr>
                <w:rFonts w:ascii="Times New Roman" w:hAnsi="Times New Roman" w:cs="Times New Roman"/>
                <w:sz w:val="24"/>
                <w:szCs w:val="24"/>
              </w:rPr>
              <w:t xml:space="preserve"> класса вредности</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lang w:val="en-US"/>
              </w:rPr>
            </w:pPr>
            <w:r w:rsidRPr="00B23452">
              <w:rPr>
                <w:rFonts w:ascii="Times New Roman" w:hAnsi="Times New Roman" w:cs="Times New Roman"/>
                <w:sz w:val="24"/>
                <w:szCs w:val="24"/>
              </w:rPr>
              <w:t>П–3</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sz w:val="24"/>
                <w:szCs w:val="24"/>
              </w:rPr>
              <w:t xml:space="preserve">Зона производственно–коммунальных объектов </w:t>
            </w:r>
            <w:r w:rsidRPr="00B23452">
              <w:rPr>
                <w:rFonts w:ascii="Times New Roman" w:hAnsi="Times New Roman" w:cs="Times New Roman"/>
                <w:sz w:val="24"/>
                <w:szCs w:val="24"/>
                <w:lang w:val="en-US"/>
              </w:rPr>
              <w:t>IV</w:t>
            </w:r>
            <w:r w:rsidRPr="00B23452">
              <w:rPr>
                <w:rFonts w:ascii="Times New Roman" w:hAnsi="Times New Roman" w:cs="Times New Roman"/>
                <w:sz w:val="24"/>
                <w:szCs w:val="24"/>
              </w:rPr>
              <w:t xml:space="preserve"> класса вредности</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lang w:val="en-US"/>
              </w:rPr>
            </w:pPr>
            <w:r w:rsidRPr="00B23452">
              <w:rPr>
                <w:rFonts w:ascii="Times New Roman" w:hAnsi="Times New Roman" w:cs="Times New Roman"/>
                <w:sz w:val="24"/>
                <w:szCs w:val="24"/>
              </w:rPr>
              <w:t>П-4</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sz w:val="24"/>
                <w:szCs w:val="24"/>
              </w:rPr>
              <w:t xml:space="preserve">Зона производственно–коммунальных объектов </w:t>
            </w:r>
            <w:r w:rsidRPr="00B23452">
              <w:rPr>
                <w:rFonts w:ascii="Times New Roman" w:hAnsi="Times New Roman" w:cs="Times New Roman"/>
                <w:sz w:val="24"/>
                <w:szCs w:val="24"/>
                <w:lang w:val="en-US"/>
              </w:rPr>
              <w:t>V</w:t>
            </w:r>
            <w:r w:rsidRPr="00B23452">
              <w:rPr>
                <w:rFonts w:ascii="Times New Roman" w:hAnsi="Times New Roman" w:cs="Times New Roman"/>
                <w:sz w:val="24"/>
                <w:szCs w:val="24"/>
              </w:rPr>
              <w:t xml:space="preserve"> класса вредности</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ПР-1</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Зона зеленных насаждений, выполняющих санитарно-защитные функции</w:t>
            </w:r>
          </w:p>
        </w:tc>
      </w:tr>
      <w:tr w:rsidR="00EF3CB9" w:rsidRPr="00B23452" w:rsidTr="00000504">
        <w:tc>
          <w:tcPr>
            <w:tcW w:w="9803" w:type="dxa"/>
            <w:gridSpan w:val="2"/>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eastAsia="Times New Roman" w:hAnsi="Times New Roman" w:cs="Times New Roman"/>
                <w:b/>
                <w:bCs/>
                <w:sz w:val="24"/>
                <w:szCs w:val="24"/>
              </w:rPr>
            </w:pPr>
            <w:r w:rsidRPr="00B23452">
              <w:rPr>
                <w:rFonts w:ascii="Times New Roman" w:eastAsia="Times New Roman" w:hAnsi="Times New Roman" w:cs="Times New Roman"/>
                <w:b/>
                <w:bCs/>
                <w:sz w:val="24"/>
                <w:szCs w:val="24"/>
              </w:rPr>
              <w:t>Зоны инженерной и транспортной инфраструктур</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И-1</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b/>
                <w:bCs/>
                <w:sz w:val="24"/>
                <w:szCs w:val="24"/>
              </w:rPr>
              <w:t>Зона инженерной инфраструктуры</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Т-1</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b/>
                <w:bCs/>
                <w:sz w:val="24"/>
                <w:szCs w:val="24"/>
              </w:rPr>
              <w:t>Зона транспортной инфраструктуры</w:t>
            </w:r>
          </w:p>
        </w:tc>
      </w:tr>
      <w:tr w:rsidR="00EF3CB9" w:rsidRPr="00B23452" w:rsidTr="00000504">
        <w:tc>
          <w:tcPr>
            <w:tcW w:w="9803" w:type="dxa"/>
            <w:gridSpan w:val="2"/>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eastAsia="Times New Roman" w:hAnsi="Times New Roman" w:cs="Times New Roman"/>
                <w:b/>
                <w:bCs/>
                <w:sz w:val="24"/>
                <w:szCs w:val="24"/>
              </w:rPr>
            </w:pPr>
            <w:r w:rsidRPr="00B23452">
              <w:rPr>
                <w:rFonts w:ascii="Times New Roman" w:eastAsia="Times New Roman" w:hAnsi="Times New Roman" w:cs="Times New Roman"/>
                <w:b/>
                <w:bCs/>
                <w:sz w:val="24"/>
                <w:szCs w:val="24"/>
              </w:rPr>
              <w:t>Рекреационные зоны</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Р-1</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b/>
                <w:bCs/>
                <w:sz w:val="24"/>
                <w:szCs w:val="24"/>
              </w:rPr>
              <w:t>Зона рекреационного назначения</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Р-</w:t>
            </w:r>
            <w:r w:rsidR="00E7606C" w:rsidRPr="00B23452">
              <w:rPr>
                <w:rFonts w:ascii="Times New Roman" w:hAnsi="Times New Roman" w:cs="Times New Roman"/>
                <w:sz w:val="24"/>
                <w:szCs w:val="24"/>
              </w:rPr>
              <w:t>3</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b/>
                <w:bCs/>
                <w:sz w:val="24"/>
                <w:szCs w:val="24"/>
              </w:rPr>
              <w:t>Зона спортивных комплексов и сооружений</w:t>
            </w:r>
          </w:p>
        </w:tc>
      </w:tr>
      <w:tr w:rsidR="00EF3CB9" w:rsidRPr="00B23452" w:rsidTr="00000504">
        <w:tc>
          <w:tcPr>
            <w:tcW w:w="9803" w:type="dxa"/>
            <w:gridSpan w:val="2"/>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b/>
                <w:sz w:val="24"/>
                <w:szCs w:val="24"/>
              </w:rPr>
            </w:pPr>
            <w:r w:rsidRPr="00B23452">
              <w:rPr>
                <w:rFonts w:ascii="Times New Roman" w:hAnsi="Times New Roman" w:cs="Times New Roman"/>
                <w:b/>
                <w:sz w:val="24"/>
                <w:szCs w:val="24"/>
              </w:rPr>
              <w:t>Зоны сельскохозяйственного использования</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СХ-1</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Зона сельскохозяйственного назначения</w:t>
            </w:r>
          </w:p>
        </w:tc>
      </w:tr>
      <w:tr w:rsidR="00EF3CB9" w:rsidRPr="00B23452" w:rsidTr="00000504">
        <w:tc>
          <w:tcPr>
            <w:tcW w:w="9803" w:type="dxa"/>
            <w:gridSpan w:val="2"/>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eastAsia="Times New Roman" w:hAnsi="Times New Roman" w:cs="Times New Roman"/>
                <w:b/>
                <w:bCs/>
                <w:sz w:val="24"/>
                <w:szCs w:val="24"/>
              </w:rPr>
            </w:pPr>
            <w:r w:rsidRPr="00B23452">
              <w:rPr>
                <w:rFonts w:ascii="Times New Roman" w:eastAsia="Times New Roman" w:hAnsi="Times New Roman" w:cs="Times New Roman"/>
                <w:b/>
                <w:bCs/>
                <w:sz w:val="24"/>
                <w:szCs w:val="24"/>
              </w:rPr>
              <w:t>Зоны специального назначения</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СО-1</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b/>
                <w:bCs/>
                <w:sz w:val="24"/>
                <w:szCs w:val="24"/>
              </w:rPr>
              <w:t>Зона скотомогильников, участков компостирования ТБО</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СО–2</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b/>
                <w:bCs/>
                <w:sz w:val="24"/>
                <w:szCs w:val="24"/>
              </w:rPr>
              <w:t>Зона водозаборных и иных технических сооружений</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F3CB9"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СО–3</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F3CB9" w:rsidP="00B23452">
            <w:pPr>
              <w:spacing w:after="0" w:line="240" w:lineRule="auto"/>
              <w:rPr>
                <w:rFonts w:ascii="Times New Roman" w:hAnsi="Times New Roman" w:cs="Times New Roman"/>
                <w:b/>
                <w:bCs/>
                <w:sz w:val="24"/>
                <w:szCs w:val="24"/>
              </w:rPr>
            </w:pPr>
            <w:r w:rsidRPr="00B23452">
              <w:rPr>
                <w:rFonts w:ascii="Times New Roman" w:hAnsi="Times New Roman" w:cs="Times New Roman"/>
                <w:b/>
                <w:bCs/>
                <w:sz w:val="24"/>
                <w:szCs w:val="24"/>
              </w:rPr>
              <w:t>Зона специального назначения, связанная с захоронениями</w:t>
            </w:r>
          </w:p>
        </w:tc>
      </w:tr>
      <w:tr w:rsidR="00EF3CB9" w:rsidRPr="00B23452" w:rsidTr="00000504">
        <w:tc>
          <w:tcPr>
            <w:tcW w:w="1872" w:type="dxa"/>
            <w:tcBorders>
              <w:top w:val="single" w:sz="4" w:space="0" w:color="auto"/>
              <w:left w:val="single" w:sz="4" w:space="0" w:color="auto"/>
              <w:bottom w:val="single" w:sz="4" w:space="0" w:color="auto"/>
              <w:right w:val="single" w:sz="4" w:space="0" w:color="auto"/>
            </w:tcBorders>
            <w:vAlign w:val="center"/>
          </w:tcPr>
          <w:p w:rsidR="00E7606C" w:rsidRPr="00B23452" w:rsidRDefault="00EF3CB9" w:rsidP="00B23452">
            <w:pPr>
              <w:spacing w:after="0" w:line="240" w:lineRule="auto"/>
              <w:rPr>
                <w:rFonts w:ascii="Times New Roman" w:hAnsi="Times New Roman" w:cs="Times New Roman"/>
                <w:sz w:val="24"/>
                <w:szCs w:val="24"/>
              </w:rPr>
            </w:pPr>
            <w:r w:rsidRPr="00B23452">
              <w:rPr>
                <w:rFonts w:ascii="Times New Roman" w:hAnsi="Times New Roman" w:cs="Times New Roman"/>
                <w:sz w:val="24"/>
                <w:szCs w:val="24"/>
              </w:rPr>
              <w:t>СО-4</w:t>
            </w:r>
          </w:p>
        </w:tc>
        <w:tc>
          <w:tcPr>
            <w:tcW w:w="7931" w:type="dxa"/>
            <w:tcBorders>
              <w:top w:val="single" w:sz="4" w:space="0" w:color="auto"/>
              <w:left w:val="single" w:sz="4" w:space="0" w:color="auto"/>
              <w:bottom w:val="single" w:sz="4" w:space="0" w:color="auto"/>
              <w:right w:val="single" w:sz="4" w:space="0" w:color="auto"/>
            </w:tcBorders>
          </w:tcPr>
          <w:p w:rsidR="00EF3CB9" w:rsidRPr="00B23452" w:rsidRDefault="00E7606C" w:rsidP="00B23452">
            <w:pPr>
              <w:spacing w:after="0" w:line="240" w:lineRule="auto"/>
              <w:rPr>
                <w:rFonts w:ascii="Times New Roman" w:hAnsi="Times New Roman" w:cs="Times New Roman"/>
                <w:b/>
                <w:bCs/>
                <w:sz w:val="24"/>
                <w:szCs w:val="24"/>
              </w:rPr>
            </w:pPr>
            <w:r w:rsidRPr="00B23452">
              <w:rPr>
                <w:rFonts w:ascii="Times New Roman" w:hAnsi="Times New Roman" w:cs="Times New Roman"/>
                <w:b/>
                <w:bCs/>
                <w:sz w:val="24"/>
                <w:szCs w:val="24"/>
              </w:rPr>
              <w:t>Зона очистных сооружений</w:t>
            </w:r>
          </w:p>
        </w:tc>
      </w:tr>
    </w:tbl>
    <w:p w:rsidR="00EF3CB9" w:rsidRDefault="00EF3CB9" w:rsidP="00490145">
      <w:pPr>
        <w:spacing w:after="0" w:line="240" w:lineRule="auto"/>
        <w:ind w:firstLine="709"/>
        <w:jc w:val="both"/>
        <w:rPr>
          <w:rFonts w:ascii="Times New Roman" w:eastAsia="Times New Roman" w:hAnsi="Times New Roman" w:cs="Times New Roman"/>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5C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eastAsia="Times New Roman" w:hAnsi="Times New Roman" w:cs="Times New Roman"/>
          <w:sz w:val="24"/>
          <w:szCs w:val="24"/>
        </w:rPr>
        <w:t>.</w:t>
      </w:r>
      <w:r w:rsidR="00212A10">
        <w:rPr>
          <w:rFonts w:ascii="Times New Roman" w:eastAsia="Times New Roman" w:hAnsi="Times New Roman" w:cs="Times New Roman"/>
          <w:sz w:val="24"/>
          <w:szCs w:val="24"/>
        </w:rPr>
        <w:t xml:space="preserve"> Генеральным планом муниципального образования</w:t>
      </w:r>
      <w:r>
        <w:rPr>
          <w:rFonts w:ascii="Times New Roman" w:eastAsia="Times New Roman" w:hAnsi="Times New Roman" w:cs="Times New Roman"/>
          <w:sz w:val="24"/>
          <w:szCs w:val="24"/>
        </w:rPr>
        <w:t xml:space="preserve"> </w:t>
      </w:r>
      <w:r w:rsidR="008745F3">
        <w:rPr>
          <w:rFonts w:ascii="Times New Roman" w:eastAsia="Times New Roman" w:hAnsi="Times New Roman" w:cs="Times New Roman"/>
          <w:sz w:val="24"/>
          <w:szCs w:val="24"/>
        </w:rPr>
        <w:t>Платовск</w:t>
      </w:r>
      <w:r w:rsidR="00E53F15">
        <w:rPr>
          <w:rFonts w:ascii="Times New Roman" w:eastAsia="Times New Roman" w:hAnsi="Times New Roman" w:cs="Times New Roman"/>
          <w:sz w:val="24"/>
          <w:szCs w:val="24"/>
        </w:rPr>
        <w:t>ий</w:t>
      </w:r>
      <w:r w:rsidRPr="009C5C5E">
        <w:rPr>
          <w:rFonts w:ascii="Times New Roman" w:eastAsia="Times New Roman" w:hAnsi="Times New Roman" w:cs="Times New Roman"/>
          <w:sz w:val="24"/>
          <w:szCs w:val="24"/>
        </w:rPr>
        <w:t xml:space="preserve"> сельсовет</w:t>
      </w:r>
      <w:r w:rsid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eastAsia="Times New Roman" w:hAnsi="Times New Roman" w:cs="Times New Roman"/>
          <w:sz w:val="24"/>
          <w:szCs w:val="24"/>
        </w:rPr>
        <w:t>, в целях обеспечения соответствия</w:t>
      </w:r>
      <w:r w:rsidR="0063017A" w:rsidRPr="0063017A">
        <w:rPr>
          <w:rFonts w:ascii="Times New Roman" w:eastAsia="Times New Roman" w:hAnsi="Times New Roman" w:cs="Times New Roman"/>
          <w:sz w:val="24"/>
          <w:szCs w:val="24"/>
        </w:rPr>
        <w:t xml:space="preserve"> правил землепользования и застройки генеральному плану</w:t>
      </w:r>
      <w:r w:rsidR="00212A10">
        <w:rPr>
          <w:rFonts w:ascii="Times New Roman" w:eastAsia="Times New Roman" w:hAnsi="Times New Roman" w:cs="Times New Roman"/>
          <w:sz w:val="24"/>
          <w:szCs w:val="24"/>
        </w:rPr>
        <w:t>,</w:t>
      </w:r>
      <w:r w:rsidR="0063017A" w:rsidRPr="0063017A">
        <w:rPr>
          <w:rFonts w:ascii="Times New Roman" w:eastAsia="Times New Roman" w:hAnsi="Times New Roman" w:cs="Times New Roman"/>
          <w:sz w:val="24"/>
          <w:szCs w:val="24"/>
        </w:rPr>
        <w:t xml:space="preserve"> </w:t>
      </w:r>
      <w:r w:rsidRPr="009C5C5E">
        <w:rPr>
          <w:rFonts w:ascii="Times New Roman" w:eastAsia="Times New Roman" w:hAnsi="Times New Roman" w:cs="Times New Roman"/>
          <w:sz w:val="24"/>
          <w:szCs w:val="24"/>
        </w:rPr>
        <w:t>д</w:t>
      </w:r>
      <w:r w:rsidR="00212A10">
        <w:rPr>
          <w:rFonts w:ascii="Times New Roman" w:eastAsia="Times New Roman" w:hAnsi="Times New Roman" w:cs="Times New Roman"/>
          <w:sz w:val="24"/>
          <w:szCs w:val="24"/>
        </w:rPr>
        <w:t>анные</w:t>
      </w:r>
      <w:r w:rsidRPr="009C5C5E">
        <w:rPr>
          <w:rFonts w:ascii="Times New Roman" w:eastAsia="Times New Roman" w:hAnsi="Times New Roman" w:cs="Times New Roman"/>
          <w:sz w:val="24"/>
          <w:szCs w:val="24"/>
        </w:rPr>
        <w:t xml:space="preserve"> земельн</w:t>
      </w:r>
      <w:r w:rsidR="00212A10">
        <w:rPr>
          <w:rFonts w:ascii="Times New Roman" w:eastAsia="Times New Roman" w:hAnsi="Times New Roman" w:cs="Times New Roman"/>
          <w:sz w:val="24"/>
          <w:szCs w:val="24"/>
        </w:rPr>
        <w:t>ые</w:t>
      </w:r>
      <w:r w:rsidRPr="009C5C5E">
        <w:rPr>
          <w:rFonts w:ascii="Times New Roman" w:eastAsia="Times New Roman" w:hAnsi="Times New Roman" w:cs="Times New Roman"/>
          <w:sz w:val="24"/>
          <w:szCs w:val="24"/>
        </w:rPr>
        <w:t xml:space="preserve"> участ</w:t>
      </w:r>
      <w:r w:rsidR="00212A10">
        <w:rPr>
          <w:rFonts w:ascii="Times New Roman" w:eastAsia="Times New Roman" w:hAnsi="Times New Roman" w:cs="Times New Roman"/>
          <w:sz w:val="24"/>
          <w:szCs w:val="24"/>
        </w:rPr>
        <w:t>ки</w:t>
      </w:r>
      <w:r w:rsidRPr="009C5C5E">
        <w:rPr>
          <w:rFonts w:ascii="Times New Roman" w:eastAsia="Times New Roman" w:hAnsi="Times New Roman" w:cs="Times New Roman"/>
          <w:sz w:val="24"/>
          <w:szCs w:val="24"/>
        </w:rPr>
        <w:t xml:space="preserve"> включается в </w:t>
      </w:r>
      <w:r w:rsidR="00212A10">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w:t>
      </w:r>
      <w:r w:rsidR="00212A10">
        <w:rPr>
          <w:rFonts w:ascii="Times New Roman" w:eastAsia="Times New Roman" w:hAnsi="Times New Roman" w:cs="Times New Roman"/>
          <w:sz w:val="24"/>
          <w:szCs w:val="24"/>
        </w:rPr>
        <w:t>.</w:t>
      </w:r>
      <w:r w:rsidRPr="009C5C5E">
        <w:rPr>
          <w:rFonts w:ascii="Times New Roman" w:eastAsia="Times New Roman" w:hAnsi="Times New Roman" w:cs="Times New Roman"/>
          <w:sz w:val="24"/>
          <w:szCs w:val="24"/>
        </w:rPr>
        <w:t xml:space="preserve"> </w:t>
      </w:r>
      <w:r w:rsidR="00D43E6B">
        <w:rPr>
          <w:rFonts w:ascii="Times New Roman" w:eastAsia="Times New Roman" w:hAnsi="Times New Roman" w:cs="Times New Roman"/>
          <w:sz w:val="24"/>
          <w:szCs w:val="24"/>
        </w:rPr>
        <w:t xml:space="preserve">Земельные участки, включённые в этот </w:t>
      </w:r>
      <w:r w:rsidR="00D43E6B">
        <w:rPr>
          <w:rFonts w:ascii="Times New Roman" w:eastAsia="Times New Roman" w:hAnsi="Times New Roman" w:cs="Times New Roman"/>
          <w:sz w:val="24"/>
          <w:szCs w:val="24"/>
        </w:rPr>
        <w:lastRenderedPageBreak/>
        <w:t>перечень,</w:t>
      </w:r>
      <w:r w:rsidRPr="009C5C5E">
        <w:rPr>
          <w:rFonts w:ascii="Times New Roman" w:eastAsia="Times New Roman" w:hAnsi="Times New Roman" w:cs="Times New Roman"/>
          <w:sz w:val="24"/>
          <w:szCs w:val="24"/>
        </w:rPr>
        <w:t xml:space="preserve"> после разработки и утверждения докуме</w:t>
      </w:r>
      <w:r w:rsidR="00BA6DEB">
        <w:rPr>
          <w:rFonts w:ascii="Times New Roman" w:eastAsia="Times New Roman" w:hAnsi="Times New Roman" w:cs="Times New Roman"/>
          <w:sz w:val="24"/>
          <w:szCs w:val="24"/>
        </w:rPr>
        <w:t>нтации по планировке территории</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преобразуются</w:t>
      </w:r>
      <w:r w:rsidRPr="009C5C5E">
        <w:rPr>
          <w:rFonts w:ascii="Times New Roman" w:eastAsia="Times New Roman" w:hAnsi="Times New Roman" w:cs="Times New Roman"/>
          <w:sz w:val="24"/>
          <w:szCs w:val="24"/>
        </w:rPr>
        <w:t xml:space="preserve"> </w:t>
      </w:r>
      <w:r w:rsidR="00BA6DEB">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земельные участки соответствующие </w:t>
      </w:r>
      <w:r w:rsidR="00BA6DEB">
        <w:rPr>
          <w:rFonts w:ascii="Times New Roman" w:eastAsia="Times New Roman" w:hAnsi="Times New Roman" w:cs="Times New Roman"/>
          <w:sz w:val="24"/>
          <w:szCs w:val="24"/>
        </w:rPr>
        <w:t xml:space="preserve">условию принадлежности каждого земельного участка только к одной </w:t>
      </w:r>
      <w:r w:rsidRPr="009C5C5E">
        <w:rPr>
          <w:rFonts w:ascii="Times New Roman" w:eastAsia="Times New Roman" w:hAnsi="Times New Roman" w:cs="Times New Roman"/>
          <w:sz w:val="24"/>
          <w:szCs w:val="24"/>
        </w:rPr>
        <w:t>территориальн</w:t>
      </w:r>
      <w:r w:rsidR="00BA6DEB">
        <w:rPr>
          <w:rFonts w:ascii="Times New Roman" w:eastAsia="Times New Roman" w:hAnsi="Times New Roman" w:cs="Times New Roman"/>
          <w:sz w:val="24"/>
          <w:szCs w:val="24"/>
        </w:rPr>
        <w:t>ой</w:t>
      </w:r>
      <w:r w:rsidRPr="009C5C5E">
        <w:rPr>
          <w:rFonts w:ascii="Times New Roman" w:eastAsia="Times New Roman" w:hAnsi="Times New Roman" w:cs="Times New Roman"/>
          <w:sz w:val="24"/>
          <w:szCs w:val="24"/>
        </w:rPr>
        <w:t xml:space="preserve"> зон</w:t>
      </w:r>
      <w:r w:rsidR="00BA6DEB">
        <w:rPr>
          <w:rFonts w:ascii="Times New Roman" w:eastAsia="Times New Roman" w:hAnsi="Times New Roman" w:cs="Times New Roman"/>
          <w:sz w:val="24"/>
          <w:szCs w:val="24"/>
        </w:rPr>
        <w:t>е.</w:t>
      </w:r>
    </w:p>
    <w:p w:rsidR="009C5C5E" w:rsidRPr="009C5C5E" w:rsidRDefault="00BA6DEB"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C5C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перечень земельных участков, требующих</w:t>
      </w:r>
      <w:r w:rsidRPr="009C5C5E">
        <w:rPr>
          <w:rFonts w:ascii="Times New Roman" w:eastAsia="Times New Roman" w:hAnsi="Times New Roman" w:cs="Times New Roman"/>
          <w:sz w:val="24"/>
          <w:szCs w:val="24"/>
        </w:rPr>
        <w:t xml:space="preserve"> градостроительного преобразования </w:t>
      </w:r>
      <w:r>
        <w:rPr>
          <w:rFonts w:ascii="Times New Roman" w:eastAsia="Times New Roman" w:hAnsi="Times New Roman" w:cs="Times New Roman"/>
          <w:sz w:val="24"/>
          <w:szCs w:val="24"/>
        </w:rPr>
        <w:t>могут включатся</w:t>
      </w:r>
      <w:r w:rsidR="009C5C5E" w:rsidRPr="009C5C5E">
        <w:rPr>
          <w:rFonts w:ascii="Times New Roman" w:eastAsia="Times New Roman" w:hAnsi="Times New Roman" w:cs="Times New Roman"/>
          <w:sz w:val="24"/>
          <w:szCs w:val="24"/>
        </w:rPr>
        <w:t>:</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сформированные с ошибочными границами (по разным причинам);</w:t>
      </w:r>
    </w:p>
    <w:p w:rsidR="009C5C5E" w:rsidRP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C16A9A">
      <w:pPr>
        <w:numPr>
          <w:ilvl w:val="0"/>
          <w:numId w:val="51"/>
        </w:numPr>
        <w:spacing w:after="0" w:line="240" w:lineRule="auto"/>
        <w:ind w:left="0"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10779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661" w:type="dxa"/>
        <w:tblInd w:w="108" w:type="dxa"/>
        <w:tblLook w:val="0000" w:firstRow="0" w:lastRow="0" w:firstColumn="0" w:lastColumn="0" w:noHBand="0" w:noVBand="0"/>
      </w:tblPr>
      <w:tblGrid>
        <w:gridCol w:w="9661"/>
      </w:tblGrid>
      <w:tr w:rsidR="00BA6DEB" w:rsidRPr="000733CC" w:rsidTr="00107795">
        <w:trPr>
          <w:trHeight w:val="402"/>
        </w:trPr>
        <w:tc>
          <w:tcPr>
            <w:tcW w:w="0" w:type="auto"/>
            <w:tcBorders>
              <w:top w:val="single" w:sz="4" w:space="0" w:color="auto"/>
              <w:left w:val="single" w:sz="4" w:space="0" w:color="auto"/>
              <w:bottom w:val="single" w:sz="4" w:space="0" w:color="auto"/>
              <w:right w:val="single" w:sz="4" w:space="0" w:color="auto"/>
            </w:tcBorders>
            <w:vAlign w:val="center"/>
          </w:tcPr>
          <w:p w:rsidR="00BA6DEB" w:rsidRPr="0083614C" w:rsidRDefault="00BA6DEB" w:rsidP="00107795">
            <w:pPr>
              <w:spacing w:after="0" w:line="240" w:lineRule="auto"/>
              <w:ind w:firstLine="7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w:t>
            </w:r>
            <w:r>
              <w:rPr>
                <w:rFonts w:ascii="Times New Roman" w:eastAsia="Times New Roman" w:hAnsi="Times New Roman" w:cs="Times New Roman"/>
                <w:b/>
                <w:bCs/>
                <w:sz w:val="24"/>
                <w:szCs w:val="24"/>
              </w:rPr>
              <w:t>емельные участки, требующие градостроительного преобразования</w:t>
            </w:r>
            <w:r w:rsidR="009F720C">
              <w:rPr>
                <w:rFonts w:ascii="Times New Roman" w:eastAsia="Times New Roman" w:hAnsi="Times New Roman" w:cs="Times New Roman"/>
                <w:b/>
                <w:bCs/>
                <w:sz w:val="24"/>
                <w:szCs w:val="24"/>
              </w:rPr>
              <w:t xml:space="preserve"> </w:t>
            </w:r>
            <w:r w:rsidR="009F720C" w:rsidRPr="009F720C">
              <w:rPr>
                <w:rFonts w:ascii="Times New Roman" w:eastAsia="Times New Roman" w:hAnsi="Times New Roman" w:cs="Times New Roman"/>
                <w:bCs/>
                <w:i/>
                <w:sz w:val="24"/>
                <w:szCs w:val="24"/>
              </w:rPr>
              <w:t>(кадастровые номера)</w:t>
            </w:r>
          </w:p>
        </w:tc>
      </w:tr>
      <w:tr w:rsidR="00374A65" w:rsidRPr="000733CC" w:rsidTr="00107795">
        <w:trPr>
          <w:trHeight w:val="457"/>
        </w:trPr>
        <w:tc>
          <w:tcPr>
            <w:tcW w:w="0" w:type="auto"/>
            <w:tcBorders>
              <w:top w:val="single" w:sz="4" w:space="0" w:color="auto"/>
              <w:left w:val="single" w:sz="4" w:space="0" w:color="auto"/>
              <w:bottom w:val="single" w:sz="4" w:space="0" w:color="auto"/>
              <w:right w:val="single" w:sz="4" w:space="0" w:color="auto"/>
            </w:tcBorders>
          </w:tcPr>
          <w:p w:rsidR="00374A65" w:rsidRPr="00374A65" w:rsidRDefault="00374A65" w:rsidP="00107795">
            <w:pPr>
              <w:spacing w:after="0" w:line="240" w:lineRule="auto"/>
              <w:jc w:val="center"/>
              <w:rPr>
                <w:rFonts w:ascii="Times New Roman" w:hAnsi="Times New Roman" w:cs="Times New Roman"/>
              </w:rPr>
            </w:pPr>
            <w:r w:rsidRPr="00374A65">
              <w:rPr>
                <w:rFonts w:ascii="Times New Roman" w:hAnsi="Times New Roman" w:cs="Times New Roman"/>
              </w:rPr>
              <w:t>56:19:1102001:343</w:t>
            </w:r>
          </w:p>
        </w:tc>
      </w:tr>
      <w:tr w:rsidR="00374A65" w:rsidRPr="000733CC" w:rsidTr="00107795">
        <w:trPr>
          <w:trHeight w:val="457"/>
        </w:trPr>
        <w:tc>
          <w:tcPr>
            <w:tcW w:w="0" w:type="auto"/>
            <w:tcBorders>
              <w:top w:val="single" w:sz="4" w:space="0" w:color="auto"/>
              <w:left w:val="single" w:sz="4" w:space="0" w:color="auto"/>
              <w:bottom w:val="single" w:sz="4" w:space="0" w:color="auto"/>
              <w:right w:val="single" w:sz="4" w:space="0" w:color="auto"/>
            </w:tcBorders>
          </w:tcPr>
          <w:p w:rsidR="00374A65" w:rsidRPr="00374A65" w:rsidRDefault="00374A65" w:rsidP="00107795">
            <w:pPr>
              <w:spacing w:after="0" w:line="240" w:lineRule="auto"/>
              <w:jc w:val="center"/>
              <w:rPr>
                <w:rFonts w:ascii="Times New Roman" w:hAnsi="Times New Roman" w:cs="Times New Roman"/>
              </w:rPr>
            </w:pPr>
            <w:r w:rsidRPr="00374A65">
              <w:rPr>
                <w:rFonts w:ascii="Times New Roman" w:hAnsi="Times New Roman" w:cs="Times New Roman"/>
              </w:rPr>
              <w:t>56:19:1102001:88</w:t>
            </w:r>
          </w:p>
        </w:tc>
      </w:tr>
      <w:tr w:rsidR="00374A65" w:rsidRPr="000733CC" w:rsidTr="00107795">
        <w:trPr>
          <w:trHeight w:val="457"/>
        </w:trPr>
        <w:tc>
          <w:tcPr>
            <w:tcW w:w="0" w:type="auto"/>
            <w:tcBorders>
              <w:top w:val="single" w:sz="4" w:space="0" w:color="auto"/>
              <w:left w:val="single" w:sz="4" w:space="0" w:color="auto"/>
              <w:bottom w:val="single" w:sz="4" w:space="0" w:color="auto"/>
              <w:right w:val="single" w:sz="4" w:space="0" w:color="auto"/>
            </w:tcBorders>
          </w:tcPr>
          <w:p w:rsidR="00374A65" w:rsidRPr="00374A65" w:rsidRDefault="00374A65" w:rsidP="00107795">
            <w:pPr>
              <w:spacing w:after="0" w:line="240" w:lineRule="auto"/>
              <w:jc w:val="center"/>
              <w:rPr>
                <w:rFonts w:ascii="Times New Roman" w:hAnsi="Times New Roman" w:cs="Times New Roman"/>
              </w:rPr>
            </w:pPr>
            <w:r w:rsidRPr="00374A65">
              <w:rPr>
                <w:rFonts w:ascii="Times New Roman" w:hAnsi="Times New Roman" w:cs="Times New Roman"/>
              </w:rPr>
              <w:t>56:19:1102001:332</w:t>
            </w:r>
          </w:p>
        </w:tc>
      </w:tr>
      <w:tr w:rsidR="00374A65" w:rsidRPr="000733CC" w:rsidTr="00107795">
        <w:trPr>
          <w:trHeight w:val="457"/>
        </w:trPr>
        <w:tc>
          <w:tcPr>
            <w:tcW w:w="0" w:type="auto"/>
            <w:tcBorders>
              <w:top w:val="single" w:sz="4" w:space="0" w:color="auto"/>
              <w:left w:val="single" w:sz="4" w:space="0" w:color="auto"/>
              <w:bottom w:val="single" w:sz="4" w:space="0" w:color="auto"/>
              <w:right w:val="single" w:sz="4" w:space="0" w:color="auto"/>
            </w:tcBorders>
          </w:tcPr>
          <w:p w:rsidR="00374A65" w:rsidRPr="00374A65" w:rsidRDefault="00374A65" w:rsidP="00107795">
            <w:pPr>
              <w:spacing w:after="0" w:line="240" w:lineRule="auto"/>
              <w:jc w:val="center"/>
              <w:rPr>
                <w:rFonts w:ascii="Times New Roman" w:hAnsi="Times New Roman" w:cs="Times New Roman"/>
              </w:rPr>
            </w:pPr>
            <w:r w:rsidRPr="00374A65">
              <w:rPr>
                <w:rFonts w:ascii="Times New Roman" w:hAnsi="Times New Roman" w:cs="Times New Roman"/>
              </w:rPr>
              <w:t>56:19:1102001:163</w:t>
            </w:r>
          </w:p>
        </w:tc>
      </w:tr>
      <w:tr w:rsidR="00374A65" w:rsidRPr="000733CC" w:rsidTr="00107795">
        <w:trPr>
          <w:trHeight w:val="457"/>
        </w:trPr>
        <w:tc>
          <w:tcPr>
            <w:tcW w:w="0" w:type="auto"/>
            <w:tcBorders>
              <w:top w:val="single" w:sz="4" w:space="0" w:color="auto"/>
              <w:left w:val="single" w:sz="4" w:space="0" w:color="auto"/>
              <w:bottom w:val="single" w:sz="4" w:space="0" w:color="auto"/>
              <w:right w:val="single" w:sz="4" w:space="0" w:color="auto"/>
            </w:tcBorders>
          </w:tcPr>
          <w:p w:rsidR="00374A65" w:rsidRPr="00374A65" w:rsidRDefault="00374A65" w:rsidP="00107795">
            <w:pPr>
              <w:spacing w:after="0" w:line="240" w:lineRule="auto"/>
              <w:jc w:val="center"/>
              <w:rPr>
                <w:rFonts w:ascii="Times New Roman" w:hAnsi="Times New Roman" w:cs="Times New Roman"/>
              </w:rPr>
            </w:pPr>
            <w:r w:rsidRPr="00374A65">
              <w:rPr>
                <w:rFonts w:ascii="Times New Roman" w:hAnsi="Times New Roman" w:cs="Times New Roman"/>
              </w:rPr>
              <w:t>56:19:1103001:128</w:t>
            </w:r>
          </w:p>
        </w:tc>
      </w:tr>
      <w:tr w:rsidR="00374A65" w:rsidRPr="000733CC" w:rsidTr="00107795">
        <w:trPr>
          <w:trHeight w:val="457"/>
        </w:trPr>
        <w:tc>
          <w:tcPr>
            <w:tcW w:w="0" w:type="auto"/>
            <w:tcBorders>
              <w:top w:val="single" w:sz="4" w:space="0" w:color="auto"/>
              <w:left w:val="single" w:sz="4" w:space="0" w:color="auto"/>
              <w:bottom w:val="single" w:sz="4" w:space="0" w:color="auto"/>
              <w:right w:val="single" w:sz="4" w:space="0" w:color="auto"/>
            </w:tcBorders>
          </w:tcPr>
          <w:p w:rsidR="00374A65" w:rsidRPr="00374A65" w:rsidRDefault="00374A65" w:rsidP="00107795">
            <w:pPr>
              <w:spacing w:after="0" w:line="240" w:lineRule="auto"/>
              <w:jc w:val="center"/>
              <w:rPr>
                <w:rFonts w:ascii="Times New Roman" w:hAnsi="Times New Roman" w:cs="Times New Roman"/>
              </w:rPr>
            </w:pPr>
            <w:r w:rsidRPr="00374A65">
              <w:rPr>
                <w:rFonts w:ascii="Times New Roman" w:hAnsi="Times New Roman" w:cs="Times New Roman"/>
              </w:rPr>
              <w:t>56:19:1113004:13</w:t>
            </w:r>
          </w:p>
        </w:tc>
      </w:tr>
      <w:tr w:rsidR="00374A65" w:rsidRPr="000733CC" w:rsidTr="00107795">
        <w:trPr>
          <w:trHeight w:val="457"/>
        </w:trPr>
        <w:tc>
          <w:tcPr>
            <w:tcW w:w="0" w:type="auto"/>
            <w:tcBorders>
              <w:top w:val="single" w:sz="4" w:space="0" w:color="auto"/>
              <w:left w:val="single" w:sz="4" w:space="0" w:color="auto"/>
              <w:bottom w:val="single" w:sz="4" w:space="0" w:color="auto"/>
              <w:right w:val="single" w:sz="4" w:space="0" w:color="auto"/>
            </w:tcBorders>
          </w:tcPr>
          <w:p w:rsidR="00374A65" w:rsidRPr="00374A65" w:rsidRDefault="00374A65" w:rsidP="00107795">
            <w:pPr>
              <w:spacing w:after="0" w:line="240" w:lineRule="auto"/>
              <w:jc w:val="center"/>
              <w:rPr>
                <w:rFonts w:ascii="Times New Roman" w:hAnsi="Times New Roman" w:cs="Times New Roman"/>
              </w:rPr>
            </w:pPr>
            <w:r w:rsidRPr="00374A65">
              <w:rPr>
                <w:rFonts w:ascii="Times New Roman" w:hAnsi="Times New Roman" w:cs="Times New Roman"/>
              </w:rPr>
              <w:t>56:19:1117001:182</w:t>
            </w:r>
          </w:p>
        </w:tc>
      </w:tr>
      <w:tr w:rsidR="00374A65" w:rsidRPr="000733CC" w:rsidTr="00107795">
        <w:trPr>
          <w:trHeight w:val="457"/>
        </w:trPr>
        <w:tc>
          <w:tcPr>
            <w:tcW w:w="0" w:type="auto"/>
            <w:tcBorders>
              <w:top w:val="single" w:sz="4" w:space="0" w:color="auto"/>
              <w:left w:val="single" w:sz="4" w:space="0" w:color="auto"/>
              <w:bottom w:val="single" w:sz="4" w:space="0" w:color="auto"/>
              <w:right w:val="single" w:sz="4" w:space="0" w:color="auto"/>
            </w:tcBorders>
          </w:tcPr>
          <w:p w:rsidR="00374A65" w:rsidRPr="00374A65" w:rsidRDefault="00374A65" w:rsidP="00107795">
            <w:pPr>
              <w:spacing w:after="0" w:line="240" w:lineRule="auto"/>
              <w:jc w:val="center"/>
              <w:rPr>
                <w:rFonts w:ascii="Times New Roman" w:hAnsi="Times New Roman" w:cs="Times New Roman"/>
              </w:rPr>
            </w:pPr>
            <w:r w:rsidRPr="00374A65">
              <w:rPr>
                <w:rFonts w:ascii="Times New Roman" w:hAnsi="Times New Roman" w:cs="Times New Roman"/>
              </w:rPr>
              <w:t>56:19:1113004:13</w:t>
            </w:r>
          </w:p>
        </w:tc>
      </w:tr>
      <w:tr w:rsidR="00374A65" w:rsidRPr="000733CC" w:rsidTr="00107795">
        <w:trPr>
          <w:trHeight w:val="457"/>
        </w:trPr>
        <w:tc>
          <w:tcPr>
            <w:tcW w:w="0" w:type="auto"/>
            <w:tcBorders>
              <w:top w:val="single" w:sz="4" w:space="0" w:color="auto"/>
              <w:left w:val="single" w:sz="4" w:space="0" w:color="auto"/>
              <w:bottom w:val="single" w:sz="4" w:space="0" w:color="auto"/>
              <w:right w:val="single" w:sz="4" w:space="0" w:color="auto"/>
            </w:tcBorders>
          </w:tcPr>
          <w:p w:rsidR="00374A65" w:rsidRPr="00374A65" w:rsidRDefault="00374A65" w:rsidP="00107795">
            <w:pPr>
              <w:spacing w:after="0" w:line="240" w:lineRule="auto"/>
              <w:jc w:val="center"/>
              <w:rPr>
                <w:rFonts w:ascii="Times New Roman" w:hAnsi="Times New Roman" w:cs="Times New Roman"/>
              </w:rPr>
            </w:pPr>
            <w:r w:rsidRPr="00374A65">
              <w:rPr>
                <w:rFonts w:ascii="Times New Roman" w:hAnsi="Times New Roman" w:cs="Times New Roman"/>
              </w:rPr>
              <w:t>56:19:0000000:2174</w:t>
            </w:r>
          </w:p>
        </w:tc>
      </w:tr>
      <w:tr w:rsidR="00374A65" w:rsidRPr="000733CC" w:rsidTr="00107795">
        <w:trPr>
          <w:trHeight w:val="457"/>
        </w:trPr>
        <w:tc>
          <w:tcPr>
            <w:tcW w:w="0" w:type="auto"/>
            <w:tcBorders>
              <w:top w:val="single" w:sz="4" w:space="0" w:color="auto"/>
              <w:left w:val="single" w:sz="4" w:space="0" w:color="auto"/>
              <w:bottom w:val="single" w:sz="4" w:space="0" w:color="auto"/>
              <w:right w:val="single" w:sz="4" w:space="0" w:color="auto"/>
            </w:tcBorders>
          </w:tcPr>
          <w:p w:rsidR="00374A65" w:rsidRPr="00374A65" w:rsidRDefault="00374A65" w:rsidP="00107795">
            <w:pPr>
              <w:spacing w:after="0" w:line="240" w:lineRule="auto"/>
              <w:jc w:val="center"/>
              <w:rPr>
                <w:rFonts w:ascii="Times New Roman" w:hAnsi="Times New Roman" w:cs="Times New Roman"/>
              </w:rPr>
            </w:pPr>
            <w:r w:rsidRPr="00374A65">
              <w:rPr>
                <w:rFonts w:ascii="Times New Roman" w:hAnsi="Times New Roman" w:cs="Times New Roman"/>
              </w:rPr>
              <w:t>56:19:1111001:7</w:t>
            </w:r>
          </w:p>
        </w:tc>
      </w:tr>
      <w:tr w:rsidR="00374A65" w:rsidRPr="000733CC" w:rsidTr="00107795">
        <w:trPr>
          <w:trHeight w:val="457"/>
        </w:trPr>
        <w:tc>
          <w:tcPr>
            <w:tcW w:w="0" w:type="auto"/>
            <w:tcBorders>
              <w:top w:val="single" w:sz="4" w:space="0" w:color="auto"/>
              <w:left w:val="single" w:sz="4" w:space="0" w:color="auto"/>
              <w:bottom w:val="single" w:sz="4" w:space="0" w:color="auto"/>
              <w:right w:val="single" w:sz="4" w:space="0" w:color="auto"/>
            </w:tcBorders>
          </w:tcPr>
          <w:p w:rsidR="00374A65" w:rsidRPr="00374A65" w:rsidRDefault="00374A65" w:rsidP="00107795">
            <w:pPr>
              <w:spacing w:after="0" w:line="240" w:lineRule="auto"/>
              <w:jc w:val="center"/>
              <w:rPr>
                <w:rFonts w:ascii="Times New Roman" w:hAnsi="Times New Roman" w:cs="Times New Roman"/>
              </w:rPr>
            </w:pPr>
            <w:r w:rsidRPr="00374A65">
              <w:rPr>
                <w:rFonts w:ascii="Times New Roman" w:hAnsi="Times New Roman" w:cs="Times New Roman"/>
              </w:rPr>
              <w:t>56:19:0000000:670</w:t>
            </w:r>
          </w:p>
        </w:tc>
      </w:tr>
      <w:tr w:rsidR="00374A65" w:rsidRPr="000733CC" w:rsidTr="00107795">
        <w:trPr>
          <w:trHeight w:val="457"/>
        </w:trPr>
        <w:tc>
          <w:tcPr>
            <w:tcW w:w="0" w:type="auto"/>
            <w:tcBorders>
              <w:top w:val="single" w:sz="4" w:space="0" w:color="auto"/>
              <w:left w:val="single" w:sz="4" w:space="0" w:color="auto"/>
              <w:bottom w:val="single" w:sz="4" w:space="0" w:color="auto"/>
              <w:right w:val="single" w:sz="4" w:space="0" w:color="auto"/>
            </w:tcBorders>
          </w:tcPr>
          <w:p w:rsidR="00374A65" w:rsidRPr="00374A65" w:rsidRDefault="00374A65" w:rsidP="00107795">
            <w:pPr>
              <w:spacing w:after="0" w:line="240" w:lineRule="auto"/>
              <w:jc w:val="center"/>
              <w:rPr>
                <w:rFonts w:ascii="Times New Roman" w:hAnsi="Times New Roman" w:cs="Times New Roman"/>
              </w:rPr>
            </w:pPr>
            <w:r w:rsidRPr="00374A65">
              <w:rPr>
                <w:rFonts w:ascii="Times New Roman" w:hAnsi="Times New Roman" w:cs="Times New Roman"/>
              </w:rPr>
              <w:t>56:19:1115003:81</w:t>
            </w:r>
          </w:p>
        </w:tc>
      </w:tr>
    </w:tbl>
    <w:p w:rsidR="00BA6DEB" w:rsidRDefault="00BA6DEB" w:rsidP="00490145">
      <w:pPr>
        <w:spacing w:after="0" w:line="240" w:lineRule="auto"/>
        <w:ind w:firstLine="709"/>
        <w:jc w:val="both"/>
        <w:rPr>
          <w:rFonts w:ascii="Times New Roman" w:hAnsi="Times New Roman" w:cs="Times New Roman"/>
          <w:b/>
          <w:i/>
          <w:sz w:val="24"/>
          <w:szCs w:val="24"/>
        </w:rPr>
      </w:pPr>
    </w:p>
    <w:p w:rsidR="009C5C5E" w:rsidRPr="009C5C5E" w:rsidRDefault="009C5C5E" w:rsidP="00490145">
      <w:pPr>
        <w:spacing w:after="0" w:line="240" w:lineRule="auto"/>
        <w:ind w:firstLine="709"/>
        <w:jc w:val="both"/>
        <w:rPr>
          <w:rFonts w:ascii="Times New Roman" w:eastAsia="Times New Roman" w:hAnsi="Times New Roman" w:cs="Times New Roman"/>
          <w:sz w:val="24"/>
          <w:szCs w:val="24"/>
        </w:rPr>
      </w:pPr>
      <w:r w:rsidRPr="009C5C5E">
        <w:rPr>
          <w:rFonts w:ascii="Times New Roman" w:eastAsia="Times New Roman" w:hAnsi="Times New Roman" w:cs="Times New Roman"/>
          <w:sz w:val="24"/>
          <w:szCs w:val="24"/>
        </w:rPr>
        <w:lastRenderedPageBreak/>
        <w:t xml:space="preserve">Градостроительный регламент </w:t>
      </w:r>
      <w:r w:rsidR="00D43E6B">
        <w:rPr>
          <w:rFonts w:ascii="Times New Roman" w:eastAsia="Times New Roman" w:hAnsi="Times New Roman" w:cs="Times New Roman"/>
          <w:sz w:val="24"/>
          <w:szCs w:val="24"/>
        </w:rPr>
        <w:t>данных земельных участков</w:t>
      </w:r>
      <w:r w:rsidRPr="009C5C5E">
        <w:rPr>
          <w:rFonts w:ascii="Times New Roman" w:eastAsia="Times New Roman" w:hAnsi="Times New Roman" w:cs="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eastAsia="Times New Roman" w:hAnsi="Times New Roman" w:cs="Times New Roman"/>
          <w:sz w:val="24"/>
          <w:szCs w:val="24"/>
        </w:rPr>
        <w:t>ых участков</w:t>
      </w:r>
      <w:r w:rsidRPr="009C5C5E">
        <w:rPr>
          <w:rFonts w:ascii="Times New Roman" w:eastAsia="Times New Roman" w:hAnsi="Times New Roman" w:cs="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eastAsia="Times New Roman" w:hAnsi="Times New Roman" w:cs="Times New Roman"/>
          <w:sz w:val="24"/>
          <w:szCs w:val="24"/>
        </w:rPr>
        <w:t xml:space="preserve">осуществления </w:t>
      </w:r>
      <w:r w:rsidRPr="009C5C5E">
        <w:rPr>
          <w:rFonts w:ascii="Times New Roman" w:eastAsia="Times New Roman" w:hAnsi="Times New Roman" w:cs="Times New Roman"/>
          <w:sz w:val="24"/>
          <w:szCs w:val="24"/>
        </w:rPr>
        <w:t>градостроительного преобразования</w:t>
      </w:r>
      <w:r w:rsidR="00D43E6B">
        <w:rPr>
          <w:rFonts w:ascii="Times New Roman" w:eastAsia="Times New Roman" w:hAnsi="Times New Roman" w:cs="Times New Roman"/>
          <w:sz w:val="24"/>
          <w:szCs w:val="24"/>
        </w:rPr>
        <w:t xml:space="preserve"> данных участков: разделению, объединению, корректированию границ и т.д.</w:t>
      </w:r>
      <w:r w:rsidRPr="009C5C5E">
        <w:rPr>
          <w:rFonts w:ascii="Times New Roman" w:eastAsia="Times New Roman" w:hAnsi="Times New Roman" w:cs="Times New Roman"/>
          <w:sz w:val="24"/>
          <w:szCs w:val="24"/>
        </w:rPr>
        <w:t xml:space="preserve"> </w:t>
      </w:r>
    </w:p>
    <w:p w:rsidR="009C5C5E" w:rsidRDefault="009C5C5E" w:rsidP="00490145">
      <w:pPr>
        <w:spacing w:after="0" w:line="240" w:lineRule="auto"/>
        <w:ind w:firstLine="709"/>
        <w:jc w:val="both"/>
        <w:rPr>
          <w:rFonts w:ascii="Times New Roman" w:hAnsi="Times New Roman" w:cs="Times New Roman"/>
          <w:b/>
          <w:i/>
          <w:sz w:val="24"/>
          <w:szCs w:val="24"/>
        </w:rPr>
      </w:pPr>
    </w:p>
    <w:p w:rsidR="005709B3" w:rsidRPr="00CD0893" w:rsidRDefault="005709B3" w:rsidP="000414DF">
      <w:pPr>
        <w:pStyle w:val="4"/>
      </w:pPr>
      <w:bookmarkStart w:id="33" w:name="_Toc464643530"/>
      <w:bookmarkStart w:id="34" w:name="_Toc464643636"/>
      <w:bookmarkStart w:id="35" w:name="_Toc464643694"/>
      <w:bookmarkStart w:id="36" w:name="_Toc464911538"/>
      <w:r w:rsidRPr="00CD0893">
        <w:t>Статья 4</w:t>
      </w:r>
      <w:r w:rsidR="006F366A">
        <w:t>4</w:t>
      </w:r>
      <w:r w:rsidR="000E5482" w:rsidRPr="00CD0893">
        <w:t>.</w:t>
      </w:r>
      <w:r w:rsidRPr="00CD0893">
        <w:t xml:space="preserve">  Градостроительные регламенты по видам разрешенного использования в соответствии с территориальными зонами.</w:t>
      </w:r>
      <w:bookmarkEnd w:id="33"/>
      <w:bookmarkEnd w:id="34"/>
      <w:bookmarkEnd w:id="35"/>
      <w:bookmarkEnd w:id="36"/>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техническими документами;</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автостоянки и гаражи (в том числе открытого </w:t>
      </w:r>
      <w:r w:rsidR="003E1310" w:rsidRPr="00490145">
        <w:rPr>
          <w:rFonts w:ascii="Times New Roman" w:eastAsia="Times New Roman" w:hAnsi="Times New Roman" w:cs="Times New Roman"/>
          <w:sz w:val="24"/>
          <w:szCs w:val="24"/>
        </w:rPr>
        <w:t>типа, подземные и многоэтажные)</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lastRenderedPageBreak/>
        <w:t>площадки хозяйственные, в том числе для мусоросборников;</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площадки для выгула собак;</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Градостроительного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Земельного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Водного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Лесного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СНиП 2.07.01</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«Градостроительство. Планировка и застройка городских и сельских поселений»,</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hAnsi="Times New Roman" w:cs="Times New Roman"/>
          <w:sz w:val="24"/>
          <w:szCs w:val="24"/>
        </w:rPr>
        <w:t>Нормативы градостроительного проектирования  Оренбургской области,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 xml:space="preserve">СНиП </w:t>
      </w:r>
      <w:r w:rsidRPr="00490145">
        <w:rPr>
          <w:rFonts w:ascii="Times New Roman" w:hAnsi="Times New Roman" w:cs="Times New Roman"/>
          <w:sz w:val="24"/>
          <w:szCs w:val="24"/>
        </w:rPr>
        <w:t xml:space="preserve"> </w:t>
      </w:r>
      <w:r w:rsidRPr="00490145">
        <w:rPr>
          <w:rFonts w:ascii="Times New Roman" w:eastAsia="Times New Roman" w:hAnsi="Times New Roman" w:cs="Times New Roman"/>
          <w:sz w:val="24"/>
          <w:szCs w:val="24"/>
        </w:rPr>
        <w:t>2.08.02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89*  «Общественные здания и сооружения»,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bCs/>
          <w:sz w:val="24"/>
          <w:szCs w:val="24"/>
        </w:rPr>
      </w:pPr>
      <w:r w:rsidRPr="00490145">
        <w:rPr>
          <w:rFonts w:ascii="Times New Roman" w:eastAsia="Times New Roman" w:hAnsi="Times New Roman" w:cs="Times New Roman"/>
          <w:bCs/>
          <w:sz w:val="24"/>
          <w:szCs w:val="24"/>
        </w:rPr>
        <w:t>СанПиН 2.2.1./2.1.1.1200</w:t>
      </w:r>
      <w:r w:rsidR="00063DE2" w:rsidRPr="00490145">
        <w:rPr>
          <w:rFonts w:ascii="Times New Roman" w:eastAsia="Times New Roman" w:hAnsi="Times New Roman" w:cs="Times New Roman"/>
          <w:bCs/>
          <w:sz w:val="24"/>
          <w:szCs w:val="24"/>
        </w:rPr>
        <w:t>–</w:t>
      </w:r>
      <w:r w:rsidRPr="00490145">
        <w:rPr>
          <w:rFonts w:ascii="Times New Roman" w:eastAsia="Times New Roman" w:hAnsi="Times New Roman" w:cs="Times New Roman"/>
          <w:bCs/>
          <w:sz w:val="24"/>
          <w:szCs w:val="24"/>
        </w:rPr>
        <w:t>03 «</w:t>
      </w:r>
      <w:r w:rsidR="0001121F" w:rsidRPr="00490145">
        <w:rPr>
          <w:rFonts w:ascii="Times New Roman" w:eastAsia="Times New Roman" w:hAnsi="Times New Roman" w:cs="Times New Roman"/>
          <w:bCs/>
          <w:sz w:val="24"/>
          <w:szCs w:val="24"/>
        </w:rPr>
        <w:t>Санитарно-защитные</w:t>
      </w:r>
      <w:r w:rsidRPr="00490145">
        <w:rPr>
          <w:rFonts w:ascii="Times New Roman" w:eastAsia="Times New Roman" w:hAnsi="Times New Roman" w:cs="Times New Roman"/>
          <w:bCs/>
          <w:sz w:val="24"/>
          <w:szCs w:val="24"/>
        </w:rPr>
        <w:t xml:space="preserve"> зоны и санитарная классификация предприятий, сооружений и иных объектов»,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СанПиН 2.1.4.1110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eastAsia="Times New Roman" w:hAnsi="Times New Roman" w:cs="Times New Roman"/>
          <w:sz w:val="24"/>
          <w:szCs w:val="24"/>
        </w:rPr>
      </w:pPr>
      <w:r w:rsidRPr="00490145">
        <w:rPr>
          <w:rFonts w:ascii="Times New Roman" w:eastAsia="Times New Roman" w:hAnsi="Times New Roman" w:cs="Times New Roman"/>
          <w:sz w:val="24"/>
          <w:szCs w:val="24"/>
        </w:rPr>
        <w:t>МДС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 xml:space="preserve">1.99 «Методические рекомендации по разработке схем зонирования территории городов», </w:t>
      </w:r>
    </w:p>
    <w:p w:rsidR="008E4481" w:rsidRDefault="005709B3" w:rsidP="00C16A9A">
      <w:pPr>
        <w:pStyle w:val="a3"/>
        <w:numPr>
          <w:ilvl w:val="0"/>
          <w:numId w:val="53"/>
        </w:numPr>
        <w:spacing w:after="0" w:line="240" w:lineRule="auto"/>
        <w:ind w:left="0" w:firstLine="709"/>
        <w:contextualSpacing w:val="0"/>
        <w:jc w:val="both"/>
        <w:rPr>
          <w:rFonts w:ascii="Calibri" w:eastAsia="Times New Roman" w:hAnsi="Calibri" w:cs="Arial"/>
          <w:sz w:val="24"/>
          <w:szCs w:val="24"/>
        </w:rPr>
      </w:pPr>
      <w:r w:rsidRPr="00490145">
        <w:rPr>
          <w:rFonts w:ascii="Times New Roman" w:eastAsia="Times New Roman" w:hAnsi="Times New Roman" w:cs="Times New Roman"/>
          <w:sz w:val="24"/>
          <w:szCs w:val="24"/>
        </w:rPr>
        <w:t>СП 30</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102</w:t>
      </w:r>
      <w:r w:rsidR="00063DE2" w:rsidRPr="00490145">
        <w:rPr>
          <w:rFonts w:ascii="Times New Roman" w:eastAsia="Times New Roman" w:hAnsi="Times New Roman" w:cs="Times New Roman"/>
          <w:sz w:val="24"/>
          <w:szCs w:val="24"/>
        </w:rPr>
        <w:t>–</w:t>
      </w:r>
      <w:r w:rsidRPr="00490145">
        <w:rPr>
          <w:rFonts w:ascii="Times New Roman" w:eastAsia="Times New Roman" w:hAnsi="Times New Roman" w:cs="Times New Roman"/>
          <w:sz w:val="24"/>
          <w:szCs w:val="24"/>
        </w:rPr>
        <w:t>99 «Планировка и застройка территорий малоэтажного жилищного строительства»</w:t>
      </w:r>
      <w:r w:rsidRPr="00490145">
        <w:rPr>
          <w:rFonts w:ascii="Calibri" w:eastAsia="Times New Roman" w:hAnsi="Calibri" w:cs="Arial"/>
          <w:sz w:val="24"/>
          <w:szCs w:val="24"/>
        </w:rPr>
        <w:t>.</w:t>
      </w:r>
    </w:p>
    <w:p w:rsidR="00B37F2D" w:rsidRDefault="00B37F2D" w:rsidP="00B37F2D">
      <w:pPr>
        <w:pStyle w:val="a3"/>
        <w:spacing w:after="0" w:line="240" w:lineRule="auto"/>
        <w:ind w:left="709"/>
        <w:contextualSpacing w:val="0"/>
        <w:jc w:val="both"/>
        <w:rPr>
          <w:rFonts w:ascii="Calibri" w:eastAsia="Times New Roman" w:hAnsi="Calibri" w:cs="Arial"/>
          <w:sz w:val="24"/>
          <w:szCs w:val="24"/>
        </w:rPr>
      </w:pPr>
    </w:p>
    <w:p w:rsidR="00107795" w:rsidRPr="00490145" w:rsidRDefault="00107795" w:rsidP="00B37F2D">
      <w:pPr>
        <w:pStyle w:val="a3"/>
        <w:spacing w:after="0" w:line="240" w:lineRule="auto"/>
        <w:ind w:left="709"/>
        <w:contextualSpacing w:val="0"/>
        <w:jc w:val="both"/>
        <w:rPr>
          <w:rFonts w:ascii="Calibri" w:eastAsia="Times New Roman" w:hAnsi="Calibri" w:cs="Arial"/>
          <w:sz w:val="24"/>
          <w:szCs w:val="24"/>
        </w:rPr>
      </w:pPr>
    </w:p>
    <w:p w:rsidR="00AB3AE2" w:rsidRPr="00CD0893" w:rsidRDefault="00AB3AE2" w:rsidP="000414DF">
      <w:pPr>
        <w:pStyle w:val="4"/>
        <w:rPr>
          <w:rFonts w:eastAsia="Times New Roman"/>
        </w:rPr>
      </w:pPr>
      <w:bookmarkStart w:id="37" w:name="_Toc464643531"/>
      <w:bookmarkStart w:id="38" w:name="_Toc464643637"/>
      <w:bookmarkStart w:id="39" w:name="_Toc464643695"/>
      <w:bookmarkStart w:id="40" w:name="_Toc464911539"/>
      <w:r w:rsidRPr="00CD0893">
        <w:t>Статья 4</w:t>
      </w:r>
      <w:r w:rsidR="006F366A">
        <w:t>5</w:t>
      </w:r>
      <w:r w:rsidRPr="00CD0893">
        <w:t xml:space="preserve">. </w:t>
      </w:r>
      <w:r w:rsidRPr="00CD0893">
        <w:rPr>
          <w:rFonts w:eastAsia="Times New Roman"/>
        </w:rPr>
        <w:t>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7"/>
      <w:bookmarkEnd w:id="38"/>
      <w:bookmarkEnd w:id="39"/>
      <w:bookmarkEnd w:id="40"/>
    </w:p>
    <w:p w:rsidR="00AB3AE2" w:rsidRPr="00CD0893" w:rsidRDefault="00AB3AE2" w:rsidP="000414DF">
      <w:pPr>
        <w:pStyle w:val="4"/>
      </w:pPr>
      <w:bookmarkStart w:id="41" w:name="_Toc464643532"/>
      <w:bookmarkStart w:id="42" w:name="_Toc464643638"/>
      <w:bookmarkStart w:id="43" w:name="_Toc464643696"/>
      <w:bookmarkStart w:id="44" w:name="_Toc464911540"/>
      <w:r w:rsidRPr="00CD0893">
        <w:t>Статья 4</w:t>
      </w:r>
      <w:r w:rsidR="006F366A">
        <w:t>5</w:t>
      </w:r>
      <w:r w:rsidRPr="00CD0893">
        <w:t>.1 Градостроительные регламенты. Жилые зоны.</w:t>
      </w:r>
      <w:bookmarkEnd w:id="41"/>
      <w:bookmarkEnd w:id="42"/>
      <w:bookmarkEnd w:id="43"/>
      <w:bookmarkEnd w:id="44"/>
    </w:p>
    <w:p w:rsidR="008E4481" w:rsidRPr="00CD0893" w:rsidRDefault="008E4481" w:rsidP="008745F3">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застройки индивидуальными</w:t>
      </w:r>
      <w:r w:rsidR="009137CC">
        <w:rPr>
          <w:rFonts w:ascii="Times New Roman" w:hAnsi="Times New Roman" w:cs="Times New Roman"/>
          <w:b/>
          <w:bCs/>
          <w:sz w:val="24"/>
          <w:szCs w:val="24"/>
          <w:u w:val="single"/>
        </w:rPr>
        <w:t xml:space="preserve"> </w:t>
      </w:r>
      <w:r w:rsidRPr="00CD0893">
        <w:rPr>
          <w:rFonts w:ascii="Times New Roman" w:hAnsi="Times New Roman" w:cs="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sidR="004557BC">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008E4481"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8E4481" w:rsidRPr="00CD0893" w:rsidRDefault="008E4481"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 до </w:t>
      </w:r>
      <w:r w:rsidR="004461FA">
        <w:rPr>
          <w:rFonts w:ascii="Times New Roman" w:hAnsi="Times New Roman" w:cs="Times New Roman"/>
          <w:color w:val="000000" w:themeColor="text1"/>
          <w:sz w:val="24"/>
          <w:szCs w:val="24"/>
        </w:rPr>
        <w:t>3</w:t>
      </w:r>
      <w:r w:rsidR="007007A2">
        <w:rPr>
          <w:rFonts w:ascii="Times New Roman" w:hAnsi="Times New Roman" w:cs="Times New Roman"/>
          <w:color w:val="000000" w:themeColor="text1"/>
          <w:sz w:val="24"/>
          <w:szCs w:val="24"/>
        </w:rPr>
        <w:t>5</w:t>
      </w:r>
      <w:r w:rsidR="00A3582C" w:rsidRPr="00A3582C">
        <w:rPr>
          <w:rFonts w:ascii="Times New Roman" w:hAnsi="Times New Roman" w:cs="Times New Roman"/>
          <w:color w:val="000000" w:themeColor="text1"/>
          <w:sz w:val="24"/>
          <w:szCs w:val="24"/>
        </w:rPr>
        <w:t>00</w:t>
      </w:r>
      <w:r w:rsidRPr="00CD0893">
        <w:rPr>
          <w:rFonts w:ascii="Times New Roman" w:hAnsi="Times New Roman" w:cs="Times New Roman"/>
          <w:sz w:val="24"/>
          <w:szCs w:val="24"/>
        </w:rPr>
        <w:t xml:space="preserve"> </w:t>
      </w:r>
      <w:proofErr w:type="spellStart"/>
      <w:r w:rsidRPr="00CD0893">
        <w:rPr>
          <w:rFonts w:ascii="Times New Roman" w:hAnsi="Times New Roman" w:cs="Times New Roman"/>
          <w:sz w:val="24"/>
          <w:szCs w:val="24"/>
        </w:rPr>
        <w:t>кв.м</w:t>
      </w:r>
      <w:proofErr w:type="spellEnd"/>
      <w:r w:rsidRPr="00CD0893">
        <w:rPr>
          <w:rFonts w:ascii="Times New Roman" w:hAnsi="Times New Roman" w:cs="Times New Roman"/>
          <w:sz w:val="24"/>
          <w:szCs w:val="24"/>
        </w:rPr>
        <w:t xml:space="preserve">. для ведения крестьянского и личного подсобного хозяйства, не требующей организации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w:t>
      </w:r>
    </w:p>
    <w:p w:rsidR="004557BC" w:rsidRDefault="004557BC"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многоквартирные блокированные жилые дома с блок</w:t>
      </w:r>
      <w:r w:rsidR="00063DE2">
        <w:rPr>
          <w:rFonts w:ascii="Times New Roman" w:hAnsi="Times New Roman" w:cs="Times New Roman"/>
          <w:sz w:val="24"/>
          <w:szCs w:val="24"/>
        </w:rPr>
        <w:t>–</w:t>
      </w:r>
      <w:r>
        <w:rPr>
          <w:rFonts w:ascii="Times New Roman" w:hAnsi="Times New Roman" w:cs="Times New Roman"/>
          <w:sz w:val="24"/>
          <w:szCs w:val="24"/>
        </w:rPr>
        <w:t>квартирами на одну семью;</w:t>
      </w:r>
    </w:p>
    <w:p w:rsidR="00255352" w:rsidRPr="0067521B" w:rsidRDefault="00255352" w:rsidP="00490145">
      <w:pPr>
        <w:pStyle w:val="a3"/>
        <w:numPr>
          <w:ilvl w:val="0"/>
          <w:numId w:val="6"/>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малоэтажные жилые дома </w:t>
      </w:r>
      <w:r w:rsidRPr="00255352">
        <w:rPr>
          <w:rFonts w:ascii="Times New Roman" w:hAnsi="Times New Roman" w:cs="Times New Roman"/>
          <w:sz w:val="24"/>
          <w:szCs w:val="24"/>
        </w:rPr>
        <w:t>этажностью до 3 этажей включительно</w:t>
      </w:r>
      <w:r>
        <w:rPr>
          <w:rFonts w:ascii="Times New Roman" w:hAnsi="Times New Roman" w:cs="Times New Roman"/>
          <w:sz w:val="24"/>
          <w:szCs w:val="24"/>
        </w:rPr>
        <w:t>;</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 xml:space="preserve">детские сады, </w:t>
      </w:r>
      <w:r w:rsidR="00790863" w:rsidRPr="00CD0893">
        <w:rPr>
          <w:rFonts w:ascii="Times New Roman" w:hAnsi="Times New Roman" w:cs="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w:t>
      </w:r>
      <w:r w:rsidR="00755715" w:rsidRPr="00CD0893">
        <w:rPr>
          <w:rFonts w:ascii="Times New Roman" w:hAnsi="Times New Roman" w:cs="Times New Roman"/>
          <w:sz w:val="24"/>
          <w:szCs w:val="24"/>
        </w:rPr>
        <w:t xml:space="preserve"> начальные и средние</w:t>
      </w:r>
      <w:r w:rsidR="00790863" w:rsidRPr="00CD0893">
        <w:rPr>
          <w:rFonts w:ascii="Times New Roman" w:hAnsi="Times New Roman" w:cs="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w:t>
      </w:r>
      <w:r w:rsidR="00790863" w:rsidRPr="00CD0893">
        <w:rPr>
          <w:rFonts w:ascii="Times New Roman" w:hAnsi="Times New Roman" w:cs="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w:t>
      </w:r>
      <w:r w:rsidR="00790863" w:rsidRPr="00CD0893">
        <w:rPr>
          <w:rFonts w:ascii="Times New Roman" w:hAnsi="Times New Roman" w:cs="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детские площадки с элементами озеленения, площадки для </w:t>
      </w:r>
      <w:r w:rsidR="00790863" w:rsidRPr="00CD0893">
        <w:rPr>
          <w:rFonts w:ascii="Times New Roman" w:hAnsi="Times New Roman" w:cs="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sidR="001111E3">
        <w:rPr>
          <w:rFonts w:ascii="Times New Roman" w:hAnsi="Times New Roman" w:cs="Times New Roman"/>
          <w:sz w:val="24"/>
          <w:szCs w:val="24"/>
        </w:rPr>
        <w:t>.</w:t>
      </w:r>
    </w:p>
    <w:p w:rsidR="00DC5ED8" w:rsidRPr="00CD0893" w:rsidRDefault="00DC5ED8" w:rsidP="00490145">
      <w:pPr>
        <w:spacing w:after="0" w:line="240" w:lineRule="auto"/>
        <w:ind w:firstLine="709"/>
        <w:jc w:val="both"/>
        <w:rPr>
          <w:rFonts w:ascii="Times New Roman" w:hAnsi="Times New Roman" w:cs="Times New Roman"/>
          <w:sz w:val="24"/>
          <w:szCs w:val="24"/>
        </w:rPr>
      </w:pPr>
    </w:p>
    <w:p w:rsidR="008E4481" w:rsidRPr="00CD0893" w:rsidRDefault="008E4481"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сбора мусора;</w:t>
      </w:r>
      <w:r w:rsidR="00DC5ED8" w:rsidRPr="00CD0893">
        <w:rPr>
          <w:rFonts w:ascii="Times New Roman" w:hAnsi="Times New Roman" w:cs="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w:t>
      </w:r>
      <w:proofErr w:type="spellStart"/>
      <w:r w:rsidRPr="00CD0893">
        <w:rPr>
          <w:rFonts w:ascii="Times New Roman" w:hAnsi="Times New Roman" w:cs="Times New Roman"/>
        </w:rPr>
        <w:t>встроенно</w:t>
      </w:r>
      <w:proofErr w:type="spellEnd"/>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lastRenderedPageBreak/>
        <w:t xml:space="preserve">магазины товаров первой необходимости общей площадью не более 150 </w:t>
      </w:r>
      <w:proofErr w:type="spellStart"/>
      <w:r w:rsidRPr="00CD0893">
        <w:rPr>
          <w:rFonts w:ascii="Times New Roman" w:hAnsi="Times New Roman" w:cs="Times New Roman"/>
        </w:rPr>
        <w:t>кв.м</w:t>
      </w:r>
      <w:proofErr w:type="spellEnd"/>
      <w:r w:rsidRPr="00CD0893">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w:t>
      </w:r>
      <w:proofErr w:type="spellEnd"/>
      <w:r w:rsidR="001D0545" w:rsidRPr="001D0545">
        <w:rPr>
          <w:rFonts w:ascii="Times New Roman" w:hAnsi="Times New Roman" w:cs="Times New Roman"/>
        </w:rPr>
        <w:t>-</w:t>
      </w:r>
      <w:r w:rsidRPr="00CD0893">
        <w:rPr>
          <w:rFonts w:ascii="Times New Roman" w:hAnsi="Times New Roman" w:cs="Times New Roman"/>
        </w:rPr>
        <w:t>место на 2 участка.</w:t>
      </w:r>
    </w:p>
    <w:p w:rsidR="00361ACE" w:rsidRDefault="00361ACE" w:rsidP="00490145">
      <w:pPr>
        <w:pStyle w:val="nienie"/>
        <w:ind w:left="0" w:firstLine="709"/>
        <w:rPr>
          <w:rFonts w:ascii="Times New Roman" w:hAnsi="Times New Roman" w:cs="Times New Roman"/>
        </w:rPr>
      </w:pPr>
    </w:p>
    <w:p w:rsidR="008E4481" w:rsidRPr="00CD0893" w:rsidRDefault="00F7329B" w:rsidP="00490145">
      <w:pPr>
        <w:pStyle w:val="nienie"/>
        <w:ind w:left="0" w:firstLine="709"/>
        <w:rPr>
          <w:rFonts w:ascii="Times New Roman" w:hAnsi="Times New Roman" w:cs="Times New Roman"/>
        </w:rPr>
      </w:pPr>
      <w:r w:rsidRPr="00CD0893">
        <w:rPr>
          <w:rFonts w:ascii="Times New Roman" w:hAnsi="Times New Roman" w:cs="Times New Roman"/>
          <w:i/>
        </w:rPr>
        <w:t xml:space="preserve">Таблица </w:t>
      </w:r>
      <w:r w:rsidR="006F366A">
        <w:rPr>
          <w:rFonts w:ascii="Times New Roman" w:hAnsi="Times New Roman" w:cs="Times New Roman"/>
          <w:i/>
        </w:rPr>
        <w:t>2</w:t>
      </w:r>
      <w:r w:rsidRPr="00CD0893">
        <w:rPr>
          <w:rFonts w:ascii="Times New Roman" w:hAnsi="Times New Roman" w:cs="Times New Roman"/>
          <w:i/>
        </w:rPr>
        <w:t xml:space="preserve"> </w:t>
      </w:r>
      <w:r w:rsidRPr="00CD0893">
        <w:rPr>
          <w:rFonts w:ascii="Times New Roman" w:hAnsi="Times New Roman" w:cs="Times New Roman"/>
        </w:rPr>
        <w:t>Предельные</w:t>
      </w:r>
      <w:r w:rsidRPr="00CD0893">
        <w:t xml:space="preserve"> размеры земельных участков и предельные параметры разрешенного строительства</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65"/>
        <w:gridCol w:w="709"/>
        <w:gridCol w:w="3372"/>
      </w:tblGrid>
      <w:tr w:rsidR="008E4481" w:rsidRPr="008C04CD" w:rsidTr="00107795">
        <w:tc>
          <w:tcPr>
            <w:tcW w:w="6374" w:type="dxa"/>
            <w:gridSpan w:val="2"/>
            <w:vMerge w:val="restart"/>
            <w:tcBorders>
              <w:top w:val="single" w:sz="4" w:space="0" w:color="auto"/>
              <w:left w:val="single" w:sz="4" w:space="0" w:color="auto"/>
              <w:right w:val="single" w:sz="4" w:space="0" w:color="auto"/>
            </w:tcBorders>
            <w:vAlign w:val="center"/>
          </w:tcPr>
          <w:p w:rsidR="008E4481" w:rsidRPr="00CD0893" w:rsidRDefault="008E4481" w:rsidP="00107795">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CD0893" w:rsidRDefault="008E4481" w:rsidP="00107795">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8E4481" w:rsidRPr="008C04CD" w:rsidTr="00107795">
        <w:trPr>
          <w:cantSplit/>
          <w:trHeight w:val="483"/>
        </w:trPr>
        <w:tc>
          <w:tcPr>
            <w:tcW w:w="6374" w:type="dxa"/>
            <w:gridSpan w:val="2"/>
            <w:vMerge/>
            <w:tcBorders>
              <w:left w:val="single" w:sz="4" w:space="0" w:color="auto"/>
              <w:bottom w:val="single" w:sz="4" w:space="0" w:color="auto"/>
              <w:right w:val="single" w:sz="4" w:space="0" w:color="auto"/>
            </w:tcBorders>
            <w:vAlign w:val="center"/>
          </w:tcPr>
          <w:p w:rsidR="008E4481" w:rsidRPr="00CD0893" w:rsidRDefault="008E4481" w:rsidP="00107795">
            <w:pPr>
              <w:numPr>
                <w:ilvl w:val="12"/>
                <w:numId w:val="0"/>
              </w:numPr>
              <w:spacing w:after="0" w:line="240" w:lineRule="auto"/>
              <w:jc w:val="center"/>
              <w:rPr>
                <w:rFonts w:ascii="Times New Roman" w:hAnsi="Times New Roman" w:cs="Times New Roman"/>
                <w:sz w:val="24"/>
                <w:szCs w:val="24"/>
              </w:rPr>
            </w:pPr>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CD0893" w:rsidRDefault="008E4481" w:rsidP="00107795">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sz w:val="24"/>
                <w:szCs w:val="24"/>
              </w:rPr>
              <w:t>Отдельно стоящий односемейный дом</w:t>
            </w:r>
          </w:p>
        </w:tc>
      </w:tr>
      <w:tr w:rsidR="008E4481" w:rsidRPr="008C04CD" w:rsidTr="00107795">
        <w:tc>
          <w:tcPr>
            <w:tcW w:w="6374" w:type="dxa"/>
            <w:gridSpan w:val="2"/>
            <w:tcBorders>
              <w:top w:val="single" w:sz="4" w:space="0" w:color="auto"/>
              <w:left w:val="single" w:sz="4" w:space="0" w:color="auto"/>
              <w:bottom w:val="single" w:sz="4" w:space="0" w:color="auto"/>
              <w:right w:val="single" w:sz="4" w:space="0" w:color="auto"/>
            </w:tcBorders>
            <w:vAlign w:val="center"/>
          </w:tcPr>
          <w:p w:rsidR="008E4481" w:rsidRPr="00CD0893" w:rsidRDefault="008E4481" w:rsidP="00107795">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земельных участков</w:t>
            </w:r>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spacing w:after="0" w:line="240" w:lineRule="auto"/>
              <w:jc w:val="center"/>
              <w:rPr>
                <w:rFonts w:ascii="Times New Roman" w:hAnsi="Times New Roman" w:cs="Times New Roman"/>
                <w:sz w:val="24"/>
                <w:szCs w:val="24"/>
              </w:rPr>
            </w:pPr>
          </w:p>
        </w:tc>
      </w:tr>
      <w:tr w:rsidR="008E4481" w:rsidRPr="008C04CD" w:rsidTr="00107795">
        <w:trPr>
          <w:trHeight w:val="288"/>
        </w:trPr>
        <w:tc>
          <w:tcPr>
            <w:tcW w:w="5665"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107795">
            <w:pPr>
              <w:numPr>
                <w:ilvl w:val="12"/>
                <w:numId w:val="0"/>
              </w:numPr>
              <w:tabs>
                <w:tab w:val="right" w:pos="-29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tabs>
                <w:tab w:val="right" w:pos="493"/>
              </w:tabs>
              <w:spacing w:after="0" w:line="240" w:lineRule="auto"/>
              <w:jc w:val="center"/>
              <w:rPr>
                <w:rFonts w:ascii="Times New Roman" w:hAnsi="Times New Roman" w:cs="Times New Roman"/>
                <w:sz w:val="24"/>
                <w:szCs w:val="24"/>
              </w:rPr>
            </w:pPr>
            <w:proofErr w:type="spellStart"/>
            <w:r w:rsidRPr="002329D1">
              <w:rPr>
                <w:rFonts w:ascii="Times New Roman" w:hAnsi="Times New Roman" w:cs="Times New Roman"/>
                <w:sz w:val="24"/>
                <w:szCs w:val="24"/>
              </w:rPr>
              <w:t>кв.м</w:t>
            </w:r>
            <w:proofErr w:type="spellEnd"/>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A3582C" w:rsidRDefault="007007A2" w:rsidP="00107795">
            <w:pPr>
              <w:numPr>
                <w:ilvl w:val="12"/>
                <w:numId w:val="0"/>
              </w:num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A3582C" w:rsidRPr="00A3582C">
              <w:rPr>
                <w:rFonts w:ascii="Times New Roman" w:hAnsi="Times New Roman" w:cs="Times New Roman"/>
                <w:color w:val="000000" w:themeColor="text1"/>
                <w:sz w:val="24"/>
                <w:szCs w:val="24"/>
              </w:rPr>
              <w:t>00</w:t>
            </w:r>
          </w:p>
        </w:tc>
      </w:tr>
      <w:tr w:rsidR="00EF1252" w:rsidRPr="008C04CD" w:rsidTr="00107795">
        <w:trPr>
          <w:trHeight w:val="288"/>
        </w:trPr>
        <w:tc>
          <w:tcPr>
            <w:tcW w:w="5665" w:type="dxa"/>
            <w:tcBorders>
              <w:top w:val="single" w:sz="4" w:space="0" w:color="auto"/>
              <w:left w:val="single" w:sz="4" w:space="0" w:color="auto"/>
              <w:bottom w:val="single" w:sz="4" w:space="0" w:color="auto"/>
              <w:right w:val="single" w:sz="4" w:space="0" w:color="auto"/>
            </w:tcBorders>
            <w:vAlign w:val="center"/>
          </w:tcPr>
          <w:p w:rsidR="00EF1252" w:rsidRPr="00CD0893" w:rsidRDefault="00063DE2" w:rsidP="00107795">
            <w:pPr>
              <w:numPr>
                <w:ilvl w:val="12"/>
                <w:numId w:val="0"/>
              </w:numPr>
              <w:tabs>
                <w:tab w:val="right" w:pos="-29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EF1252">
              <w:rPr>
                <w:rFonts w:ascii="Times New Roman" w:hAnsi="Times New Roman" w:cs="Times New Roman"/>
                <w:sz w:val="24"/>
                <w:szCs w:val="24"/>
              </w:rPr>
              <w:t xml:space="preserve">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EF1252" w:rsidRPr="002329D1" w:rsidRDefault="00EF1252" w:rsidP="00107795">
            <w:pPr>
              <w:numPr>
                <w:ilvl w:val="12"/>
                <w:numId w:val="0"/>
              </w:numPr>
              <w:tabs>
                <w:tab w:val="right" w:pos="493"/>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p>
        </w:tc>
        <w:tc>
          <w:tcPr>
            <w:tcW w:w="3372" w:type="dxa"/>
            <w:tcBorders>
              <w:top w:val="single" w:sz="4" w:space="0" w:color="auto"/>
              <w:left w:val="single" w:sz="4" w:space="0" w:color="auto"/>
              <w:bottom w:val="single" w:sz="4" w:space="0" w:color="auto"/>
              <w:right w:val="single" w:sz="4" w:space="0" w:color="auto"/>
            </w:tcBorders>
            <w:vAlign w:val="center"/>
          </w:tcPr>
          <w:p w:rsidR="00EF1252" w:rsidRPr="00A3582C" w:rsidRDefault="004461FA" w:rsidP="00107795">
            <w:pPr>
              <w:numPr>
                <w:ilvl w:val="12"/>
                <w:numId w:val="0"/>
              </w:num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007A2">
              <w:rPr>
                <w:rFonts w:ascii="Times New Roman" w:hAnsi="Times New Roman" w:cs="Times New Roman"/>
                <w:color w:val="000000" w:themeColor="text1"/>
                <w:sz w:val="24"/>
                <w:szCs w:val="24"/>
              </w:rPr>
              <w:t>5</w:t>
            </w:r>
            <w:r w:rsidR="00EF1252" w:rsidRPr="00A3582C">
              <w:rPr>
                <w:rFonts w:ascii="Times New Roman" w:hAnsi="Times New Roman" w:cs="Times New Roman"/>
                <w:color w:val="000000" w:themeColor="text1"/>
                <w:sz w:val="24"/>
                <w:szCs w:val="24"/>
              </w:rPr>
              <w:t>00</w:t>
            </w:r>
          </w:p>
        </w:tc>
      </w:tr>
      <w:tr w:rsidR="008E4481" w:rsidRPr="008C04CD" w:rsidTr="00107795">
        <w:tc>
          <w:tcPr>
            <w:tcW w:w="5665"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107795">
            <w:pPr>
              <w:numPr>
                <w:ilvl w:val="12"/>
                <w:numId w:val="0"/>
              </w:numPr>
              <w:tabs>
                <w:tab w:val="right" w:pos="-29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Минимальная ширина участка вдоль фронта улицы</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7007A2">
              <w:rPr>
                <w:rFonts w:ascii="Times New Roman" w:hAnsi="Times New Roman" w:cs="Times New Roman"/>
                <w:sz w:val="24"/>
                <w:szCs w:val="24"/>
              </w:rPr>
              <w:t>5</w:t>
            </w:r>
          </w:p>
        </w:tc>
      </w:tr>
      <w:tr w:rsidR="008E4481" w:rsidRPr="008C04CD" w:rsidTr="00107795">
        <w:trPr>
          <w:cantSplit/>
        </w:trPr>
        <w:tc>
          <w:tcPr>
            <w:tcW w:w="6374" w:type="dxa"/>
            <w:gridSpan w:val="2"/>
            <w:tcBorders>
              <w:top w:val="single" w:sz="4" w:space="0" w:color="auto"/>
              <w:left w:val="single" w:sz="4" w:space="0" w:color="auto"/>
              <w:bottom w:val="single" w:sz="4" w:space="0" w:color="auto"/>
              <w:right w:val="single" w:sz="4" w:space="0" w:color="auto"/>
            </w:tcBorders>
            <w:vAlign w:val="center"/>
          </w:tcPr>
          <w:p w:rsidR="008E4481" w:rsidRPr="00CD0893" w:rsidRDefault="008E4481" w:rsidP="00107795">
            <w:pPr>
              <w:numPr>
                <w:ilvl w:val="12"/>
                <w:numId w:val="0"/>
              </w:numPr>
              <w:spacing w:after="0" w:line="240" w:lineRule="auto"/>
              <w:jc w:val="center"/>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spacing w:after="0" w:line="240" w:lineRule="auto"/>
              <w:jc w:val="center"/>
              <w:rPr>
                <w:rFonts w:ascii="Times New Roman" w:hAnsi="Times New Roman" w:cs="Times New Roman"/>
                <w:sz w:val="24"/>
                <w:szCs w:val="24"/>
              </w:rPr>
            </w:pPr>
          </w:p>
        </w:tc>
      </w:tr>
      <w:tr w:rsidR="008E4481" w:rsidRPr="008C04CD" w:rsidTr="00107795">
        <w:tc>
          <w:tcPr>
            <w:tcW w:w="5665"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Default="008E4481" w:rsidP="00107795">
            <w:pPr>
              <w:numPr>
                <w:ilvl w:val="12"/>
                <w:numId w:val="0"/>
              </w:numPr>
              <w:tabs>
                <w:tab w:val="right" w:pos="493"/>
              </w:tabs>
              <w:spacing w:after="0" w:line="240" w:lineRule="auto"/>
              <w:jc w:val="center"/>
              <w:rPr>
                <w:rFonts w:ascii="Times New Roman" w:hAnsi="Times New Roman" w:cs="Times New Roman"/>
                <w:sz w:val="24"/>
                <w:szCs w:val="24"/>
              </w:rPr>
            </w:pPr>
          </w:p>
          <w:p w:rsidR="008E4481" w:rsidRPr="002329D1" w:rsidRDefault="008E4481" w:rsidP="00107795">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spacing w:after="0" w:line="240" w:lineRule="auto"/>
              <w:jc w:val="center"/>
              <w:rPr>
                <w:rFonts w:ascii="Times New Roman" w:hAnsi="Times New Roman" w:cs="Times New Roman"/>
                <w:sz w:val="24"/>
                <w:szCs w:val="24"/>
              </w:rPr>
            </w:pPr>
          </w:p>
          <w:p w:rsidR="008E4481" w:rsidRPr="002329D1" w:rsidRDefault="008E4481"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E4481" w:rsidRPr="008C04CD" w:rsidTr="00107795">
        <w:tc>
          <w:tcPr>
            <w:tcW w:w="5665"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AC7E2E">
              <w:rPr>
                <w:rFonts w:ascii="Times New Roman" w:hAnsi="Times New Roman" w:cs="Times New Roman"/>
                <w:sz w:val="24"/>
                <w:szCs w:val="24"/>
              </w:rPr>
              <w:t xml:space="preserve"> </w:t>
            </w:r>
            <w:r w:rsidR="008E4481" w:rsidRPr="00CD0893">
              <w:rPr>
                <w:rFonts w:ascii="Times New Roman" w:hAnsi="Times New Roman" w:cs="Times New Roman"/>
                <w:sz w:val="24"/>
                <w:szCs w:val="24"/>
              </w:rPr>
              <w:t>Минимальный отступ от красной линии проездов</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tabs>
                <w:tab w:val="right" w:pos="49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E4481" w:rsidRPr="008C04CD" w:rsidTr="00107795">
        <w:tc>
          <w:tcPr>
            <w:tcW w:w="5665"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 xml:space="preserve"> Минимальный отступ от боковой границы земельного участка до дома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8E4481" w:rsidRPr="008C04CD" w:rsidTr="00107795">
        <w:tc>
          <w:tcPr>
            <w:tcW w:w="5665"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Минимальный отступ строений от задней границы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2329D1" w:rsidRDefault="00E875DC"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сложившейся застройке, но не менее 1 м</w:t>
            </w:r>
          </w:p>
        </w:tc>
      </w:tr>
      <w:tr w:rsidR="008E4481" w:rsidRPr="008C04CD" w:rsidTr="00107795">
        <w:tc>
          <w:tcPr>
            <w:tcW w:w="5665"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8E4481" w:rsidRPr="008C04CD" w:rsidTr="00107795">
        <w:tc>
          <w:tcPr>
            <w:tcW w:w="5665"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2329D1" w:rsidRDefault="00C85A8C"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8E4481" w:rsidRPr="008C04CD" w:rsidTr="00107795">
        <w:tc>
          <w:tcPr>
            <w:tcW w:w="5665" w:type="dxa"/>
            <w:tcBorders>
              <w:top w:val="single" w:sz="4" w:space="0" w:color="auto"/>
              <w:left w:val="single" w:sz="4" w:space="0" w:color="auto"/>
              <w:bottom w:val="single" w:sz="4" w:space="0" w:color="auto"/>
              <w:right w:val="single" w:sz="4" w:space="0" w:color="auto"/>
            </w:tcBorders>
            <w:vAlign w:val="center"/>
          </w:tcPr>
          <w:p w:rsidR="008E4481" w:rsidRPr="00CD0893" w:rsidRDefault="00063DE2" w:rsidP="00107795">
            <w:pPr>
              <w:numPr>
                <w:ilvl w:val="12"/>
                <w:numId w:val="0"/>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E4481"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tabs>
                <w:tab w:val="right" w:pos="493"/>
              </w:tabs>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372" w:type="dxa"/>
            <w:tcBorders>
              <w:top w:val="single" w:sz="4" w:space="0" w:color="auto"/>
              <w:left w:val="single" w:sz="4" w:space="0" w:color="auto"/>
              <w:bottom w:val="single" w:sz="4" w:space="0" w:color="auto"/>
              <w:right w:val="single" w:sz="4" w:space="0" w:color="auto"/>
            </w:tcBorders>
            <w:vAlign w:val="center"/>
          </w:tcPr>
          <w:p w:rsidR="008E4481" w:rsidRPr="002329D1" w:rsidRDefault="008E4481" w:rsidP="00107795">
            <w:pPr>
              <w:numPr>
                <w:ilvl w:val="12"/>
                <w:numId w:val="0"/>
              </w:numPr>
              <w:spacing w:after="0" w:line="240" w:lineRule="auto"/>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D44014" w:rsidRPr="008C04CD" w:rsidTr="00107795">
        <w:tc>
          <w:tcPr>
            <w:tcW w:w="5665" w:type="dxa"/>
            <w:tcBorders>
              <w:top w:val="single" w:sz="4" w:space="0" w:color="auto"/>
              <w:left w:val="single" w:sz="4" w:space="0" w:color="auto"/>
              <w:bottom w:val="single" w:sz="4" w:space="0" w:color="auto"/>
              <w:right w:val="single" w:sz="4" w:space="0" w:color="auto"/>
            </w:tcBorders>
            <w:vAlign w:val="center"/>
          </w:tcPr>
          <w:p w:rsidR="00D44014" w:rsidRPr="00CD0893" w:rsidRDefault="00D44014" w:rsidP="00107795">
            <w:pPr>
              <w:numPr>
                <w:ilvl w:val="12"/>
                <w:numId w:val="0"/>
              </w:numPr>
              <w:spacing w:after="0"/>
              <w:ind w:left="30"/>
              <w:jc w:val="center"/>
              <w:rPr>
                <w:rFonts w:ascii="Times New Roman" w:hAnsi="Times New Roman" w:cs="Times New Roman"/>
                <w:sz w:val="24"/>
                <w:szCs w:val="24"/>
              </w:rPr>
            </w:pPr>
            <w:r>
              <w:rPr>
                <w:rFonts w:ascii="Times New Roman" w:hAnsi="Times New Roman" w:cs="Times New Roman"/>
                <w:sz w:val="24"/>
                <w:szCs w:val="24"/>
              </w:rPr>
              <w:lastRenderedPageBreak/>
              <w:t>М</w:t>
            </w:r>
            <w:r w:rsidRPr="007E6398">
              <w:rPr>
                <w:rFonts w:ascii="Times New Roman" w:hAnsi="Times New Roman" w:cs="Times New Roman"/>
                <w:sz w:val="24"/>
                <w:szCs w:val="24"/>
              </w:rPr>
              <w:t>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44014" w:rsidRPr="002329D1" w:rsidRDefault="00D44014" w:rsidP="00107795">
            <w:pPr>
              <w:numPr>
                <w:ilvl w:val="12"/>
                <w:numId w:val="0"/>
              </w:numPr>
              <w:tabs>
                <w:tab w:val="right" w:pos="493"/>
              </w:tabs>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3372" w:type="dxa"/>
            <w:tcBorders>
              <w:top w:val="single" w:sz="4" w:space="0" w:color="auto"/>
              <w:left w:val="single" w:sz="4" w:space="0" w:color="auto"/>
              <w:bottom w:val="single" w:sz="4" w:space="0" w:color="auto"/>
              <w:right w:val="single" w:sz="4" w:space="0" w:color="auto"/>
            </w:tcBorders>
            <w:vAlign w:val="center"/>
          </w:tcPr>
          <w:p w:rsidR="00D44014" w:rsidRPr="002329D1" w:rsidRDefault="00D44014" w:rsidP="00107795">
            <w:pPr>
              <w:numPr>
                <w:ilvl w:val="12"/>
                <w:numId w:val="0"/>
              </w:numPr>
              <w:spacing w:after="0"/>
              <w:ind w:firstLine="34"/>
              <w:jc w:val="center"/>
              <w:rPr>
                <w:rFonts w:ascii="Times New Roman" w:hAnsi="Times New Roman" w:cs="Times New Roman"/>
                <w:sz w:val="24"/>
                <w:szCs w:val="24"/>
              </w:rPr>
            </w:pPr>
            <w:r>
              <w:rPr>
                <w:rFonts w:ascii="Times New Roman" w:hAnsi="Times New Roman" w:cs="Times New Roman"/>
                <w:sz w:val="24"/>
                <w:szCs w:val="24"/>
              </w:rPr>
              <w:t>20</w:t>
            </w:r>
          </w:p>
        </w:tc>
      </w:tr>
    </w:tbl>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1 м.</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8E4481" w:rsidP="00490145">
      <w:pPr>
        <w:pStyle w:val="ConsNormal"/>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8E4481" w:rsidP="00490145">
      <w:pPr>
        <w:pStyle w:val="ConsNormal"/>
        <w:tabs>
          <w:tab w:val="left" w:pos="900"/>
        </w:tabs>
        <w:ind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6.</w:t>
      </w:r>
      <w:r w:rsidR="00BF1AC8" w:rsidRPr="00CD0893">
        <w:rPr>
          <w:rFonts w:ascii="Times New Roman" w:hAnsi="Times New Roman" w:cs="Times New Roman"/>
          <w:i/>
          <w:iCs/>
          <w:sz w:val="24"/>
          <w:szCs w:val="24"/>
        </w:rPr>
        <w:t xml:space="preserve"> </w:t>
      </w:r>
      <w:r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8E4481" w:rsidRPr="00CD0893" w:rsidRDefault="008E4481"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sidR="00F43149">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sidR="00D967A3">
        <w:rPr>
          <w:rFonts w:ascii="Times New Roman" w:eastAsiaTheme="minorHAnsi" w:hAnsi="Times New Roman" w:cs="Times New Roman"/>
          <w:i/>
          <w:iCs/>
          <w:sz w:val="24"/>
          <w:szCs w:val="24"/>
          <w:lang w:eastAsia="en-US"/>
        </w:rPr>
        <w:t>.</w:t>
      </w:r>
    </w:p>
    <w:p w:rsidR="00E6428B" w:rsidRPr="00E6428B" w:rsidRDefault="00E6428B" w:rsidP="00490145">
      <w:pPr>
        <w:pStyle w:val="a3"/>
        <w:spacing w:after="0" w:line="240" w:lineRule="auto"/>
        <w:ind w:left="0" w:firstLine="709"/>
        <w:contextualSpacing w:val="0"/>
        <w:jc w:val="both"/>
        <w:rPr>
          <w:rFonts w:ascii="Times New Roman" w:eastAsiaTheme="minorHAnsi" w:hAnsi="Times New Roman" w:cs="Times New Roman"/>
          <w:i/>
          <w:iCs/>
          <w:sz w:val="24"/>
          <w:szCs w:val="24"/>
          <w:lang w:eastAsia="en-US"/>
        </w:rPr>
      </w:pPr>
      <w:r>
        <w:rPr>
          <w:rFonts w:ascii="Times New Roman" w:eastAsiaTheme="minorHAnsi" w:hAnsi="Times New Roman" w:cs="Times New Roman"/>
          <w:i/>
          <w:iCs/>
          <w:sz w:val="24"/>
          <w:szCs w:val="24"/>
          <w:lang w:eastAsia="en-US"/>
        </w:rPr>
        <w:t xml:space="preserve">9. </w:t>
      </w:r>
      <w:r w:rsidR="00BD724C">
        <w:rPr>
          <w:rFonts w:ascii="Times New Roman" w:eastAsiaTheme="minorHAnsi" w:hAnsi="Times New Roman" w:cs="Times New Roman"/>
          <w:i/>
          <w:iCs/>
          <w:sz w:val="24"/>
          <w:szCs w:val="24"/>
          <w:lang w:eastAsia="en-US"/>
        </w:rPr>
        <w:t>Минимальные расстояния до</w:t>
      </w:r>
      <w:r w:rsidRPr="00E6428B">
        <w:rPr>
          <w:rFonts w:ascii="Times New Roman" w:eastAsiaTheme="minorHAnsi" w:hAnsi="Times New Roman" w:cs="Times New Roman"/>
          <w:i/>
          <w:iCs/>
          <w:sz w:val="24"/>
          <w:szCs w:val="24"/>
          <w:lang w:eastAsia="en-US"/>
        </w:rPr>
        <w:t xml:space="preserve"> границы соседнего участка по санитарно</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бытовым условиям должны быть:</w:t>
      </w:r>
    </w:p>
    <w:p w:rsidR="00E6428B" w:rsidRP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стволов высокорослых деревьев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4, среднерослых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2;</w:t>
      </w:r>
    </w:p>
    <w:p w:rsidR="00E6428B" w:rsidRDefault="00E6428B" w:rsidP="00C16A9A">
      <w:pPr>
        <w:pStyle w:val="a3"/>
        <w:numPr>
          <w:ilvl w:val="0"/>
          <w:numId w:val="54"/>
        </w:numPr>
        <w:spacing w:after="0" w:line="240" w:lineRule="auto"/>
        <w:ind w:left="0" w:firstLine="709"/>
        <w:contextualSpacing w:val="0"/>
        <w:jc w:val="both"/>
        <w:rPr>
          <w:rFonts w:ascii="Times New Roman" w:eastAsiaTheme="minorHAnsi" w:hAnsi="Times New Roman" w:cs="Times New Roman"/>
          <w:i/>
          <w:iCs/>
          <w:sz w:val="24"/>
          <w:szCs w:val="24"/>
          <w:lang w:eastAsia="en-US"/>
        </w:rPr>
      </w:pPr>
      <w:r w:rsidRPr="00E6428B">
        <w:rPr>
          <w:rFonts w:ascii="Times New Roman" w:eastAsiaTheme="minorHAnsi" w:hAnsi="Times New Roman" w:cs="Times New Roman"/>
          <w:i/>
          <w:iCs/>
          <w:sz w:val="24"/>
          <w:szCs w:val="24"/>
          <w:lang w:eastAsia="en-US"/>
        </w:rPr>
        <w:t xml:space="preserve">от кустарника </w:t>
      </w:r>
      <w:r w:rsidR="00063DE2">
        <w:rPr>
          <w:rFonts w:ascii="Times New Roman" w:eastAsiaTheme="minorHAnsi" w:hAnsi="Times New Roman" w:cs="Times New Roman"/>
          <w:i/>
          <w:iCs/>
          <w:sz w:val="24"/>
          <w:szCs w:val="24"/>
          <w:lang w:eastAsia="en-US"/>
        </w:rPr>
        <w:t>–</w:t>
      </w:r>
      <w:r w:rsidRPr="00E6428B">
        <w:rPr>
          <w:rFonts w:ascii="Times New Roman" w:eastAsiaTheme="minorHAnsi" w:hAnsi="Times New Roman" w:cs="Times New Roman"/>
          <w:i/>
          <w:iCs/>
          <w:sz w:val="24"/>
          <w:szCs w:val="24"/>
          <w:lang w:eastAsia="en-US"/>
        </w:rPr>
        <w:t xml:space="preserve"> 1 м.</w:t>
      </w:r>
    </w:p>
    <w:p w:rsidR="00BD724C" w:rsidRPr="00BD724C" w:rsidRDefault="00B37F2D" w:rsidP="00490145">
      <w:pPr>
        <w:pStyle w:val="a3"/>
        <w:spacing w:after="0" w:line="240" w:lineRule="auto"/>
        <w:ind w:left="0" w:firstLine="709"/>
        <w:contextualSpacing w:val="0"/>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10. </w:t>
      </w:r>
      <w:r w:rsidR="00BD724C" w:rsidRPr="00BD724C">
        <w:rPr>
          <w:rFonts w:ascii="Times New Roman" w:hAnsi="Times New Roman" w:cs="Times New Roman"/>
          <w:i/>
          <w:iCs/>
          <w:sz w:val="24"/>
          <w:szCs w:val="24"/>
        </w:rPr>
        <w:t xml:space="preserve">Минимальные расстояния до </w:t>
      </w:r>
      <w:r w:rsidR="00BD724C">
        <w:rPr>
          <w:rFonts w:ascii="Times New Roman" w:hAnsi="Times New Roman" w:cs="Times New Roman"/>
          <w:i/>
          <w:iCs/>
          <w:sz w:val="24"/>
          <w:szCs w:val="24"/>
        </w:rPr>
        <w:t xml:space="preserve">стен жилых домов </w:t>
      </w:r>
      <w:r w:rsidR="00BD724C" w:rsidRPr="00BD724C">
        <w:rPr>
          <w:rFonts w:ascii="Times New Roman" w:hAnsi="Times New Roman" w:cs="Times New Roman"/>
          <w:i/>
          <w:iCs/>
          <w:sz w:val="24"/>
          <w:szCs w:val="24"/>
        </w:rPr>
        <w:t>должны быть:</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Pr>
          <w:rFonts w:ascii="Times New Roman" w:hAnsi="Times New Roman" w:cs="Times New Roman"/>
          <w:i/>
          <w:iCs/>
          <w:sz w:val="24"/>
          <w:szCs w:val="24"/>
        </w:rPr>
        <w:t>от стволов  деревьев – 5 м</w:t>
      </w:r>
      <w:r w:rsidRPr="00BD724C">
        <w:rPr>
          <w:rFonts w:ascii="Times New Roman" w:hAnsi="Times New Roman" w:cs="Times New Roman"/>
          <w:i/>
          <w:iCs/>
          <w:sz w:val="24"/>
          <w:szCs w:val="24"/>
        </w:rPr>
        <w:t>;</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cs="Times New Roman"/>
          <w:i/>
          <w:iCs/>
          <w:sz w:val="24"/>
          <w:szCs w:val="24"/>
        </w:rPr>
      </w:pPr>
      <w:r w:rsidRPr="00BD724C">
        <w:rPr>
          <w:rFonts w:ascii="Times New Roman" w:hAnsi="Times New Roman" w:cs="Times New Roman"/>
          <w:i/>
          <w:iCs/>
          <w:sz w:val="24"/>
          <w:szCs w:val="24"/>
        </w:rPr>
        <w:lastRenderedPageBreak/>
        <w:t xml:space="preserve">от кустарника </w:t>
      </w:r>
      <w:r>
        <w:rPr>
          <w:rFonts w:ascii="Times New Roman" w:hAnsi="Times New Roman" w:cs="Times New Roman"/>
          <w:i/>
          <w:iCs/>
          <w:sz w:val="24"/>
          <w:szCs w:val="24"/>
        </w:rPr>
        <w:t>–</w:t>
      </w:r>
      <w:r w:rsidRPr="00BD724C">
        <w:rPr>
          <w:rFonts w:ascii="Times New Roman" w:hAnsi="Times New Roman" w:cs="Times New Roman"/>
          <w:i/>
          <w:iCs/>
          <w:sz w:val="24"/>
          <w:szCs w:val="24"/>
        </w:rPr>
        <w:t xml:space="preserve"> 1</w:t>
      </w:r>
      <w:r>
        <w:rPr>
          <w:rFonts w:ascii="Times New Roman" w:hAnsi="Times New Roman" w:cs="Times New Roman"/>
          <w:i/>
          <w:iCs/>
          <w:sz w:val="24"/>
          <w:szCs w:val="24"/>
        </w:rPr>
        <w:t xml:space="preserve">,5 </w:t>
      </w:r>
      <w:r w:rsidRPr="00BD724C">
        <w:rPr>
          <w:rFonts w:ascii="Times New Roman" w:hAnsi="Times New Roman" w:cs="Times New Roman"/>
          <w:i/>
          <w:iCs/>
          <w:sz w:val="24"/>
          <w:szCs w:val="24"/>
        </w:rPr>
        <w:t xml:space="preserve"> м.</w:t>
      </w:r>
    </w:p>
    <w:p w:rsidR="00107795" w:rsidRDefault="00107795" w:rsidP="00490145">
      <w:pPr>
        <w:pStyle w:val="ConsNormal"/>
        <w:tabs>
          <w:tab w:val="left" w:pos="0"/>
        </w:tabs>
        <w:ind w:right="0" w:firstLine="709"/>
        <w:jc w:val="both"/>
        <w:rPr>
          <w:rFonts w:ascii="Times New Roman" w:hAnsi="Times New Roman" w:cs="Times New Roman"/>
          <w:i/>
          <w:sz w:val="24"/>
          <w:szCs w:val="24"/>
        </w:rPr>
      </w:pPr>
    </w:p>
    <w:p w:rsidR="00107795" w:rsidRDefault="00107795" w:rsidP="00490145">
      <w:pPr>
        <w:pStyle w:val="ConsNormal"/>
        <w:tabs>
          <w:tab w:val="left" w:pos="0"/>
        </w:tabs>
        <w:ind w:right="0" w:firstLine="709"/>
        <w:jc w:val="both"/>
        <w:rPr>
          <w:rFonts w:ascii="Times New Roman" w:hAnsi="Times New Roman" w:cs="Times New Roman"/>
          <w:i/>
          <w:sz w:val="24"/>
          <w:szCs w:val="24"/>
        </w:rPr>
      </w:pPr>
    </w:p>
    <w:p w:rsidR="00107795" w:rsidRDefault="00107795" w:rsidP="00490145">
      <w:pPr>
        <w:pStyle w:val="ConsNormal"/>
        <w:tabs>
          <w:tab w:val="left" w:pos="0"/>
        </w:tabs>
        <w:ind w:right="0" w:firstLine="709"/>
        <w:jc w:val="both"/>
        <w:rPr>
          <w:rFonts w:ascii="Times New Roman" w:hAnsi="Times New Roman" w:cs="Times New Roman"/>
          <w:i/>
          <w:sz w:val="24"/>
          <w:szCs w:val="24"/>
        </w:rPr>
      </w:pPr>
    </w:p>
    <w:p w:rsidR="00107795" w:rsidRDefault="00107795" w:rsidP="00490145">
      <w:pPr>
        <w:pStyle w:val="ConsNormal"/>
        <w:tabs>
          <w:tab w:val="left" w:pos="0"/>
        </w:tabs>
        <w:ind w:right="0" w:firstLine="709"/>
        <w:jc w:val="both"/>
        <w:rPr>
          <w:rFonts w:ascii="Times New Roman" w:hAnsi="Times New Roman" w:cs="Times New Roman"/>
          <w:i/>
          <w:sz w:val="24"/>
          <w:szCs w:val="24"/>
        </w:rPr>
      </w:pPr>
    </w:p>
    <w:p w:rsidR="00107795" w:rsidRDefault="00107795" w:rsidP="00490145">
      <w:pPr>
        <w:pStyle w:val="ConsNormal"/>
        <w:tabs>
          <w:tab w:val="left" w:pos="0"/>
        </w:tabs>
        <w:ind w:right="0" w:firstLine="709"/>
        <w:jc w:val="both"/>
        <w:rPr>
          <w:rFonts w:ascii="Times New Roman" w:hAnsi="Times New Roman" w:cs="Times New Roman"/>
          <w:i/>
          <w:sz w:val="24"/>
          <w:szCs w:val="24"/>
        </w:rPr>
      </w:pPr>
    </w:p>
    <w:p w:rsidR="00107795" w:rsidRDefault="00107795" w:rsidP="00490145">
      <w:pPr>
        <w:pStyle w:val="ConsNormal"/>
        <w:tabs>
          <w:tab w:val="left" w:pos="0"/>
        </w:tabs>
        <w:ind w:right="0" w:firstLine="709"/>
        <w:jc w:val="both"/>
        <w:rPr>
          <w:rFonts w:ascii="Times New Roman" w:hAnsi="Times New Roman" w:cs="Times New Roman"/>
          <w:i/>
          <w:sz w:val="24"/>
          <w:szCs w:val="24"/>
        </w:rPr>
      </w:pPr>
    </w:p>
    <w:p w:rsidR="008613E8" w:rsidRDefault="008613E8" w:rsidP="00490145">
      <w:pPr>
        <w:pStyle w:val="ConsNormal"/>
        <w:tabs>
          <w:tab w:val="left" w:pos="0"/>
        </w:tabs>
        <w:ind w:right="0" w:firstLine="709"/>
        <w:jc w:val="both"/>
        <w:rPr>
          <w:rFonts w:ascii="Times New Roman" w:hAnsi="Times New Roman" w:cs="Times New Roman"/>
          <w:bCs/>
          <w:sz w:val="24"/>
          <w:szCs w:val="24"/>
        </w:rPr>
      </w:pPr>
      <w:r>
        <w:rPr>
          <w:rFonts w:ascii="Times New Roman" w:hAnsi="Times New Roman" w:cs="Times New Roman"/>
          <w:i/>
          <w:sz w:val="24"/>
          <w:szCs w:val="24"/>
        </w:rPr>
        <w:t xml:space="preserve">Таблица </w:t>
      </w:r>
      <w:r w:rsidR="006B5D08">
        <w:rPr>
          <w:rFonts w:ascii="Times New Roman" w:hAnsi="Times New Roman" w:cs="Times New Roman"/>
          <w:i/>
          <w:sz w:val="24"/>
          <w:szCs w:val="24"/>
        </w:rPr>
        <w:t>3</w:t>
      </w:r>
      <w:r>
        <w:rPr>
          <w:rFonts w:ascii="Times New Roman" w:hAnsi="Times New Roman" w:cs="Times New Roman"/>
          <w:i/>
          <w:sz w:val="24"/>
          <w:szCs w:val="24"/>
        </w:rPr>
        <w:t xml:space="preserve"> </w:t>
      </w: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00A6536E" w:rsidRPr="00A6536E">
        <w:rPr>
          <w:rFonts w:ascii="Times New Roman" w:hAnsi="Times New Roman" w:cs="Times New Roman"/>
          <w:bCs/>
          <w:iCs/>
          <w:sz w:val="24"/>
          <w:szCs w:val="24"/>
        </w:rPr>
        <w:t>индивидуального жилищного строительства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998"/>
        <w:gridCol w:w="1248"/>
        <w:gridCol w:w="1065"/>
        <w:gridCol w:w="1279"/>
        <w:gridCol w:w="1077"/>
        <w:gridCol w:w="1224"/>
        <w:gridCol w:w="1230"/>
      </w:tblGrid>
      <w:tr w:rsidR="008613E8" w:rsidRPr="008613E8" w:rsidTr="00107795">
        <w:trPr>
          <w:trHeight w:val="188"/>
          <w:jc w:val="center"/>
        </w:trPr>
        <w:tc>
          <w:tcPr>
            <w:tcW w:w="1790" w:type="dxa"/>
            <w:vMerge w:val="restart"/>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121" w:type="dxa"/>
            <w:gridSpan w:val="7"/>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8613E8" w:rsidRPr="008613E8" w:rsidTr="00107795">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spacing w:after="0" w:line="240" w:lineRule="auto"/>
              <w:jc w:val="both"/>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48"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065"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279"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 xml:space="preserve">кролики </w:t>
            </w:r>
            <w:r w:rsidR="00063DE2">
              <w:rPr>
                <w:rFonts w:ascii="Times New Roman" w:hAnsi="Times New Roman" w:cs="Times New Roman"/>
                <w:sz w:val="24"/>
                <w:szCs w:val="24"/>
              </w:rPr>
              <w:t>–</w:t>
            </w:r>
            <w:r w:rsidRPr="008613E8">
              <w:rPr>
                <w:rFonts w:ascii="Times New Roman" w:hAnsi="Times New Roman" w:cs="Times New Roman"/>
                <w:sz w:val="24"/>
                <w:szCs w:val="24"/>
              </w:rPr>
              <w:t xml:space="preserve"> матки</w:t>
            </w:r>
          </w:p>
        </w:tc>
        <w:tc>
          <w:tcPr>
            <w:tcW w:w="1077"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24"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30" w:type="dxa"/>
            <w:tcBorders>
              <w:top w:val="single" w:sz="4" w:space="0" w:color="auto"/>
              <w:left w:val="single" w:sz="4" w:space="0" w:color="auto"/>
              <w:bottom w:val="single" w:sz="4" w:space="0" w:color="auto"/>
              <w:right w:val="single" w:sz="4" w:space="0" w:color="auto"/>
            </w:tcBorders>
            <w:vAlign w:val="center"/>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8613E8" w:rsidRPr="008613E8" w:rsidTr="00107795">
        <w:trPr>
          <w:jc w:val="center"/>
        </w:trPr>
        <w:tc>
          <w:tcPr>
            <w:tcW w:w="179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99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4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06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7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07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22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5</w:t>
            </w:r>
          </w:p>
        </w:tc>
      </w:tr>
      <w:tr w:rsidR="008613E8" w:rsidRPr="008613E8" w:rsidTr="00107795">
        <w:trPr>
          <w:jc w:val="center"/>
        </w:trPr>
        <w:tc>
          <w:tcPr>
            <w:tcW w:w="179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99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06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7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07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45</w:t>
            </w:r>
          </w:p>
        </w:tc>
        <w:tc>
          <w:tcPr>
            <w:tcW w:w="122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8</w:t>
            </w:r>
          </w:p>
        </w:tc>
      </w:tr>
      <w:tr w:rsidR="008613E8" w:rsidRPr="008613E8" w:rsidTr="00107795">
        <w:trPr>
          <w:jc w:val="center"/>
        </w:trPr>
        <w:tc>
          <w:tcPr>
            <w:tcW w:w="179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99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4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06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20</w:t>
            </w:r>
          </w:p>
        </w:tc>
        <w:tc>
          <w:tcPr>
            <w:tcW w:w="127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30</w:t>
            </w:r>
          </w:p>
        </w:tc>
        <w:tc>
          <w:tcPr>
            <w:tcW w:w="107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60</w:t>
            </w:r>
          </w:p>
        </w:tc>
        <w:tc>
          <w:tcPr>
            <w:tcW w:w="122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c>
          <w:tcPr>
            <w:tcW w:w="123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10</w:t>
            </w:r>
          </w:p>
        </w:tc>
      </w:tr>
      <w:tr w:rsidR="008613E8" w:rsidRPr="008613E8" w:rsidTr="00107795">
        <w:trPr>
          <w:jc w:val="center"/>
        </w:trPr>
        <w:tc>
          <w:tcPr>
            <w:tcW w:w="179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t>40 м</w:t>
              </w:r>
            </w:smartTag>
          </w:p>
        </w:tc>
        <w:tc>
          <w:tcPr>
            <w:tcW w:w="99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48"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065"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25</w:t>
            </w:r>
          </w:p>
        </w:tc>
        <w:tc>
          <w:tcPr>
            <w:tcW w:w="1279"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40</w:t>
            </w:r>
          </w:p>
        </w:tc>
        <w:tc>
          <w:tcPr>
            <w:tcW w:w="1077"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75</w:t>
            </w:r>
          </w:p>
        </w:tc>
        <w:tc>
          <w:tcPr>
            <w:tcW w:w="1224"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c>
          <w:tcPr>
            <w:tcW w:w="1230" w:type="dxa"/>
            <w:tcBorders>
              <w:top w:val="single" w:sz="4" w:space="0" w:color="auto"/>
              <w:left w:val="single" w:sz="4" w:space="0" w:color="auto"/>
              <w:bottom w:val="single" w:sz="4" w:space="0" w:color="auto"/>
              <w:right w:val="single" w:sz="4" w:space="0" w:color="auto"/>
            </w:tcBorders>
          </w:tcPr>
          <w:p w:rsidR="008613E8" w:rsidRPr="008613E8" w:rsidRDefault="008613E8" w:rsidP="00B37F2D">
            <w:pPr>
              <w:widowControl w:val="0"/>
              <w:adjustRightInd w:val="0"/>
              <w:spacing w:after="0" w:line="240" w:lineRule="auto"/>
              <w:jc w:val="both"/>
              <w:rPr>
                <w:rFonts w:ascii="Times New Roman" w:hAnsi="Times New Roman" w:cs="Times New Roman"/>
                <w:sz w:val="24"/>
                <w:szCs w:val="24"/>
              </w:rPr>
            </w:pPr>
            <w:r w:rsidRPr="008613E8">
              <w:rPr>
                <w:rFonts w:ascii="Times New Roman" w:hAnsi="Times New Roman" w:cs="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cs="Times New Roman"/>
          <w:bCs/>
          <w:i/>
          <w:iCs/>
          <w:sz w:val="24"/>
          <w:szCs w:val="24"/>
        </w:rPr>
      </w:pPr>
    </w:p>
    <w:p w:rsidR="008613E8" w:rsidRDefault="00C3293F" w:rsidP="00490145">
      <w:pPr>
        <w:widowControl w:val="0"/>
        <w:spacing w:after="0" w:line="240" w:lineRule="auto"/>
        <w:ind w:firstLine="709"/>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8613E8" w:rsidRPr="00C3293F" w:rsidRDefault="00C3293F" w:rsidP="00C16A9A">
      <w:pPr>
        <w:pStyle w:val="a3"/>
        <w:widowControl w:val="0"/>
        <w:numPr>
          <w:ilvl w:val="0"/>
          <w:numId w:val="48"/>
        </w:numPr>
        <w:spacing w:after="0" w:line="240" w:lineRule="auto"/>
        <w:ind w:left="0" w:firstLine="709"/>
        <w:contextualSpacing w:val="0"/>
        <w:jc w:val="both"/>
        <w:rPr>
          <w:rFonts w:ascii="Times New Roman" w:hAnsi="Times New Roman" w:cs="Times New Roman"/>
          <w:i/>
          <w:sz w:val="24"/>
          <w:szCs w:val="24"/>
        </w:rPr>
      </w:pPr>
      <w:r w:rsidRPr="00C3293F">
        <w:rPr>
          <w:rFonts w:ascii="Times New Roman" w:hAnsi="Times New Roman" w:cs="Times New Roman"/>
          <w:i/>
          <w:sz w:val="24"/>
          <w:szCs w:val="24"/>
        </w:rPr>
        <w:t>П</w:t>
      </w:r>
      <w:r w:rsidR="008613E8" w:rsidRPr="00C3293F">
        <w:rPr>
          <w:rFonts w:ascii="Times New Roman" w:hAnsi="Times New Roman" w:cs="Times New Roman"/>
          <w:i/>
          <w:sz w:val="24"/>
          <w:szCs w:val="24"/>
        </w:rPr>
        <w:t>ри одновременном наличии различных видов животных но</w:t>
      </w:r>
      <w:r w:rsidRPr="00C3293F">
        <w:rPr>
          <w:rFonts w:ascii="Times New Roman" w:hAnsi="Times New Roman" w:cs="Times New Roman"/>
          <w:i/>
          <w:sz w:val="24"/>
          <w:szCs w:val="24"/>
        </w:rPr>
        <w:t>рмативные разрывы суммируются.</w:t>
      </w:r>
    </w:p>
    <w:p w:rsidR="00C3293F" w:rsidRDefault="00C3293F"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1D0545" w:rsidRPr="001D0545" w:rsidRDefault="001D0545" w:rsidP="001D0545">
      <w:pPr>
        <w:widowControl w:val="0"/>
        <w:autoSpaceDE w:val="0"/>
        <w:autoSpaceDN w:val="0"/>
        <w:adjustRightInd w:val="0"/>
        <w:spacing w:after="240" w:line="240" w:lineRule="auto"/>
        <w:ind w:firstLine="851"/>
        <w:jc w:val="both"/>
        <w:rPr>
          <w:rFonts w:ascii="Times New Roman" w:eastAsia="Times New Roman" w:hAnsi="Times New Roman" w:cs="Times New Roman"/>
          <w:i/>
          <w:iCs/>
          <w:sz w:val="24"/>
          <w:szCs w:val="24"/>
          <w:u w:val="single"/>
        </w:rPr>
      </w:pPr>
      <w:r w:rsidRPr="001D0545">
        <w:rPr>
          <w:rFonts w:ascii="Times New Roman" w:eastAsia="Times New Roman" w:hAnsi="Times New Roman" w:cs="Times New Roman"/>
          <w:b/>
          <w:sz w:val="24"/>
          <w:szCs w:val="24"/>
          <w:u w:val="single"/>
        </w:rPr>
        <w:t>Ж–2. Зона застройки малоэтажными жилыми домами 2-3 этажа</w:t>
      </w:r>
    </w:p>
    <w:p w:rsidR="001D0545" w:rsidRPr="001D0545" w:rsidRDefault="001D0545" w:rsidP="001D0545">
      <w:pPr>
        <w:spacing w:line="240" w:lineRule="auto"/>
        <w:ind w:firstLine="851"/>
        <w:jc w:val="both"/>
        <w:rPr>
          <w:rFonts w:ascii="Times New Roman" w:eastAsia="Times New Roman" w:hAnsi="Times New Roman" w:cs="Times New Roman"/>
          <w:i/>
          <w:sz w:val="24"/>
          <w:szCs w:val="24"/>
        </w:rPr>
      </w:pPr>
      <w:r w:rsidRPr="001D0545">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1D0545" w:rsidRPr="001D0545" w:rsidRDefault="001D0545" w:rsidP="001D0545">
      <w:pPr>
        <w:spacing w:line="240" w:lineRule="auto"/>
        <w:ind w:firstLine="851"/>
        <w:jc w:val="both"/>
        <w:rPr>
          <w:rFonts w:ascii="Times New Roman" w:eastAsia="Times New Roman" w:hAnsi="Times New Roman" w:cs="Times New Roman"/>
          <w:b/>
          <w:bCs/>
          <w:i/>
          <w:sz w:val="24"/>
          <w:szCs w:val="24"/>
          <w:u w:val="single"/>
        </w:rPr>
      </w:pPr>
      <w:r w:rsidRPr="001D0545">
        <w:rPr>
          <w:rFonts w:ascii="Times New Roman" w:eastAsia="Times New Roman" w:hAnsi="Times New Roman" w:cs="Times New Roman"/>
          <w:b/>
          <w:bCs/>
          <w:i/>
          <w:sz w:val="24"/>
          <w:szCs w:val="24"/>
          <w:u w:val="single"/>
        </w:rPr>
        <w:t>Основные виды разрешенного использования:</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многоквартирные жилые дома в 2-3 этажа;</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жилые дома секционного и блокированного типа  не выше 3 этажей с придомовыми участками;</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детские сады, иные объекты  дошкольного воспитания;</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школы общеобразовательные,</w:t>
      </w:r>
      <w:r w:rsidRPr="001D0545">
        <w:rPr>
          <w:rFonts w:ascii="Times New Roman" w:hAnsi="Times New Roman" w:cs="Times New Roman"/>
          <w:sz w:val="24"/>
          <w:szCs w:val="24"/>
        </w:rPr>
        <w:t xml:space="preserve"> начальные и средние;</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 xml:space="preserve">многопрофильные учреждения дополнительного образования; </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спортплощадки, теннисные корты;</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аптеки;</w:t>
      </w:r>
    </w:p>
    <w:p w:rsidR="001D0545" w:rsidRPr="001D0545" w:rsidRDefault="001D0545" w:rsidP="001D0545">
      <w:pPr>
        <w:numPr>
          <w:ilvl w:val="1"/>
          <w:numId w:val="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пункты оказания первой медицинской помощи.</w:t>
      </w:r>
    </w:p>
    <w:p w:rsidR="001D0545" w:rsidRPr="001D0545" w:rsidRDefault="001D0545" w:rsidP="001D0545">
      <w:pPr>
        <w:numPr>
          <w:ilvl w:val="0"/>
          <w:numId w:val="9"/>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1D0545" w:rsidRPr="001D0545" w:rsidRDefault="001D0545" w:rsidP="008745F3">
      <w:pPr>
        <w:spacing w:before="360" w:after="120" w:line="240" w:lineRule="auto"/>
        <w:ind w:firstLine="851"/>
        <w:rPr>
          <w:rFonts w:ascii="Times New Roman" w:eastAsia="Times New Roman" w:hAnsi="Times New Roman" w:cs="Times New Roman"/>
          <w:b/>
          <w:bCs/>
          <w:i/>
          <w:sz w:val="24"/>
          <w:szCs w:val="24"/>
          <w:u w:val="single"/>
        </w:rPr>
      </w:pPr>
      <w:r w:rsidRPr="001D0545">
        <w:rPr>
          <w:rFonts w:ascii="Times New Roman" w:eastAsia="Times New Roman" w:hAnsi="Times New Roman" w:cs="Times New Roman"/>
          <w:b/>
          <w:bCs/>
          <w:i/>
          <w:sz w:val="24"/>
          <w:szCs w:val="24"/>
          <w:u w:val="single"/>
        </w:rPr>
        <w:t>Вспомогательные виды разрешенного использования:</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хозяйственные постройки;</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сады, огороды, палисадники;</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объекты пожарной охраны (гидранты резервные противопожарные водоемы);</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lastRenderedPageBreak/>
        <w:t>детские площадки с элементами озеленения, площадки для отдыха с элементами озеленения;</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спортзалы, залы рекреации (с бассейном и без);</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площадки для выгула собак с элементами озеленения;</w:t>
      </w:r>
    </w:p>
    <w:p w:rsidR="001D0545" w:rsidRPr="001D0545" w:rsidRDefault="001D0545" w:rsidP="001D0545">
      <w:pPr>
        <w:numPr>
          <w:ilvl w:val="0"/>
          <w:numId w:val="49"/>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1D0545" w:rsidRPr="001D0545" w:rsidRDefault="001D0545" w:rsidP="001D0545">
      <w:pPr>
        <w:numPr>
          <w:ilvl w:val="0"/>
          <w:numId w:val="49"/>
        </w:numPr>
        <w:spacing w:after="0"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площадки для сбора мусора;</w:t>
      </w:r>
    </w:p>
    <w:p w:rsidR="001D0545" w:rsidRPr="001D0545" w:rsidRDefault="001D0545" w:rsidP="001D0545">
      <w:pPr>
        <w:numPr>
          <w:ilvl w:val="0"/>
          <w:numId w:val="49"/>
        </w:numPr>
        <w:tabs>
          <w:tab w:val="left" w:pos="627"/>
          <w:tab w:val="left" w:pos="855"/>
          <w:tab w:val="left" w:pos="912"/>
          <w:tab w:val="left" w:pos="1083"/>
        </w:tabs>
        <w:autoSpaceDE w:val="0"/>
        <w:autoSpaceDN w:val="0"/>
        <w:adjustRightInd w:val="0"/>
        <w:spacing w:after="0" w:line="360" w:lineRule="auto"/>
        <w:ind w:left="0" w:firstLine="851"/>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 xml:space="preserve">      элементы благоустройства.</w:t>
      </w:r>
    </w:p>
    <w:p w:rsidR="001D0545" w:rsidRPr="001D0545" w:rsidRDefault="001D0545" w:rsidP="001D0545">
      <w:pPr>
        <w:spacing w:line="240" w:lineRule="auto"/>
        <w:ind w:firstLine="851"/>
        <w:jc w:val="both"/>
        <w:rPr>
          <w:rFonts w:ascii="Times New Roman" w:eastAsia="Times New Roman" w:hAnsi="Times New Roman" w:cs="Times New Roman"/>
          <w:bCs/>
          <w:i/>
          <w:sz w:val="24"/>
          <w:szCs w:val="24"/>
          <w:u w:val="single"/>
        </w:rPr>
      </w:pPr>
      <w:r w:rsidRPr="001D0545">
        <w:rPr>
          <w:rFonts w:ascii="Times New Roman" w:eastAsia="Times New Roman" w:hAnsi="Times New Roman" w:cs="Times New Roman"/>
          <w:b/>
          <w:bCs/>
          <w:i/>
          <w:sz w:val="24"/>
          <w:szCs w:val="24"/>
          <w:u w:val="single"/>
        </w:rPr>
        <w:t>Условно разрешенные виды использования: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hAnsi="Times New Roman" w:cs="Times New Roman"/>
          <w:sz w:val="24"/>
          <w:szCs w:val="24"/>
        </w:rPr>
        <w:t>индивидуальные жилые дома 1-3  этажа, с приусадебными земельными участками</w:t>
      </w:r>
      <w:r w:rsidRPr="001D0545">
        <w:rPr>
          <w:rFonts w:ascii="Times New Roman" w:eastAsia="Times New Roman" w:hAnsi="Times New Roman" w:cs="Times New Roman"/>
          <w:sz w:val="24"/>
          <w:szCs w:val="24"/>
        </w:rPr>
        <w:t>;</w:t>
      </w:r>
    </w:p>
    <w:p w:rsidR="001D0545" w:rsidRPr="001D0545" w:rsidRDefault="001D0545" w:rsidP="001D0545">
      <w:pPr>
        <w:numPr>
          <w:ilvl w:val="0"/>
          <w:numId w:val="50"/>
        </w:numPr>
        <w:spacing w:line="240" w:lineRule="auto"/>
        <w:ind w:left="0" w:firstLine="851"/>
        <w:contextualSpacing/>
        <w:jc w:val="both"/>
        <w:rPr>
          <w:rFonts w:ascii="Times New Roman" w:hAnsi="Times New Roman"/>
          <w:sz w:val="24"/>
          <w:szCs w:val="24"/>
        </w:rPr>
      </w:pPr>
      <w:r w:rsidRPr="001D0545">
        <w:rPr>
          <w:rFonts w:ascii="Times New Roman" w:hAnsi="Times New Roman"/>
          <w:sz w:val="24"/>
          <w:szCs w:val="24"/>
        </w:rPr>
        <w:t>киоски, лоточная торговля, временные павильоны розничной торговли и обслуживания населения;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специальные жилые дома для престарелых и инвалидов;</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офисы;</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конфессиональные объекты;</w:t>
      </w:r>
    </w:p>
    <w:p w:rsidR="001D0545" w:rsidRPr="001D0545" w:rsidRDefault="001D0545" w:rsidP="001D0545">
      <w:pPr>
        <w:numPr>
          <w:ilvl w:val="1"/>
          <w:numId w:val="50"/>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амбулаторно-поликлинические учреждения;</w:t>
      </w:r>
    </w:p>
    <w:p w:rsidR="001D0545" w:rsidRPr="001D0545" w:rsidRDefault="001D0545" w:rsidP="001D0545">
      <w:pPr>
        <w:numPr>
          <w:ilvl w:val="1"/>
          <w:numId w:val="50"/>
        </w:numPr>
        <w:spacing w:line="240" w:lineRule="auto"/>
        <w:ind w:left="0" w:firstLine="851"/>
        <w:contextualSpacing/>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отделения, участковые пункты полиции;</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гостиницы;</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учреждения социальной защиты;</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физкультурно-оздоровительные сооружения;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учреждения культуры и искусства локального и районного значения;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магазины;</w:t>
      </w:r>
    </w:p>
    <w:p w:rsidR="001D0545" w:rsidRPr="001D0545" w:rsidRDefault="001D0545" w:rsidP="001D0545">
      <w:pPr>
        <w:numPr>
          <w:ilvl w:val="0"/>
          <w:numId w:val="50"/>
        </w:numPr>
        <w:spacing w:line="240" w:lineRule="auto"/>
        <w:ind w:left="0" w:firstLine="851"/>
        <w:contextualSpacing/>
        <w:jc w:val="both"/>
        <w:rPr>
          <w:rFonts w:ascii="Times New Roman" w:hAnsi="Times New Roman"/>
          <w:sz w:val="24"/>
          <w:szCs w:val="24"/>
        </w:rPr>
      </w:pPr>
      <w:r w:rsidRPr="001D0545">
        <w:rPr>
          <w:rFonts w:ascii="Times New Roman" w:eastAsia="Times New Roman" w:hAnsi="Times New Roman" w:cs="Times New Roman"/>
          <w:sz w:val="24"/>
          <w:szCs w:val="24"/>
        </w:rPr>
        <w:t>встроено-пристроенные обслуживающие объекты;</w:t>
      </w:r>
    </w:p>
    <w:p w:rsidR="001D0545" w:rsidRPr="001D0545" w:rsidRDefault="001D0545" w:rsidP="001D0545">
      <w:pPr>
        <w:numPr>
          <w:ilvl w:val="0"/>
          <w:numId w:val="50"/>
        </w:numPr>
        <w:spacing w:line="240" w:lineRule="auto"/>
        <w:ind w:left="0" w:firstLine="851"/>
        <w:contextualSpacing/>
        <w:jc w:val="both"/>
        <w:rPr>
          <w:rFonts w:ascii="Times New Roman" w:hAnsi="Times New Roman"/>
          <w:sz w:val="24"/>
          <w:szCs w:val="24"/>
        </w:rPr>
      </w:pPr>
      <w:r w:rsidRPr="001D0545">
        <w:rPr>
          <w:rFonts w:ascii="Times New Roman" w:hAnsi="Times New Roman"/>
          <w:sz w:val="24"/>
          <w:szCs w:val="24"/>
        </w:rPr>
        <w:t>жилищно-эксплуатационные и аварийно–диспетчерские службы;</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общественные резервуары для хранения воды;</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объекты бытового обслуживания;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предприятия общественного питания;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временные торговые объекты,</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учреждения жилищно-коммунального хозяйства;</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гаражи для индивидуальных легковых автомобилей, подземные, полуподземные;</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автостоянки для постоянного хранения индивидуальных легковых автомобилей;</w:t>
      </w:r>
    </w:p>
    <w:p w:rsidR="001D0545" w:rsidRPr="001D0545" w:rsidRDefault="001D0545" w:rsidP="001D0545">
      <w:pPr>
        <w:numPr>
          <w:ilvl w:val="0"/>
          <w:numId w:val="50"/>
        </w:numPr>
        <w:tabs>
          <w:tab w:val="left" w:pos="851"/>
        </w:tabs>
        <w:spacing w:after="0"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1D0545" w:rsidRPr="001D0545" w:rsidRDefault="001D0545" w:rsidP="001D0545">
      <w:pPr>
        <w:numPr>
          <w:ilvl w:val="0"/>
          <w:numId w:val="50"/>
        </w:numPr>
        <w:tabs>
          <w:tab w:val="left" w:pos="627"/>
          <w:tab w:val="left" w:pos="851"/>
          <w:tab w:val="left" w:pos="912"/>
          <w:tab w:val="left" w:pos="969"/>
        </w:tabs>
        <w:autoSpaceDE w:val="0"/>
        <w:autoSpaceDN w:val="0"/>
        <w:adjustRightInd w:val="0"/>
        <w:spacing w:after="0" w:line="240" w:lineRule="auto"/>
        <w:ind w:left="0" w:firstLine="851"/>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сооружения связи, радиовещания и телевидения;</w:t>
      </w:r>
    </w:p>
    <w:p w:rsidR="001D0545" w:rsidRPr="001D0545" w:rsidRDefault="001D0545" w:rsidP="001D0545">
      <w:pPr>
        <w:numPr>
          <w:ilvl w:val="0"/>
          <w:numId w:val="50"/>
        </w:numPr>
        <w:spacing w:line="240" w:lineRule="auto"/>
        <w:ind w:left="0" w:firstLine="851"/>
        <w:contextualSpacing/>
        <w:jc w:val="both"/>
        <w:rPr>
          <w:rFonts w:ascii="Times New Roman" w:eastAsia="Times New Roman" w:hAnsi="Times New Roman" w:cs="Times New Roman"/>
          <w:sz w:val="24"/>
          <w:szCs w:val="24"/>
        </w:rPr>
      </w:pPr>
      <w:r w:rsidRPr="001D0545">
        <w:rPr>
          <w:rFonts w:ascii="Times New Roman" w:eastAsia="Times New Roman" w:hAnsi="Times New Roman" w:cs="Times New Roman"/>
          <w:sz w:val="24"/>
          <w:szCs w:val="24"/>
        </w:rPr>
        <w:t>общественные бани.</w:t>
      </w:r>
    </w:p>
    <w:p w:rsidR="00D44014" w:rsidRDefault="00D44014" w:rsidP="001D0545">
      <w:pPr>
        <w:keepLines/>
        <w:widowControl w:val="0"/>
        <w:spacing w:after="0" w:line="240" w:lineRule="auto"/>
        <w:ind w:firstLine="851"/>
        <w:jc w:val="both"/>
        <w:rPr>
          <w:rFonts w:ascii="Times New Roman" w:eastAsia="Times New Roman" w:hAnsi="Times New Roman" w:cs="Times New Roman"/>
          <w:i/>
          <w:sz w:val="24"/>
          <w:szCs w:val="24"/>
        </w:rPr>
      </w:pP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Ж-2 включают</w:t>
      </w:r>
      <w:r w:rsidRPr="009A31E9">
        <w:rPr>
          <w:rFonts w:ascii="Times New Roman" w:eastAsia="Times New Roman" w:hAnsi="Times New Roman" w:cs="Times New Roman"/>
          <w:i/>
          <w:sz w:val="24"/>
          <w:szCs w:val="24"/>
        </w:rPr>
        <w:t xml:space="preserve"> в себя:</w:t>
      </w:r>
    </w:p>
    <w:p w:rsidR="00D44014"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p w:rsidR="00D44014" w:rsidRPr="004958BD" w:rsidRDefault="00D44014" w:rsidP="00D44014">
      <w:pPr>
        <w:spacing w:after="0"/>
        <w:ind w:firstLine="851"/>
        <w:jc w:val="both"/>
        <w:rPr>
          <w:rFonts w:ascii="Times New Roman" w:eastAsia="Times New Roman" w:hAnsi="Times New Roman" w:cs="Times New Roman"/>
          <w:i/>
          <w:sz w:val="24"/>
          <w:szCs w:val="24"/>
        </w:rPr>
      </w:pPr>
      <w:r w:rsidRPr="004958BD">
        <w:rPr>
          <w:rFonts w:ascii="Times New Roman" w:eastAsia="Times New Roman" w:hAnsi="Times New Roman" w:cs="Times New Roman"/>
          <w:i/>
          <w:sz w:val="24"/>
          <w:szCs w:val="24"/>
        </w:rPr>
        <w:t xml:space="preserve">минимальная площадь земельного участка </w:t>
      </w:r>
      <w:r>
        <w:rPr>
          <w:rFonts w:ascii="Times New Roman" w:eastAsia="Times New Roman" w:hAnsi="Times New Roman" w:cs="Times New Roman"/>
          <w:i/>
          <w:sz w:val="24"/>
          <w:szCs w:val="24"/>
        </w:rPr>
        <w:t>- 60</w:t>
      </w:r>
      <w:r w:rsidRPr="004958BD">
        <w:rPr>
          <w:rFonts w:ascii="Times New Roman" w:eastAsia="Times New Roman" w:hAnsi="Times New Roman" w:cs="Times New Roman"/>
          <w:i/>
          <w:sz w:val="24"/>
          <w:szCs w:val="24"/>
        </w:rPr>
        <w:t xml:space="preserve"> м²</w:t>
      </w:r>
      <w:r>
        <w:rPr>
          <w:rFonts w:ascii="Times New Roman" w:eastAsia="Times New Roman" w:hAnsi="Times New Roman" w:cs="Times New Roman"/>
          <w:i/>
          <w:sz w:val="24"/>
          <w:szCs w:val="24"/>
        </w:rPr>
        <w:t xml:space="preserve"> (без площади застройки)</w:t>
      </w:r>
      <w:r w:rsidRPr="004958BD">
        <w:rPr>
          <w:rFonts w:ascii="Times New Roman" w:eastAsia="Times New Roman" w:hAnsi="Times New Roman" w:cs="Times New Roman"/>
          <w:i/>
          <w:sz w:val="24"/>
          <w:szCs w:val="24"/>
        </w:rPr>
        <w:t>;</w:t>
      </w: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4958BD">
        <w:rPr>
          <w:rFonts w:ascii="Times New Roman" w:eastAsia="Times New Roman" w:hAnsi="Times New Roman" w:cs="Times New Roman"/>
          <w:i/>
          <w:sz w:val="24"/>
          <w:szCs w:val="24"/>
        </w:rPr>
        <w:t xml:space="preserve">максимальная площадь земельного участка </w:t>
      </w:r>
      <w:r>
        <w:rPr>
          <w:rFonts w:ascii="Times New Roman" w:eastAsia="Times New Roman" w:hAnsi="Times New Roman" w:cs="Times New Roman"/>
          <w:i/>
          <w:sz w:val="24"/>
          <w:szCs w:val="24"/>
        </w:rPr>
        <w:t>1</w:t>
      </w:r>
      <w:r w:rsidRPr="004958BD">
        <w:rPr>
          <w:rFonts w:ascii="Times New Roman" w:eastAsia="Times New Roman" w:hAnsi="Times New Roman" w:cs="Times New Roman"/>
          <w:i/>
          <w:sz w:val="24"/>
          <w:szCs w:val="24"/>
        </w:rPr>
        <w:t>00 м²</w:t>
      </w:r>
      <w:r>
        <w:rPr>
          <w:rFonts w:ascii="Times New Roman" w:eastAsia="Times New Roman" w:hAnsi="Times New Roman" w:cs="Times New Roman"/>
          <w:i/>
          <w:sz w:val="24"/>
          <w:szCs w:val="24"/>
        </w:rPr>
        <w:t xml:space="preserve"> (без площади застройки)</w:t>
      </w:r>
      <w:r w:rsidRPr="004958B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D44014"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p>
    <w:p w:rsidR="001D0545" w:rsidRPr="001D0545" w:rsidRDefault="00D44014" w:rsidP="00D44014">
      <w:pPr>
        <w:keepLines/>
        <w:widowControl w:val="0"/>
        <w:spacing w:after="0" w:line="240" w:lineRule="auto"/>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40 %.</w:t>
      </w:r>
    </w:p>
    <w:p w:rsidR="007007A2" w:rsidRDefault="007007A2" w:rsidP="00490145">
      <w:pPr>
        <w:spacing w:after="0" w:line="240" w:lineRule="auto"/>
        <w:ind w:firstLine="709"/>
        <w:jc w:val="both"/>
        <w:rPr>
          <w:rFonts w:ascii="Times New Roman" w:hAnsi="Times New Roman" w:cs="Times New Roman"/>
          <w:b/>
          <w:iCs/>
          <w:sz w:val="24"/>
          <w:szCs w:val="24"/>
        </w:rPr>
      </w:pPr>
    </w:p>
    <w:p w:rsidR="003F51A0" w:rsidRPr="00CD0893" w:rsidRDefault="003F51A0" w:rsidP="000414DF">
      <w:pPr>
        <w:pStyle w:val="4"/>
      </w:pPr>
      <w:bookmarkStart w:id="45" w:name="_Toc464643533"/>
      <w:bookmarkStart w:id="46" w:name="_Toc464643639"/>
      <w:bookmarkStart w:id="47" w:name="_Toc464643697"/>
      <w:bookmarkStart w:id="48" w:name="_Toc464911541"/>
      <w:r w:rsidRPr="00CD0893">
        <w:t>Статья 4</w:t>
      </w:r>
      <w:r w:rsidR="006B5D08">
        <w:t>5</w:t>
      </w:r>
      <w:r w:rsidRPr="00CD0893">
        <w:t>.2 Градостроит</w:t>
      </w:r>
      <w:r w:rsidR="00AE7EC0" w:rsidRPr="00CD0893">
        <w:t>ельные регламенты. Общественно</w:t>
      </w:r>
      <w:r w:rsidR="00063DE2">
        <w:t>–</w:t>
      </w:r>
      <w:r w:rsidRPr="00CD0893">
        <w:t>деловые зоны.</w:t>
      </w:r>
      <w:bookmarkEnd w:id="45"/>
      <w:bookmarkEnd w:id="46"/>
      <w:bookmarkEnd w:id="47"/>
      <w:bookmarkEnd w:id="48"/>
    </w:p>
    <w:p w:rsidR="003F51A0" w:rsidRPr="00CD0893" w:rsidRDefault="003F51A0" w:rsidP="008745F3">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w:t>
      </w:r>
      <w:r w:rsidR="00063DE2">
        <w:rPr>
          <w:rFonts w:ascii="Times New Roman" w:hAnsi="Times New Roman" w:cs="Times New Roman"/>
          <w:b/>
          <w:bCs/>
          <w:sz w:val="24"/>
          <w:szCs w:val="24"/>
          <w:u w:val="single"/>
        </w:rPr>
        <w:t>–</w:t>
      </w:r>
      <w:r w:rsidRPr="00CD0893">
        <w:rPr>
          <w:rFonts w:ascii="Times New Roman" w:hAnsi="Times New Roman" w:cs="Times New Roman"/>
          <w:b/>
          <w:bCs/>
          <w:sz w:val="24"/>
          <w:szCs w:val="24"/>
          <w:u w:val="single"/>
        </w:rPr>
        <w:t>1.  Зона делового, обще</w:t>
      </w:r>
      <w:r w:rsidR="00403BCB" w:rsidRPr="00CD0893">
        <w:rPr>
          <w:rFonts w:ascii="Times New Roman" w:hAnsi="Times New Roman" w:cs="Times New Roman"/>
          <w:b/>
          <w:bCs/>
          <w:sz w:val="24"/>
          <w:szCs w:val="24"/>
          <w:u w:val="single"/>
        </w:rPr>
        <w:t>ственного</w:t>
      </w:r>
      <w:r w:rsidRPr="00CD0893">
        <w:rPr>
          <w:rFonts w:ascii="Times New Roman" w:hAnsi="Times New Roman" w:cs="Times New Roman"/>
          <w:b/>
          <w:bCs/>
          <w:sz w:val="24"/>
          <w:szCs w:val="24"/>
          <w:u w:val="single"/>
        </w:rPr>
        <w:t xml:space="preserve"> и коммерческого назначения.</w:t>
      </w:r>
    </w:p>
    <w:p w:rsidR="003F51A0" w:rsidRPr="00CD0893" w:rsidRDefault="003F51A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w:t>
      </w:r>
      <w:r w:rsidR="00C96E00" w:rsidRPr="00CD0893">
        <w:rPr>
          <w:rFonts w:ascii="Times New Roman" w:hAnsi="Times New Roman" w:cs="Times New Roman"/>
          <w:i/>
          <w:sz w:val="24"/>
          <w:szCs w:val="24"/>
        </w:rPr>
        <w:t xml:space="preserve">использования и формирования </w:t>
      </w:r>
      <w:r w:rsidRPr="00CD0893">
        <w:rPr>
          <w:rFonts w:ascii="Times New Roman" w:hAnsi="Times New Roman" w:cs="Times New Roman"/>
          <w:i/>
          <w:sz w:val="24"/>
          <w:szCs w:val="24"/>
        </w:rPr>
        <w:t>объектов</w:t>
      </w:r>
      <w:r w:rsidR="00C96E00" w:rsidRPr="00CD0893">
        <w:rPr>
          <w:rFonts w:ascii="Times New Roman" w:hAnsi="Times New Roman" w:cs="Times New Roman"/>
          <w:i/>
          <w:sz w:val="24"/>
          <w:szCs w:val="24"/>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CD0893">
        <w:rPr>
          <w:rFonts w:ascii="Times New Roman" w:hAnsi="Times New Roman" w:cs="Times New Roman"/>
          <w:i/>
          <w:sz w:val="24"/>
          <w:szCs w:val="24"/>
        </w:rPr>
        <w:t>связа</w:t>
      </w:r>
      <w:r w:rsidR="00C96E00" w:rsidRPr="00CD0893">
        <w:rPr>
          <w:rFonts w:ascii="Times New Roman" w:hAnsi="Times New Roman" w:cs="Times New Roman"/>
          <w:i/>
          <w:sz w:val="24"/>
          <w:szCs w:val="24"/>
        </w:rPr>
        <w:t>нных</w:t>
      </w:r>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F51A0" w:rsidRPr="00CD0893" w:rsidRDefault="003F51A0" w:rsidP="008745F3">
      <w:pPr>
        <w:spacing w:before="120" w:after="12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3F51A0" w:rsidRPr="00CD0893">
        <w:rPr>
          <w:rFonts w:ascii="Times New Roman" w:hAnsi="Times New Roman" w:cs="Times New Roman"/>
          <w:sz w:val="24"/>
          <w:szCs w:val="24"/>
        </w:rPr>
        <w:t>, деловые, общественные учреждения и организации поселкового и районного значения</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w:t>
      </w:r>
      <w:r w:rsidR="00C96E00" w:rsidRPr="00CD0893">
        <w:rPr>
          <w:rFonts w:ascii="Times New Roman" w:hAnsi="Times New Roman" w:cs="Times New Roman"/>
          <w:sz w:val="24"/>
          <w:szCs w:val="24"/>
        </w:rPr>
        <w:t xml:space="preserve"> деловые и обслуживающие здания;</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r w:rsidR="00C96E00" w:rsidRPr="00CD0893">
        <w:rPr>
          <w:rFonts w:ascii="Times New Roman" w:hAnsi="Times New Roman" w:cs="Times New Roman"/>
          <w:sz w:val="24"/>
          <w:szCs w:val="24"/>
        </w:rPr>
        <w:t>;</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C96E00" w:rsidRPr="00CD0893">
        <w:rPr>
          <w:rFonts w:ascii="Times New Roman" w:hAnsi="Times New Roman" w:cs="Times New Roman"/>
          <w:sz w:val="24"/>
          <w:szCs w:val="24"/>
        </w:rPr>
        <w:t xml:space="preserve"> учреждения;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w:t>
      </w:r>
      <w:r w:rsidR="00C96E00" w:rsidRPr="00CD0893">
        <w:rPr>
          <w:rFonts w:ascii="Times New Roman" w:hAnsi="Times New Roman" w:cs="Times New Roman"/>
          <w:sz w:val="24"/>
          <w:szCs w:val="24"/>
        </w:rPr>
        <w:t>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 не требующие с</w:t>
      </w:r>
      <w:r w:rsidR="00C96E00" w:rsidRPr="00CD0893">
        <w:rPr>
          <w:rFonts w:ascii="Times New Roman" w:hAnsi="Times New Roman" w:cs="Times New Roman"/>
          <w:sz w:val="24"/>
          <w:szCs w:val="24"/>
        </w:rPr>
        <w:t xml:space="preserve">оздания </w:t>
      </w:r>
      <w:r w:rsidR="00063DE2">
        <w:rPr>
          <w:rFonts w:ascii="Times New Roman" w:hAnsi="Times New Roman" w:cs="Times New Roman"/>
          <w:sz w:val="24"/>
          <w:szCs w:val="24"/>
        </w:rPr>
        <w:t>санитарно-защитной</w:t>
      </w:r>
      <w:r w:rsidR="00C96E00" w:rsidRPr="00CD0893">
        <w:rPr>
          <w:rFonts w:ascii="Times New Roman" w:hAnsi="Times New Roman" w:cs="Times New Roman"/>
          <w:sz w:val="24"/>
          <w:szCs w:val="24"/>
        </w:rPr>
        <w:t xml:space="preserve"> зоны;</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w:t>
      </w:r>
      <w:r w:rsidR="00C96E00" w:rsidRPr="00CD0893">
        <w:rPr>
          <w:rFonts w:ascii="Times New Roman" w:hAnsi="Times New Roman" w:cs="Times New Roman"/>
          <w:sz w:val="24"/>
          <w:szCs w:val="24"/>
        </w:rPr>
        <w:t xml:space="preserve"> центры обслуживания туристов;</w:t>
      </w:r>
    </w:p>
    <w:p w:rsidR="003F51A0"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C96E00" w:rsidRPr="00CD0893">
        <w:rPr>
          <w:rFonts w:ascii="Times New Roman" w:hAnsi="Times New Roman" w:cs="Times New Roman"/>
          <w:sz w:val="24"/>
          <w:szCs w:val="24"/>
        </w:rPr>
        <w:t xml:space="preserve"> сооружения;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r w:rsidR="00C96E00" w:rsidRPr="00CD0893">
        <w:rPr>
          <w:rFonts w:ascii="Times New Roman" w:hAnsi="Times New Roman" w:cs="Times New Roman"/>
          <w:sz w:val="24"/>
          <w:szCs w:val="24"/>
        </w:rPr>
        <w:t>;</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w:t>
      </w:r>
      <w:r w:rsidR="00C96E00" w:rsidRPr="00CD0893">
        <w:rPr>
          <w:rFonts w:ascii="Times New Roman" w:hAnsi="Times New Roman" w:cs="Times New Roman"/>
          <w:sz w:val="24"/>
          <w:szCs w:val="24"/>
        </w:rPr>
        <w:t xml:space="preserve"> значения;</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w:t>
      </w:r>
      <w:r w:rsidR="00C96E00" w:rsidRPr="00CD0893">
        <w:rPr>
          <w:rFonts w:ascii="Times New Roman" w:hAnsi="Times New Roman" w:cs="Times New Roman"/>
          <w:sz w:val="24"/>
          <w:szCs w:val="24"/>
        </w:rPr>
        <w:t xml:space="preserve"> культуры и искусства;</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w:t>
      </w:r>
      <w:r w:rsidR="00C96E00" w:rsidRPr="00CD0893">
        <w:rPr>
          <w:rFonts w:ascii="Times New Roman" w:hAnsi="Times New Roman" w:cs="Times New Roman"/>
          <w:sz w:val="24"/>
          <w:szCs w:val="24"/>
        </w:rPr>
        <w:t>галереи;</w:t>
      </w:r>
      <w:r w:rsidRPr="00CD0893">
        <w:rPr>
          <w:rFonts w:ascii="Times New Roman" w:hAnsi="Times New Roman" w:cs="Times New Roman"/>
          <w:sz w:val="24"/>
          <w:szCs w:val="24"/>
        </w:rPr>
        <w:t xml:space="preserve"> </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кинотеат</w:t>
      </w:r>
      <w:r w:rsidR="00C96E00" w:rsidRPr="00CD0893">
        <w:rPr>
          <w:rFonts w:ascii="Times New Roman" w:hAnsi="Times New Roman" w:cs="Times New Roman"/>
          <w:sz w:val="24"/>
          <w:szCs w:val="24"/>
        </w:rPr>
        <w:t>ры, видеосалоны;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w:t>
      </w:r>
      <w:r w:rsidR="00C96E00" w:rsidRPr="00CD0893">
        <w:rPr>
          <w:rFonts w:ascii="Times New Roman" w:hAnsi="Times New Roman" w:cs="Times New Roman"/>
          <w:sz w:val="24"/>
          <w:szCs w:val="24"/>
        </w:rPr>
        <w:t>ционные центры, справочные бюро;</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CD0893">
        <w:rPr>
          <w:rFonts w:ascii="Times New Roman" w:hAnsi="Times New Roman" w:cs="Times New Roman"/>
          <w:sz w:val="24"/>
          <w:szCs w:val="24"/>
        </w:rPr>
        <w:t>я;</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д</w:t>
      </w:r>
      <w:r w:rsidR="003F51A0" w:rsidRPr="00CD0893">
        <w:rPr>
          <w:rFonts w:ascii="Times New Roman" w:hAnsi="Times New Roman" w:cs="Times New Roman"/>
          <w:sz w:val="24"/>
          <w:szCs w:val="24"/>
        </w:rPr>
        <w:t>ворец бракосочетаний</w:t>
      </w:r>
      <w:r w:rsidRPr="00CD0893">
        <w:rPr>
          <w:rFonts w:ascii="Times New Roman" w:hAnsi="Times New Roman" w:cs="Times New Roman"/>
          <w:sz w:val="24"/>
          <w:szCs w:val="24"/>
        </w:rPr>
        <w:t>;</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r w:rsidR="00C96E00" w:rsidRPr="00CD0893">
        <w:rPr>
          <w:rFonts w:ascii="Times New Roman" w:hAnsi="Times New Roman" w:cs="Times New Roman"/>
          <w:sz w:val="24"/>
          <w:szCs w:val="24"/>
        </w:rPr>
        <w:t>;</w:t>
      </w:r>
    </w:p>
    <w:p w:rsidR="003F51A0" w:rsidRPr="00CD0893" w:rsidRDefault="00C96E0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w:t>
      </w:r>
      <w:r w:rsidR="00C96E00" w:rsidRPr="00CD0893">
        <w:rPr>
          <w:rFonts w:ascii="Times New Roman" w:hAnsi="Times New Roman" w:cs="Times New Roman"/>
          <w:sz w:val="24"/>
          <w:szCs w:val="24"/>
        </w:rPr>
        <w:t>пьютерные центры, интернет</w:t>
      </w:r>
      <w:r w:rsidR="00063DE2">
        <w:rPr>
          <w:rFonts w:ascii="Times New Roman" w:hAnsi="Times New Roman" w:cs="Times New Roman"/>
          <w:sz w:val="24"/>
          <w:szCs w:val="24"/>
        </w:rPr>
        <w:t>–</w:t>
      </w:r>
      <w:r w:rsidR="00C96E00" w:rsidRPr="00CD0893">
        <w:rPr>
          <w:rFonts w:ascii="Times New Roman" w:hAnsi="Times New Roman" w:cs="Times New Roman"/>
          <w:sz w:val="24"/>
          <w:szCs w:val="24"/>
        </w:rPr>
        <w:t>кафе;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r w:rsidR="00C96E00" w:rsidRPr="00CD0893">
        <w:rPr>
          <w:rFonts w:ascii="Times New Roman" w:hAnsi="Times New Roman" w:cs="Times New Roman"/>
          <w:sz w:val="24"/>
          <w:szCs w:val="24"/>
        </w:rPr>
        <w:t>;</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крупные торговые комплексы;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w:t>
      </w:r>
      <w:r w:rsidR="00C96E00" w:rsidRPr="00CD0893">
        <w:rPr>
          <w:rFonts w:ascii="Times New Roman" w:hAnsi="Times New Roman" w:cs="Times New Roman"/>
          <w:sz w:val="24"/>
          <w:szCs w:val="24"/>
        </w:rPr>
        <w:t xml:space="preserve"> ярмарки, выставки товаров;</w:t>
      </w:r>
    </w:p>
    <w:p w:rsidR="003F51A0" w:rsidRPr="00CD0893" w:rsidRDefault="00C96E0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F51A0" w:rsidRPr="00CD0893" w:rsidRDefault="003F51A0" w:rsidP="00490145">
      <w:pPr>
        <w:numPr>
          <w:ilvl w:val="0"/>
          <w:numId w:val="11"/>
        </w:numPr>
        <w:tabs>
          <w:tab w:val="clear" w:pos="709"/>
          <w:tab w:val="num" w:pos="426"/>
        </w:tabs>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закусочные, бары, рестораны);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w:t>
      </w:r>
      <w:r w:rsidR="00C96E00" w:rsidRPr="00CD0893">
        <w:rPr>
          <w:rFonts w:ascii="Times New Roman" w:hAnsi="Times New Roman" w:cs="Times New Roman"/>
          <w:sz w:val="24"/>
          <w:szCs w:val="24"/>
        </w:rPr>
        <w:t>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CD0893">
        <w:rPr>
          <w:rFonts w:ascii="Times New Roman" w:hAnsi="Times New Roman" w:cs="Times New Roman"/>
          <w:sz w:val="24"/>
          <w:szCs w:val="24"/>
        </w:rPr>
        <w:t>;</w:t>
      </w:r>
    </w:p>
    <w:p w:rsidR="003F51A0" w:rsidRPr="00CD0893" w:rsidRDefault="003F51A0" w:rsidP="00490145">
      <w:pPr>
        <w:numPr>
          <w:ilvl w:val="0"/>
          <w:numId w:val="1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w:t>
      </w:r>
      <w:r w:rsidR="00C96E00" w:rsidRPr="00CD0893">
        <w:rPr>
          <w:rFonts w:ascii="Times New Roman" w:hAnsi="Times New Roman" w:cs="Times New Roman"/>
          <w:sz w:val="24"/>
          <w:szCs w:val="24"/>
        </w:rPr>
        <w:t>ждугородние переговорные пункты;</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амбулат</w:t>
      </w:r>
      <w:r w:rsidR="004868C2" w:rsidRPr="00CD0893">
        <w:rPr>
          <w:rFonts w:ascii="Times New Roman" w:hAnsi="Times New Roman" w:cs="Times New Roman"/>
          <w:sz w:val="24"/>
          <w:szCs w:val="24"/>
        </w:rPr>
        <w:t>орно</w:t>
      </w:r>
      <w:r w:rsidR="006836CC">
        <w:rPr>
          <w:rFonts w:ascii="Times New Roman" w:hAnsi="Times New Roman" w:cs="Times New Roman"/>
          <w:sz w:val="24"/>
          <w:szCs w:val="24"/>
        </w:rPr>
        <w:t>-</w:t>
      </w:r>
      <w:r w:rsidR="004868C2" w:rsidRPr="00CD0893">
        <w:rPr>
          <w:rFonts w:ascii="Times New Roman" w:hAnsi="Times New Roman" w:cs="Times New Roman"/>
          <w:sz w:val="24"/>
          <w:szCs w:val="24"/>
        </w:rPr>
        <w:t>поликлинические учреждения;</w:t>
      </w:r>
    </w:p>
    <w:p w:rsidR="003F51A0"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2A2F7F" w:rsidRPr="00CD0893" w:rsidRDefault="003F51A0"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004868C2" w:rsidRPr="00CD0893">
        <w:rPr>
          <w:rFonts w:ascii="Times New Roman" w:hAnsi="Times New Roman" w:cs="Times New Roman"/>
          <w:sz w:val="24"/>
          <w:szCs w:val="24"/>
        </w:rPr>
        <w:t>;</w:t>
      </w:r>
      <w:r w:rsidR="002A2F7F" w:rsidRPr="00CD0893">
        <w:rPr>
          <w:rFonts w:ascii="Times New Roman" w:eastAsia="Times New Roman" w:hAnsi="Times New Roman" w:cs="Times New Roman"/>
          <w:sz w:val="24"/>
          <w:szCs w:val="24"/>
        </w:rPr>
        <w:t xml:space="preserve"> </w:t>
      </w:r>
    </w:p>
    <w:p w:rsidR="002A2F7F" w:rsidRPr="00CD0893"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2A2F7F" w:rsidRPr="00CD0893" w:rsidRDefault="002A2F7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w:t>
      </w:r>
      <w:r w:rsidR="004868C2" w:rsidRPr="00CD0893">
        <w:rPr>
          <w:rFonts w:ascii="Times New Roman" w:hAnsi="Times New Roman" w:cs="Times New Roman"/>
          <w:sz w:val="24"/>
          <w:szCs w:val="24"/>
        </w:rPr>
        <w:t>ния дополнительного образования;</w:t>
      </w:r>
    </w:p>
    <w:p w:rsidR="00D4588D"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w:t>
      </w:r>
      <w:r w:rsidR="006836CC">
        <w:rPr>
          <w:rFonts w:ascii="Times New Roman" w:hAnsi="Times New Roman" w:cs="Times New Roman"/>
          <w:sz w:val="24"/>
          <w:szCs w:val="24"/>
        </w:rPr>
        <w:t>учебно-</w:t>
      </w:r>
      <w:r w:rsidRPr="00CD0893">
        <w:rPr>
          <w:rFonts w:ascii="Times New Roman" w:hAnsi="Times New Roman" w:cs="Times New Roman"/>
          <w:sz w:val="24"/>
          <w:szCs w:val="24"/>
        </w:rPr>
        <w:t xml:space="preserve">лабораторных и </w:t>
      </w:r>
      <w:r w:rsidR="006836CC">
        <w:rPr>
          <w:rFonts w:ascii="Times New Roman" w:hAnsi="Times New Roman" w:cs="Times New Roman"/>
          <w:sz w:val="24"/>
          <w:szCs w:val="24"/>
        </w:rPr>
        <w:t>учебно-</w:t>
      </w:r>
      <w:r w:rsidRPr="00CD0893">
        <w:rPr>
          <w:rFonts w:ascii="Times New Roman" w:hAnsi="Times New Roman" w:cs="Times New Roman"/>
          <w:sz w:val="24"/>
          <w:szCs w:val="24"/>
        </w:rPr>
        <w:t>произво</w:t>
      </w:r>
      <w:r w:rsidR="00D4588D" w:rsidRPr="00CD0893">
        <w:rPr>
          <w:rFonts w:ascii="Times New Roman" w:hAnsi="Times New Roman" w:cs="Times New Roman"/>
          <w:sz w:val="24"/>
          <w:szCs w:val="24"/>
        </w:rPr>
        <w:t xml:space="preserve">дственных корпусов и мастерских; </w:t>
      </w:r>
    </w:p>
    <w:p w:rsidR="00D4588D" w:rsidRPr="00CD0893" w:rsidRDefault="0001121F"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D4588D"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D4588D" w:rsidRPr="00CD0893" w:rsidRDefault="00D4588D"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3F51A0" w:rsidRPr="00CD0893" w:rsidRDefault="003F51A0"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F51A0" w:rsidRPr="00CD0893" w:rsidRDefault="003F51A0" w:rsidP="00490145">
      <w:pPr>
        <w:numPr>
          <w:ilvl w:val="0"/>
          <w:numId w:val="10"/>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w:t>
      </w:r>
      <w:r w:rsidR="004868C2" w:rsidRPr="00CD0893">
        <w:rPr>
          <w:rFonts w:ascii="Times New Roman" w:hAnsi="Times New Roman" w:cs="Times New Roman"/>
          <w:sz w:val="24"/>
          <w:szCs w:val="24"/>
        </w:rPr>
        <w:t>оммерческих видов использования;</w:t>
      </w:r>
    </w:p>
    <w:p w:rsidR="004868C2" w:rsidRPr="00CD0893" w:rsidRDefault="004868C2" w:rsidP="00490145">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sidR="001111E3">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r w:rsidR="002A2F7F" w:rsidRPr="00CD0893">
        <w:rPr>
          <w:rFonts w:ascii="Times New Roman" w:hAnsi="Times New Roman" w:cs="Times New Roman"/>
          <w:sz w:val="24"/>
          <w:szCs w:val="24"/>
        </w:rPr>
        <w:t>.</w:t>
      </w:r>
    </w:p>
    <w:p w:rsidR="003F51A0" w:rsidRPr="00CD0893" w:rsidRDefault="003F51A0"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2A2F7F" w:rsidRDefault="002A2F7F" w:rsidP="00490145">
      <w:pPr>
        <w:pStyle w:val="a3"/>
        <w:numPr>
          <w:ilvl w:val="1"/>
          <w:numId w:val="9"/>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sidR="00AE1CC8">
        <w:rPr>
          <w:rFonts w:ascii="Times New Roman" w:eastAsia="Times New Roman" w:hAnsi="Times New Roman" w:cs="Times New Roman"/>
          <w:sz w:val="24"/>
          <w:szCs w:val="24"/>
        </w:rPr>
        <w:t xml:space="preserve">ого и блокированного типа  в </w:t>
      </w:r>
      <w:r w:rsidR="00BC5F72">
        <w:rPr>
          <w:rFonts w:ascii="Times New Roman" w:eastAsia="Times New Roman" w:hAnsi="Times New Roman" w:cs="Times New Roman"/>
          <w:sz w:val="24"/>
          <w:szCs w:val="24"/>
        </w:rPr>
        <w:t>2-3</w:t>
      </w:r>
      <w:r w:rsidRPr="00CD0893">
        <w:rPr>
          <w:rFonts w:ascii="Times New Roman" w:eastAsia="Times New Roman" w:hAnsi="Times New Roman" w:cs="Times New Roman"/>
          <w:sz w:val="24"/>
          <w:szCs w:val="24"/>
        </w:rPr>
        <w:t xml:space="preserve"> этажа с придомовыми участками;</w:t>
      </w:r>
    </w:p>
    <w:p w:rsidR="00B37F2D" w:rsidRDefault="00456F07"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w:t>
      </w:r>
      <w:r w:rsidR="00BC5F72">
        <w:rPr>
          <w:rFonts w:ascii="Times New Roman" w:hAnsi="Times New Roman" w:cs="Times New Roman"/>
          <w:sz w:val="24"/>
          <w:szCs w:val="24"/>
        </w:rPr>
        <w:t xml:space="preserve">1-3 </w:t>
      </w:r>
      <w:r w:rsidRPr="00CD0893">
        <w:rPr>
          <w:rFonts w:ascii="Times New Roman" w:hAnsi="Times New Roman" w:cs="Times New Roman"/>
          <w:sz w:val="24"/>
          <w:szCs w:val="24"/>
        </w:rPr>
        <w:t xml:space="preserve"> этажа, с приусадебными земельными участками</w:t>
      </w:r>
      <w:r w:rsidRPr="00CD0893">
        <w:rPr>
          <w:rFonts w:ascii="Times New Roman" w:eastAsia="Times New Roman" w:hAnsi="Times New Roman" w:cs="Times New Roman"/>
          <w:sz w:val="24"/>
          <w:szCs w:val="24"/>
        </w:rPr>
        <w:t>;</w:t>
      </w:r>
    </w:p>
    <w:p w:rsidR="002A2F7F" w:rsidRPr="00B37F2D" w:rsidRDefault="002A2F7F" w:rsidP="00C16A9A">
      <w:pPr>
        <w:pStyle w:val="a3"/>
        <w:numPr>
          <w:ilvl w:val="0"/>
          <w:numId w:val="50"/>
        </w:numPr>
        <w:spacing w:after="0" w:line="240" w:lineRule="auto"/>
        <w:ind w:left="0" w:firstLine="709"/>
        <w:contextualSpacing w:val="0"/>
        <w:jc w:val="both"/>
        <w:rPr>
          <w:rFonts w:ascii="Times New Roman" w:eastAsia="Times New Roman" w:hAnsi="Times New Roman" w:cs="Times New Roman"/>
          <w:sz w:val="24"/>
          <w:szCs w:val="24"/>
        </w:rPr>
      </w:pPr>
      <w:r w:rsidRPr="00B37F2D">
        <w:rPr>
          <w:rFonts w:ascii="Times New Roman" w:hAnsi="Times New Roman" w:cs="Times New Roman"/>
          <w:sz w:val="24"/>
          <w:szCs w:val="24"/>
        </w:rPr>
        <w:t>объекты индивидуального жилищного строительства;</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бани, банно</w:t>
      </w:r>
      <w:r w:rsidR="00063DE2">
        <w:rPr>
          <w:rFonts w:ascii="Times New Roman" w:hAnsi="Times New Roman" w:cs="Times New Roman"/>
          <w:sz w:val="24"/>
          <w:szCs w:val="24"/>
        </w:rPr>
        <w:t>–</w:t>
      </w:r>
      <w:r w:rsidRPr="00CD0893">
        <w:rPr>
          <w:rFonts w:ascii="Times New Roman" w:hAnsi="Times New Roman" w:cs="Times New Roman"/>
          <w:sz w:val="24"/>
          <w:szCs w:val="24"/>
        </w:rPr>
        <w:t>оздоровительные комплексы;</w:t>
      </w:r>
    </w:p>
    <w:p w:rsidR="004868C2"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4C56EA"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4C56EA" w:rsidRPr="00CD0893" w:rsidRDefault="004C56EA"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пожарные части;</w:t>
      </w:r>
    </w:p>
    <w:p w:rsidR="004868C2" w:rsidRPr="00CD0893" w:rsidRDefault="004868C2"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F51A0" w:rsidRPr="00CD0893" w:rsidRDefault="003F51A0" w:rsidP="00490145">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О-1 включают</w:t>
      </w:r>
      <w:r w:rsidRPr="009A31E9">
        <w:rPr>
          <w:rFonts w:ascii="Times New Roman" w:eastAsia="Times New Roman" w:hAnsi="Times New Roman" w:cs="Times New Roman"/>
          <w:i/>
          <w:sz w:val="24"/>
          <w:szCs w:val="24"/>
        </w:rPr>
        <w:t xml:space="preserve"> в себя:</w:t>
      </w:r>
    </w:p>
    <w:p w:rsidR="00D44014"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0"/>
        <w:tblW w:w="0" w:type="auto"/>
        <w:tblLook w:val="04A0" w:firstRow="1" w:lastRow="0" w:firstColumn="1" w:lastColumn="0" w:noHBand="0" w:noVBand="1"/>
      </w:tblPr>
      <w:tblGrid>
        <w:gridCol w:w="3684"/>
        <w:gridCol w:w="2520"/>
        <w:gridCol w:w="3195"/>
      </w:tblGrid>
      <w:tr w:rsidR="00D44014" w:rsidRPr="006B06CC" w:rsidTr="00D44014">
        <w:trPr>
          <w:trHeight w:val="534"/>
        </w:trPr>
        <w:tc>
          <w:tcPr>
            <w:tcW w:w="3684" w:type="dxa"/>
            <w:vAlign w:val="center"/>
          </w:tcPr>
          <w:p w:rsidR="00D44014" w:rsidRPr="006B06CC" w:rsidRDefault="00D44014" w:rsidP="00D4401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D44014" w:rsidRPr="006B06CC" w:rsidRDefault="00D44014" w:rsidP="00D4401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D44014" w:rsidRPr="006B06CC" w:rsidRDefault="00D44014" w:rsidP="00D4401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D44014" w:rsidRPr="006B06CC" w:rsidTr="00D44014">
        <w:trPr>
          <w:trHeight w:val="1379"/>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административно-хозяйственные, деловые, общественные учреждения и организации поселкового и районного значения;</w:t>
            </w:r>
          </w:p>
        </w:tc>
        <w:tc>
          <w:tcPr>
            <w:tcW w:w="2520" w:type="dxa"/>
            <w:vMerge w:val="restart"/>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vMerge w:val="restart"/>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r w:rsidRPr="006B06CC">
              <w:rPr>
                <w:rFonts w:ascii="Times New Roman" w:hAnsi="Times New Roman" w:cs="Times New Roman"/>
                <w:i/>
                <w:sz w:val="24"/>
                <w:szCs w:val="24"/>
              </w:rPr>
              <w:t xml:space="preserve"> </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60-40 при этажности 2-3</w:t>
            </w:r>
          </w:p>
        </w:tc>
      </w:tr>
      <w:tr w:rsidR="00D44014" w:rsidRPr="006B06CC" w:rsidTr="00D44014">
        <w:trPr>
          <w:trHeight w:val="830"/>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многофункциональные деловые и обслуживающие здания;</w:t>
            </w:r>
          </w:p>
        </w:tc>
        <w:tc>
          <w:tcPr>
            <w:tcW w:w="2520" w:type="dxa"/>
            <w:vMerge/>
          </w:tcPr>
          <w:p w:rsidR="00D44014" w:rsidRPr="006B06CC" w:rsidRDefault="00D44014" w:rsidP="00D44014">
            <w:pPr>
              <w:jc w:val="both"/>
              <w:rPr>
                <w:rFonts w:ascii="Times New Roman" w:eastAsia="Times New Roman" w:hAnsi="Times New Roman" w:cs="Times New Roman"/>
                <w:i/>
                <w:sz w:val="24"/>
                <w:szCs w:val="24"/>
              </w:rPr>
            </w:pPr>
          </w:p>
        </w:tc>
        <w:tc>
          <w:tcPr>
            <w:tcW w:w="3195" w:type="dxa"/>
            <w:vMerge/>
          </w:tcPr>
          <w:p w:rsidR="00D44014" w:rsidRPr="006B06CC" w:rsidRDefault="00D44014" w:rsidP="00D44014">
            <w:pPr>
              <w:jc w:val="both"/>
              <w:rPr>
                <w:rFonts w:ascii="Times New Roman" w:eastAsia="Times New Roman" w:hAnsi="Times New Roman" w:cs="Times New Roman"/>
                <w:i/>
                <w:sz w:val="24"/>
                <w:szCs w:val="24"/>
              </w:rPr>
            </w:pPr>
          </w:p>
        </w:tc>
      </w:tr>
      <w:tr w:rsidR="00D44014" w:rsidRPr="006B06CC" w:rsidTr="00D44014">
        <w:trPr>
          <w:trHeight w:val="281"/>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офисы;</w:t>
            </w:r>
          </w:p>
        </w:tc>
        <w:tc>
          <w:tcPr>
            <w:tcW w:w="2520" w:type="dxa"/>
            <w:vMerge/>
          </w:tcPr>
          <w:p w:rsidR="00D44014" w:rsidRPr="006B06CC" w:rsidRDefault="00D44014" w:rsidP="00D44014">
            <w:pPr>
              <w:jc w:val="both"/>
              <w:rPr>
                <w:rFonts w:ascii="Times New Roman" w:eastAsia="Times New Roman" w:hAnsi="Times New Roman" w:cs="Times New Roman"/>
                <w:i/>
                <w:sz w:val="24"/>
                <w:szCs w:val="24"/>
              </w:rPr>
            </w:pPr>
          </w:p>
        </w:tc>
        <w:tc>
          <w:tcPr>
            <w:tcW w:w="3195" w:type="dxa"/>
            <w:vMerge/>
          </w:tcPr>
          <w:p w:rsidR="00D44014" w:rsidRPr="006B06CC" w:rsidRDefault="00D44014" w:rsidP="00D44014">
            <w:pPr>
              <w:jc w:val="both"/>
              <w:rPr>
                <w:rFonts w:ascii="Times New Roman" w:eastAsia="Times New Roman" w:hAnsi="Times New Roman" w:cs="Times New Roman"/>
                <w:i/>
                <w:sz w:val="24"/>
                <w:szCs w:val="24"/>
              </w:rPr>
            </w:pPr>
          </w:p>
        </w:tc>
      </w:tr>
      <w:tr w:rsidR="00D44014" w:rsidRPr="006B06CC" w:rsidTr="00D44014">
        <w:trPr>
          <w:trHeight w:val="296"/>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представительства;</w:t>
            </w:r>
          </w:p>
        </w:tc>
        <w:tc>
          <w:tcPr>
            <w:tcW w:w="2520" w:type="dxa"/>
            <w:vMerge/>
          </w:tcPr>
          <w:p w:rsidR="00D44014" w:rsidRPr="006B06CC" w:rsidRDefault="00D44014" w:rsidP="00D44014">
            <w:pPr>
              <w:jc w:val="both"/>
              <w:rPr>
                <w:rFonts w:ascii="Times New Roman" w:eastAsia="Times New Roman" w:hAnsi="Times New Roman" w:cs="Times New Roman"/>
                <w:i/>
                <w:sz w:val="24"/>
                <w:szCs w:val="24"/>
              </w:rPr>
            </w:pPr>
          </w:p>
        </w:tc>
        <w:tc>
          <w:tcPr>
            <w:tcW w:w="3195" w:type="dxa"/>
            <w:vMerge/>
          </w:tcPr>
          <w:p w:rsidR="00D44014" w:rsidRPr="006B06CC" w:rsidRDefault="00D44014" w:rsidP="00D44014">
            <w:pPr>
              <w:jc w:val="both"/>
              <w:rPr>
                <w:rFonts w:ascii="Times New Roman" w:eastAsia="Times New Roman" w:hAnsi="Times New Roman" w:cs="Times New Roman"/>
                <w:i/>
                <w:sz w:val="24"/>
                <w:szCs w:val="24"/>
              </w:rPr>
            </w:pPr>
          </w:p>
        </w:tc>
      </w:tr>
      <w:tr w:rsidR="00D44014" w:rsidRPr="006B06CC" w:rsidTr="00D44014">
        <w:trPr>
          <w:trHeight w:val="1082"/>
        </w:trPr>
        <w:tc>
          <w:tcPr>
            <w:tcW w:w="3684" w:type="dxa"/>
            <w:vMerge w:val="restart"/>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кредитно-финансовые учреждения;</w:t>
            </w:r>
          </w:p>
        </w:tc>
        <w:tc>
          <w:tcPr>
            <w:tcW w:w="2520" w:type="dxa"/>
            <w:tcBorders>
              <w:top w:val="nil"/>
              <w:left w:val="single" w:sz="4" w:space="0" w:color="auto"/>
              <w:bottom w:val="nil"/>
              <w:right w:val="single" w:sz="4" w:space="0" w:color="auto"/>
            </w:tcBorders>
            <w:shd w:val="clear" w:color="auto" w:fill="FFFFFF"/>
          </w:tcPr>
          <w:p w:rsidR="00D44014" w:rsidRPr="006B06CC" w:rsidRDefault="00D44014" w:rsidP="00D44014">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Операционная касса на 10-30 тыс. чел.</w:t>
            </w:r>
          </w:p>
        </w:tc>
        <w:tc>
          <w:tcPr>
            <w:tcW w:w="3195" w:type="dxa"/>
            <w:tcBorders>
              <w:top w:val="nil"/>
              <w:left w:val="single" w:sz="4" w:space="0" w:color="auto"/>
              <w:bottom w:val="nil"/>
              <w:right w:val="single" w:sz="4" w:space="0" w:color="auto"/>
            </w:tcBorders>
            <w:shd w:val="clear" w:color="auto" w:fill="FFFFFF"/>
          </w:tcPr>
          <w:p w:rsidR="00D44014" w:rsidRPr="006B06CC" w:rsidRDefault="00D44014" w:rsidP="00D44014">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0,2 га - при 2 операционных кассах</w:t>
            </w:r>
          </w:p>
          <w:p w:rsidR="00D44014" w:rsidRPr="006B06CC" w:rsidRDefault="00D44014" w:rsidP="00D44014">
            <w:pPr>
              <w:shd w:val="clear" w:color="auto" w:fill="FFFFFF"/>
              <w:jc w:val="both"/>
              <w:rPr>
                <w:rFonts w:ascii="Times New Roman" w:hAnsi="Times New Roman" w:cs="Times New Roman"/>
                <w:i/>
                <w:sz w:val="24"/>
                <w:szCs w:val="24"/>
              </w:rPr>
            </w:pPr>
            <w:r w:rsidRPr="006B06CC">
              <w:rPr>
                <w:rFonts w:ascii="Times New Roman" w:hAnsi="Times New Roman" w:cs="Times New Roman"/>
                <w:i/>
                <w:sz w:val="24"/>
                <w:szCs w:val="24"/>
              </w:rPr>
              <w:t>0,5 га - при 7 операционных кассах</w:t>
            </w:r>
          </w:p>
        </w:tc>
      </w:tr>
      <w:tr w:rsidR="00D44014" w:rsidRPr="006B06CC" w:rsidTr="00D44014">
        <w:trPr>
          <w:trHeight w:val="1082"/>
        </w:trPr>
        <w:tc>
          <w:tcPr>
            <w:tcW w:w="3684" w:type="dxa"/>
            <w:vMerge/>
          </w:tcPr>
          <w:p w:rsidR="00D44014" w:rsidRPr="006B06CC" w:rsidRDefault="00D44014" w:rsidP="00D44014">
            <w:pPr>
              <w:pStyle w:val="a3"/>
              <w:ind w:left="0"/>
              <w:jc w:val="both"/>
              <w:rPr>
                <w:rFonts w:ascii="Times New Roman" w:hAnsi="Times New Roman" w:cs="Times New Roman"/>
                <w:i/>
                <w:sz w:val="24"/>
                <w:szCs w:val="24"/>
              </w:rPr>
            </w:pPr>
          </w:p>
        </w:tc>
        <w:tc>
          <w:tcPr>
            <w:tcW w:w="2520"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и филиалы сберегательного банка - 1 операционное место (окно) на 1-2 тыс. чел.</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 при 3 операционных местах</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0,4 га - при 20 операционных местах</w:t>
            </w:r>
          </w:p>
        </w:tc>
      </w:tr>
      <w:tr w:rsidR="00D44014" w:rsidRPr="006B06CC" w:rsidTr="00D44014">
        <w:trPr>
          <w:trHeight w:val="563"/>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судебные и юридические органы;</w:t>
            </w:r>
          </w:p>
        </w:tc>
        <w:tc>
          <w:tcPr>
            <w:tcW w:w="2520" w:type="dxa"/>
          </w:tcPr>
          <w:p w:rsidR="00D44014" w:rsidRPr="006B06CC" w:rsidRDefault="00D44014" w:rsidP="00D44014">
            <w:pPr>
              <w:jc w:val="cente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судья на 30 тыс. чел.</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0,15 га на объект - при 1 судье</w:t>
            </w:r>
          </w:p>
        </w:tc>
      </w:tr>
      <w:tr w:rsidR="00D44014" w:rsidRPr="006B06CC" w:rsidTr="00D44014">
        <w:trPr>
          <w:trHeight w:val="563"/>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проектные, научно-исследовательские и изыскательские организации, не требующие создания санитарно-защитной зоны;</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зависимости от этажности здания, м2 на 1 сотрудника:</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30-15 при этажности 2-5</w:t>
            </w:r>
          </w:p>
        </w:tc>
      </w:tr>
      <w:tr w:rsidR="00D44014" w:rsidRPr="006B06CC" w:rsidTr="00D44014">
        <w:trPr>
          <w:trHeight w:val="1082"/>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гостиницы;</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гостиницы, м2 на 1 место:</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25 до 100-55</w:t>
            </w:r>
          </w:p>
        </w:tc>
      </w:tr>
      <w:tr w:rsidR="00D44014" w:rsidRPr="006B06CC" w:rsidTr="00D44014">
        <w:trPr>
          <w:trHeight w:val="1112"/>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информационные туристические центры, центры обслуживания туристов;</w:t>
            </w:r>
          </w:p>
        </w:tc>
        <w:tc>
          <w:tcPr>
            <w:tcW w:w="2520" w:type="dxa"/>
          </w:tcPr>
          <w:p w:rsidR="00D44014"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Туристские базы</w:t>
            </w:r>
          </w:p>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3195" w:type="dxa"/>
          </w:tcPr>
          <w:p w:rsidR="00D44014" w:rsidRPr="006B06CC" w:rsidRDefault="00D44014" w:rsidP="00D44014">
            <w:pPr>
              <w:jc w:val="both"/>
              <w:rPr>
                <w:rFonts w:ascii="Times New Roman" w:eastAsia="Times New Roman" w:hAnsi="Times New Roman" w:cs="Times New Roman"/>
                <w:i/>
                <w:sz w:val="24"/>
                <w:szCs w:val="24"/>
              </w:rPr>
            </w:pPr>
          </w:p>
          <w:p w:rsidR="00D44014" w:rsidRPr="006B06CC" w:rsidRDefault="00D44014" w:rsidP="00D44014">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65-80 м2 на 1 место</w:t>
            </w:r>
          </w:p>
        </w:tc>
      </w:tr>
      <w:tr w:rsidR="00D44014" w:rsidRPr="006B06CC" w:rsidTr="00D44014">
        <w:trPr>
          <w:trHeight w:val="830"/>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физкультурно-оздоровительные сооружения;</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D44014" w:rsidRPr="006B06CC" w:rsidTr="00D44014">
        <w:trPr>
          <w:trHeight w:val="563"/>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плавательные бассейны;</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20-25 м2 зеркала воды на 1 тыс. чел.</w:t>
            </w:r>
          </w:p>
        </w:tc>
        <w:tc>
          <w:tcPr>
            <w:tcW w:w="3195" w:type="dxa"/>
            <w:vMerge/>
          </w:tcPr>
          <w:p w:rsidR="00D44014" w:rsidRPr="006B06CC" w:rsidRDefault="00D44014" w:rsidP="00D44014">
            <w:pPr>
              <w:jc w:val="both"/>
              <w:rPr>
                <w:rFonts w:ascii="Times New Roman" w:eastAsia="Times New Roman" w:hAnsi="Times New Roman" w:cs="Times New Roman"/>
                <w:i/>
                <w:sz w:val="24"/>
                <w:szCs w:val="24"/>
              </w:rPr>
            </w:pPr>
          </w:p>
        </w:tc>
      </w:tr>
      <w:tr w:rsidR="00D44014" w:rsidRPr="006B06CC" w:rsidTr="00D44014">
        <w:trPr>
          <w:trHeight w:val="548"/>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спортивные залы местного значения;</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D44014" w:rsidRPr="006B06CC" w:rsidRDefault="00D44014" w:rsidP="00D44014">
            <w:pPr>
              <w:jc w:val="both"/>
              <w:rPr>
                <w:rFonts w:ascii="Times New Roman" w:eastAsia="Times New Roman" w:hAnsi="Times New Roman" w:cs="Times New Roman"/>
                <w:i/>
                <w:sz w:val="24"/>
                <w:szCs w:val="24"/>
              </w:rPr>
            </w:pPr>
          </w:p>
        </w:tc>
      </w:tr>
      <w:tr w:rsidR="00D44014" w:rsidRPr="006B06CC" w:rsidTr="00D44014">
        <w:trPr>
          <w:trHeight w:val="2180"/>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культуры и искусства;</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50-60 м2 площади пола на 1 тыс. чел.</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Размещение, вместимость и размеры земельных участков планетариев, выставочных залов и музеев определя</w:t>
            </w:r>
            <w:r>
              <w:rPr>
                <w:rFonts w:ascii="Times New Roman" w:eastAsia="Times New Roman" w:hAnsi="Times New Roman" w:cs="Times New Roman"/>
                <w:i/>
                <w:sz w:val="24"/>
                <w:szCs w:val="24"/>
              </w:rPr>
              <w:t>ются заданием на проектирование</w:t>
            </w:r>
          </w:p>
        </w:tc>
      </w:tr>
      <w:tr w:rsidR="00D44014" w:rsidRPr="006B06CC" w:rsidTr="00D44014">
        <w:trPr>
          <w:trHeight w:val="2729"/>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учреждения социальной защиты;</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sidRPr="00FE78CD">
              <w:rPr>
                <w:rFonts w:ascii="Times New Roman" w:eastAsia="Times New Roman" w:hAnsi="Times New Roman" w:cs="Times New Roman"/>
                <w:i/>
                <w:sz w:val="24"/>
                <w:szCs w:val="24"/>
              </w:rPr>
              <w:t>Нормы расчета учреждений социального обеспечения следует уточнять в зависимости от социально-демографических особенностей региона</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пределяются заданием на проектирование</w:t>
            </w:r>
          </w:p>
        </w:tc>
      </w:tr>
      <w:tr w:rsidR="00D44014" w:rsidRPr="006B06CC" w:rsidTr="00D44014">
        <w:trPr>
          <w:trHeight w:val="1082"/>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музеи, выставочные залы, картинные и художественные галереи; </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Сельские поселения до 10 тыс. чел. – 1 учреждение культуры</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w:t>
            </w:r>
            <w:r w:rsidRPr="00646E5A">
              <w:rPr>
                <w:rFonts w:ascii="Times New Roman" w:eastAsia="Times New Roman" w:hAnsi="Times New Roman" w:cs="Times New Roman"/>
                <w:i/>
                <w:sz w:val="24"/>
                <w:szCs w:val="24"/>
              </w:rPr>
              <w:t>пределя</w:t>
            </w:r>
            <w:r>
              <w:rPr>
                <w:rFonts w:ascii="Times New Roman" w:eastAsia="Times New Roman" w:hAnsi="Times New Roman" w:cs="Times New Roman"/>
                <w:i/>
                <w:sz w:val="24"/>
                <w:szCs w:val="24"/>
              </w:rPr>
              <w:t>ются заданием на проектирование</w:t>
            </w:r>
          </w:p>
        </w:tc>
      </w:tr>
      <w:tr w:rsidR="00D44014" w:rsidRPr="006B06CC" w:rsidTr="00D44014">
        <w:trPr>
          <w:trHeight w:val="563"/>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кинотеатры, видеосалоны;</w:t>
            </w:r>
          </w:p>
        </w:tc>
        <w:tc>
          <w:tcPr>
            <w:tcW w:w="2520" w:type="dxa"/>
          </w:tcPr>
          <w:p w:rsidR="00D44014" w:rsidRPr="006B06CC" w:rsidRDefault="00D44014" w:rsidP="00D44014">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25-35 мест на 1 тыс. чел.</w:t>
            </w:r>
          </w:p>
        </w:tc>
        <w:tc>
          <w:tcPr>
            <w:tcW w:w="3195" w:type="dxa"/>
          </w:tcPr>
          <w:p w:rsidR="00D44014" w:rsidRDefault="00D44014" w:rsidP="00D44014">
            <w:r w:rsidRPr="00C14554">
              <w:rPr>
                <w:rFonts w:ascii="Times New Roman" w:eastAsia="Times New Roman" w:hAnsi="Times New Roman" w:cs="Times New Roman"/>
                <w:i/>
                <w:sz w:val="24"/>
                <w:szCs w:val="24"/>
              </w:rPr>
              <w:t>По заданию на проектирование</w:t>
            </w:r>
          </w:p>
        </w:tc>
      </w:tr>
      <w:tr w:rsidR="00D44014" w:rsidRPr="006B06CC" w:rsidTr="00D44014">
        <w:trPr>
          <w:trHeight w:val="1082"/>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библиотеки, архивы, информационные центры, справочные бюро;</w:t>
            </w:r>
          </w:p>
        </w:tc>
        <w:tc>
          <w:tcPr>
            <w:tcW w:w="2520" w:type="dxa"/>
          </w:tcPr>
          <w:p w:rsidR="00D44014" w:rsidRPr="008C0E94" w:rsidRDefault="00D44014" w:rsidP="00D44014">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6-7,5 тыс. ед. хранения</w:t>
            </w:r>
          </w:p>
          <w:p w:rsidR="00D44014" w:rsidRPr="006B06CC" w:rsidRDefault="00D44014" w:rsidP="00D44014">
            <w:pPr>
              <w:jc w:val="both"/>
              <w:rPr>
                <w:rFonts w:ascii="Times New Roman" w:eastAsia="Times New Roman" w:hAnsi="Times New Roman" w:cs="Times New Roman"/>
                <w:i/>
                <w:sz w:val="24"/>
                <w:szCs w:val="24"/>
              </w:rPr>
            </w:pPr>
            <w:r w:rsidRPr="008C0E94">
              <w:rPr>
                <w:rFonts w:ascii="Times New Roman" w:eastAsia="Times New Roman" w:hAnsi="Times New Roman" w:cs="Times New Roman"/>
                <w:i/>
                <w:sz w:val="24"/>
                <w:szCs w:val="24"/>
              </w:rPr>
              <w:t>5-6 читательское место</w:t>
            </w:r>
          </w:p>
        </w:tc>
        <w:tc>
          <w:tcPr>
            <w:tcW w:w="3195" w:type="dxa"/>
          </w:tcPr>
          <w:p w:rsidR="00D44014" w:rsidRDefault="00D44014" w:rsidP="00D44014">
            <w:r w:rsidRPr="00C14554">
              <w:rPr>
                <w:rFonts w:ascii="Times New Roman" w:eastAsia="Times New Roman" w:hAnsi="Times New Roman" w:cs="Times New Roman"/>
                <w:i/>
                <w:sz w:val="24"/>
                <w:szCs w:val="24"/>
              </w:rPr>
              <w:t>По заданию на проектирование</w:t>
            </w:r>
          </w:p>
        </w:tc>
      </w:tr>
      <w:tr w:rsidR="00D44014" w:rsidRPr="006B06CC" w:rsidTr="00D44014">
        <w:trPr>
          <w:trHeight w:val="830"/>
        </w:trPr>
        <w:tc>
          <w:tcPr>
            <w:tcW w:w="3684" w:type="dxa"/>
          </w:tcPr>
          <w:p w:rsidR="00D44014" w:rsidRPr="006B06CC" w:rsidRDefault="00D44014" w:rsidP="00D44014">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80 на 1 тыс. чел.</w:t>
            </w:r>
          </w:p>
        </w:tc>
        <w:tc>
          <w:tcPr>
            <w:tcW w:w="3195" w:type="dxa"/>
          </w:tcPr>
          <w:p w:rsidR="00D44014" w:rsidRDefault="00D44014" w:rsidP="00D44014">
            <w:r w:rsidRPr="00C14554">
              <w:rPr>
                <w:rFonts w:ascii="Times New Roman" w:eastAsia="Times New Roman" w:hAnsi="Times New Roman" w:cs="Times New Roman"/>
                <w:i/>
                <w:sz w:val="24"/>
                <w:szCs w:val="24"/>
              </w:rPr>
              <w:t>По заданию на проектирование</w:t>
            </w:r>
          </w:p>
        </w:tc>
      </w:tr>
      <w:tr w:rsidR="00D44014" w:rsidRPr="006B06CC" w:rsidTr="00D44014">
        <w:trPr>
          <w:trHeight w:val="563"/>
        </w:trPr>
        <w:tc>
          <w:tcPr>
            <w:tcW w:w="3684" w:type="dxa"/>
          </w:tcPr>
          <w:p w:rsidR="00D44014" w:rsidRPr="006B06CC" w:rsidRDefault="00D44014" w:rsidP="00D44014">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дворец бракосочетаний;</w:t>
            </w:r>
          </w:p>
        </w:tc>
        <w:tc>
          <w:tcPr>
            <w:tcW w:w="5715" w:type="dxa"/>
            <w:gridSpan w:val="2"/>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D44014" w:rsidRPr="006B06CC" w:rsidTr="00D44014">
        <w:trPr>
          <w:trHeight w:val="563"/>
        </w:trPr>
        <w:tc>
          <w:tcPr>
            <w:tcW w:w="3684" w:type="dxa"/>
          </w:tcPr>
          <w:p w:rsidR="00D44014" w:rsidRPr="006B06CC" w:rsidRDefault="00D44014" w:rsidP="00D44014">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залы аттракционов и игровых автоматов;</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м2 площади пола на 1 тыс. чел.</w:t>
            </w:r>
          </w:p>
        </w:tc>
        <w:tc>
          <w:tcPr>
            <w:tcW w:w="3195" w:type="dxa"/>
          </w:tcPr>
          <w:p w:rsidR="00D44014" w:rsidRDefault="00D44014" w:rsidP="00D44014">
            <w:r w:rsidRPr="00201EF7">
              <w:rPr>
                <w:rFonts w:ascii="Times New Roman" w:eastAsia="Times New Roman" w:hAnsi="Times New Roman" w:cs="Times New Roman"/>
                <w:i/>
                <w:sz w:val="24"/>
                <w:szCs w:val="24"/>
              </w:rPr>
              <w:t>По заданию на проектирование</w:t>
            </w:r>
          </w:p>
        </w:tc>
      </w:tr>
      <w:tr w:rsidR="00D44014" w:rsidRPr="006B06CC" w:rsidTr="00D44014">
        <w:trPr>
          <w:trHeight w:val="281"/>
        </w:trPr>
        <w:tc>
          <w:tcPr>
            <w:tcW w:w="3684" w:type="dxa"/>
          </w:tcPr>
          <w:p w:rsidR="00D44014" w:rsidRPr="006B06CC" w:rsidRDefault="00D44014" w:rsidP="00D44014">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танцзалы, дискотеки;</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 на 1 тыс. чел.</w:t>
            </w:r>
          </w:p>
        </w:tc>
        <w:tc>
          <w:tcPr>
            <w:tcW w:w="3195" w:type="dxa"/>
          </w:tcPr>
          <w:p w:rsidR="00D44014" w:rsidRDefault="00D44014" w:rsidP="00D44014">
            <w:r w:rsidRPr="00201EF7">
              <w:rPr>
                <w:rFonts w:ascii="Times New Roman" w:eastAsia="Times New Roman" w:hAnsi="Times New Roman" w:cs="Times New Roman"/>
                <w:i/>
                <w:sz w:val="24"/>
                <w:szCs w:val="24"/>
              </w:rPr>
              <w:t>По заданию на проектирование</w:t>
            </w:r>
          </w:p>
        </w:tc>
      </w:tr>
      <w:tr w:rsidR="00D44014" w:rsidRPr="006B06CC" w:rsidTr="00D44014">
        <w:trPr>
          <w:trHeight w:val="548"/>
        </w:trPr>
        <w:tc>
          <w:tcPr>
            <w:tcW w:w="3684" w:type="dxa"/>
          </w:tcPr>
          <w:p w:rsidR="00D44014" w:rsidRPr="006B06CC" w:rsidRDefault="00D44014" w:rsidP="00D44014">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компьютерные центры, интернет-кафе;</w:t>
            </w:r>
          </w:p>
        </w:tc>
        <w:tc>
          <w:tcPr>
            <w:tcW w:w="5715" w:type="dxa"/>
            <w:gridSpan w:val="2"/>
          </w:tcPr>
          <w:p w:rsidR="00D44014" w:rsidRPr="006B06CC" w:rsidRDefault="00D44014" w:rsidP="00D440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D44014" w:rsidRPr="006B06CC" w:rsidTr="00D44014">
        <w:trPr>
          <w:trHeight w:val="563"/>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временные торговые объекты;</w:t>
            </w:r>
          </w:p>
        </w:tc>
        <w:tc>
          <w:tcPr>
            <w:tcW w:w="5715" w:type="dxa"/>
            <w:gridSpan w:val="2"/>
          </w:tcPr>
          <w:p w:rsidR="00D44014" w:rsidRPr="006B06CC" w:rsidRDefault="00D44014" w:rsidP="00D440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D44014" w:rsidRPr="006B06CC" w:rsidTr="00D44014">
        <w:trPr>
          <w:trHeight w:val="2180"/>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магазины, торговые комплексы, торговые дома, дома быта;</w:t>
            </w:r>
          </w:p>
        </w:tc>
        <w:tc>
          <w:tcPr>
            <w:tcW w:w="2520" w:type="dxa"/>
          </w:tcPr>
          <w:p w:rsidR="00D44014" w:rsidRPr="006B06CC" w:rsidRDefault="00D44014" w:rsidP="00D44014">
            <w:pPr>
              <w:jc w:val="both"/>
              <w:rPr>
                <w:rFonts w:ascii="Times New Roman" w:eastAsia="Times New Roman" w:hAnsi="Times New Roman" w:cs="Times New Roman"/>
                <w:i/>
                <w:sz w:val="24"/>
                <w:szCs w:val="24"/>
              </w:rPr>
            </w:pP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Торговые центры малых городов и сельских поселений с числом жителей, тыс. чел.:</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1 0,1-0,2 га</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 до 3 0,2-0,4 га</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 до 4 0,4-0,6 га</w:t>
            </w:r>
          </w:p>
        </w:tc>
      </w:tr>
      <w:tr w:rsidR="00D44014" w:rsidRPr="006B06CC" w:rsidTr="00D44014">
        <w:trPr>
          <w:trHeight w:val="563"/>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крупные торговые комплексы;</w:t>
            </w:r>
          </w:p>
        </w:tc>
        <w:tc>
          <w:tcPr>
            <w:tcW w:w="2520" w:type="dxa"/>
            <w:vMerge w:val="restart"/>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24-40 м2 торговой площади на 1000 чел.</w:t>
            </w:r>
          </w:p>
        </w:tc>
        <w:tc>
          <w:tcPr>
            <w:tcW w:w="3195" w:type="dxa"/>
            <w:vMerge w:val="restart"/>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 7 до 14 м2 на 1 м2 торговой площади рыночного комплекса в зависимости от вместимости:</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14 м2 - при торговой площади до 600 м2</w:t>
            </w:r>
          </w:p>
        </w:tc>
      </w:tr>
      <w:tr w:rsidR="00D44014" w:rsidRPr="006B06CC" w:rsidTr="00D44014">
        <w:trPr>
          <w:trHeight w:val="1335"/>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рынки, ярмарки, выставки товаров;</w:t>
            </w:r>
          </w:p>
        </w:tc>
        <w:tc>
          <w:tcPr>
            <w:tcW w:w="2520" w:type="dxa"/>
            <w:vMerge/>
          </w:tcPr>
          <w:p w:rsidR="00D44014" w:rsidRPr="006B06CC" w:rsidRDefault="00D44014" w:rsidP="00D44014">
            <w:pPr>
              <w:jc w:val="both"/>
              <w:rPr>
                <w:rFonts w:ascii="Times New Roman" w:eastAsia="Times New Roman" w:hAnsi="Times New Roman" w:cs="Times New Roman"/>
                <w:i/>
                <w:sz w:val="24"/>
                <w:szCs w:val="24"/>
              </w:rPr>
            </w:pPr>
          </w:p>
        </w:tc>
        <w:tc>
          <w:tcPr>
            <w:tcW w:w="3195" w:type="dxa"/>
            <w:vMerge/>
          </w:tcPr>
          <w:p w:rsidR="00D44014" w:rsidRPr="006B06CC" w:rsidRDefault="00D44014" w:rsidP="00D44014">
            <w:pPr>
              <w:jc w:val="both"/>
              <w:rPr>
                <w:rFonts w:ascii="Times New Roman" w:eastAsia="Times New Roman" w:hAnsi="Times New Roman" w:cs="Times New Roman"/>
                <w:i/>
                <w:sz w:val="24"/>
                <w:szCs w:val="24"/>
              </w:rPr>
            </w:pPr>
          </w:p>
        </w:tc>
      </w:tr>
      <w:tr w:rsidR="00D44014" w:rsidRPr="006B06CC" w:rsidTr="00D44014">
        <w:trPr>
          <w:trHeight w:val="563"/>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рекламные агентства;</w:t>
            </w:r>
          </w:p>
        </w:tc>
        <w:tc>
          <w:tcPr>
            <w:tcW w:w="5715" w:type="dxa"/>
            <w:gridSpan w:val="2"/>
          </w:tcPr>
          <w:p w:rsidR="00D44014" w:rsidRPr="006B06CC" w:rsidRDefault="00D44014" w:rsidP="00D440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D44014" w:rsidRPr="006B06CC" w:rsidTr="00D44014">
        <w:trPr>
          <w:trHeight w:val="824"/>
        </w:trPr>
        <w:tc>
          <w:tcPr>
            <w:tcW w:w="3684" w:type="dxa"/>
          </w:tcPr>
          <w:p w:rsidR="00D44014" w:rsidRPr="006B06CC" w:rsidRDefault="00D44014" w:rsidP="00D44014">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фирмы по предоставлению услуг сотовой и пейджинговой связи;</w:t>
            </w:r>
          </w:p>
        </w:tc>
        <w:tc>
          <w:tcPr>
            <w:tcW w:w="5715" w:type="dxa"/>
            <w:gridSpan w:val="2"/>
          </w:tcPr>
          <w:p w:rsidR="00D44014" w:rsidRPr="006B06CC" w:rsidRDefault="00D44014" w:rsidP="00D440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D44014" w:rsidRPr="006B06CC" w:rsidTr="00D44014">
        <w:trPr>
          <w:trHeight w:val="1379"/>
        </w:trPr>
        <w:tc>
          <w:tcPr>
            <w:tcW w:w="3684" w:type="dxa"/>
          </w:tcPr>
          <w:p w:rsidR="00D44014" w:rsidRPr="006B06CC" w:rsidRDefault="00D44014" w:rsidP="00D44014">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транспортные агентства по сервисному обслуживанию населения: кассы по продаже билетов, менеджерские услуги и т.д.,</w:t>
            </w:r>
          </w:p>
        </w:tc>
        <w:tc>
          <w:tcPr>
            <w:tcW w:w="5715" w:type="dxa"/>
            <w:gridSpan w:val="2"/>
          </w:tcPr>
          <w:p w:rsidR="00D44014" w:rsidRPr="006B06CC" w:rsidRDefault="00D44014" w:rsidP="00D440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D44014" w:rsidRPr="006B06CC" w:rsidTr="00D44014">
        <w:trPr>
          <w:trHeight w:val="1364"/>
        </w:trPr>
        <w:tc>
          <w:tcPr>
            <w:tcW w:w="3684" w:type="dxa"/>
          </w:tcPr>
          <w:p w:rsidR="00D44014" w:rsidRPr="006B06CC" w:rsidRDefault="00D44014" w:rsidP="00D44014">
            <w:pPr>
              <w:numPr>
                <w:ilvl w:val="0"/>
                <w:numId w:val="11"/>
              </w:numPr>
              <w:tabs>
                <w:tab w:val="num" w:pos="426"/>
              </w:tabs>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предприятия общественного питания (столовые, кафе, закусочные, бары, рестораны);</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w:t>
            </w:r>
            <w:r w:rsidRPr="006B06CC">
              <w:rPr>
                <w:rFonts w:ascii="Times New Roman" w:eastAsia="Times New Roman" w:hAnsi="Times New Roman" w:cs="Times New Roman"/>
                <w:i/>
                <w:sz w:val="24"/>
                <w:szCs w:val="24"/>
              </w:rPr>
              <w:t xml:space="preserve"> чел.</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числе мест, га на 100 мест:</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0,2-0,25</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150     0,2-0,15</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150               0,1</w:t>
            </w:r>
          </w:p>
        </w:tc>
      </w:tr>
      <w:tr w:rsidR="00D44014" w:rsidRPr="006B06CC" w:rsidTr="00D44014">
        <w:trPr>
          <w:trHeight w:val="786"/>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объекты бытового обслуживания;</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места на 1 тыс. чел.</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Для предприятий мощностью, рабочих мест:</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10-50</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0,05-0,08 га     50-150</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0,03-0,04 га     св. 150</w:t>
            </w:r>
          </w:p>
        </w:tc>
      </w:tr>
      <w:tr w:rsidR="00D44014" w:rsidRPr="006B06CC" w:rsidTr="00D44014">
        <w:trPr>
          <w:trHeight w:val="1379"/>
        </w:trPr>
        <w:tc>
          <w:tcPr>
            <w:tcW w:w="3684" w:type="dxa"/>
          </w:tcPr>
          <w:p w:rsidR="00D44014" w:rsidRPr="006B06CC" w:rsidRDefault="00D44014" w:rsidP="00D44014">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центры по предоставлению полиграфических услуг (ксерокопии, </w:t>
            </w:r>
            <w:proofErr w:type="spellStart"/>
            <w:r w:rsidRPr="006B06CC">
              <w:rPr>
                <w:rFonts w:ascii="Times New Roman" w:hAnsi="Times New Roman" w:cs="Times New Roman"/>
                <w:i/>
                <w:sz w:val="24"/>
                <w:szCs w:val="24"/>
              </w:rPr>
              <w:t>ламинирование</w:t>
            </w:r>
            <w:proofErr w:type="spellEnd"/>
            <w:r w:rsidRPr="006B06CC">
              <w:rPr>
                <w:rFonts w:ascii="Times New Roman" w:hAnsi="Times New Roman" w:cs="Times New Roman"/>
                <w:i/>
                <w:sz w:val="24"/>
                <w:szCs w:val="24"/>
              </w:rPr>
              <w:t xml:space="preserve">, брошюровка и пр.) </w:t>
            </w:r>
          </w:p>
        </w:tc>
        <w:tc>
          <w:tcPr>
            <w:tcW w:w="5715" w:type="dxa"/>
            <w:gridSpan w:val="2"/>
          </w:tcPr>
          <w:p w:rsidR="00D44014" w:rsidRPr="006B06CC" w:rsidRDefault="00D44014" w:rsidP="00D440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D44014" w:rsidRPr="006B06CC" w:rsidTr="00D44014">
        <w:trPr>
          <w:trHeight w:val="281"/>
        </w:trPr>
        <w:tc>
          <w:tcPr>
            <w:tcW w:w="3684" w:type="dxa"/>
          </w:tcPr>
          <w:p w:rsidR="00D44014" w:rsidRPr="006B06CC" w:rsidRDefault="00D44014" w:rsidP="00D44014">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фотосалоны;</w:t>
            </w:r>
          </w:p>
        </w:tc>
        <w:tc>
          <w:tcPr>
            <w:tcW w:w="5715" w:type="dxa"/>
            <w:gridSpan w:val="2"/>
          </w:tcPr>
          <w:p w:rsidR="00D44014" w:rsidRPr="006B06CC" w:rsidRDefault="00D44014" w:rsidP="00D440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D44014" w:rsidRPr="006B06CC" w:rsidTr="00D44014">
        <w:trPr>
          <w:trHeight w:val="916"/>
        </w:trPr>
        <w:tc>
          <w:tcPr>
            <w:tcW w:w="3684" w:type="dxa"/>
          </w:tcPr>
          <w:p w:rsidR="00D44014" w:rsidRPr="006B06CC" w:rsidRDefault="00D44014" w:rsidP="00D44014">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приёмные пункты прачечных и химчисток, прачечные самообслуживания;</w:t>
            </w:r>
          </w:p>
        </w:tc>
        <w:tc>
          <w:tcPr>
            <w:tcW w:w="2520" w:type="dxa"/>
          </w:tcPr>
          <w:p w:rsidR="00D44014" w:rsidRPr="006B06CC" w:rsidRDefault="00D44014" w:rsidP="00D44014">
            <w:pPr>
              <w:jc w:val="both"/>
              <w:rPr>
                <w:rFonts w:ascii="Times New Roman" w:eastAsia="Times New Roman" w:hAnsi="Times New Roman" w:cs="Times New Roman"/>
                <w:i/>
                <w:sz w:val="24"/>
                <w:szCs w:val="24"/>
              </w:rPr>
            </w:pP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0,1-0,2 га на объект</w:t>
            </w:r>
          </w:p>
        </w:tc>
      </w:tr>
      <w:tr w:rsidR="00D44014" w:rsidRPr="006B06CC" w:rsidTr="00D44014">
        <w:trPr>
          <w:trHeight w:val="1769"/>
        </w:trPr>
        <w:tc>
          <w:tcPr>
            <w:tcW w:w="3684" w:type="dxa"/>
          </w:tcPr>
          <w:p w:rsidR="00D44014" w:rsidRPr="006B06CC" w:rsidRDefault="00D44014" w:rsidP="00D44014">
            <w:pPr>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tc>
        <w:tc>
          <w:tcPr>
            <w:tcW w:w="5715" w:type="dxa"/>
            <w:gridSpan w:val="2"/>
          </w:tcPr>
          <w:p w:rsidR="00D44014" w:rsidRPr="006B06CC" w:rsidRDefault="00D44014" w:rsidP="00D44014">
            <w:pPr>
              <w:jc w:val="both"/>
              <w:rPr>
                <w:rFonts w:ascii="Times New Roman" w:eastAsia="Times New Roman" w:hAnsi="Times New Roman" w:cs="Times New Roman"/>
                <w:i/>
                <w:sz w:val="24"/>
                <w:szCs w:val="24"/>
              </w:rPr>
            </w:pPr>
            <w:r w:rsidRPr="00646E5A">
              <w:rPr>
                <w:rFonts w:ascii="Times New Roman" w:eastAsia="Times New Roman" w:hAnsi="Times New Roman" w:cs="Times New Roman"/>
                <w:i/>
                <w:sz w:val="24"/>
                <w:szCs w:val="24"/>
              </w:rPr>
              <w:t>По заданию на проектирование</w:t>
            </w:r>
            <w:r w:rsidRPr="00646E5A">
              <w:rPr>
                <w:rFonts w:ascii="Times New Roman" w:eastAsia="Times New Roman" w:hAnsi="Times New Roman" w:cs="Times New Roman"/>
                <w:i/>
                <w:sz w:val="24"/>
                <w:szCs w:val="24"/>
              </w:rPr>
              <w:tab/>
            </w:r>
          </w:p>
        </w:tc>
      </w:tr>
      <w:tr w:rsidR="00D44014" w:rsidRPr="006B06CC" w:rsidTr="00D44014">
        <w:trPr>
          <w:trHeight w:val="1898"/>
        </w:trPr>
        <w:tc>
          <w:tcPr>
            <w:tcW w:w="3684" w:type="dxa"/>
          </w:tcPr>
          <w:p w:rsidR="00D44014" w:rsidRPr="006B06CC" w:rsidRDefault="00D44014" w:rsidP="00D44014">
            <w:pPr>
              <w:numPr>
                <w:ilvl w:val="0"/>
                <w:numId w:val="13"/>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центральные предприятия связи, отделения связи, почтовые отделения, междугородние переговорные пункты;</w:t>
            </w:r>
          </w:p>
        </w:tc>
        <w:tc>
          <w:tcPr>
            <w:tcW w:w="2520" w:type="dxa"/>
          </w:tcPr>
          <w:p w:rsidR="00D44014" w:rsidRPr="006B06CC" w:rsidRDefault="00D44014" w:rsidP="00D44014">
            <w:pPr>
              <w:jc w:val="both"/>
              <w:rPr>
                <w:rFonts w:ascii="Times New Roman" w:eastAsia="Times New Roman" w:hAnsi="Times New Roman" w:cs="Times New Roman"/>
                <w:i/>
                <w:sz w:val="24"/>
                <w:szCs w:val="24"/>
              </w:rPr>
            </w:pP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Отделения связи микрорайона, жилого района, га, для обслуживаемого населения, групп:</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IV-V (до 9 тыс. чел.) 0,07-0,08</w:t>
            </w:r>
          </w:p>
        </w:tc>
      </w:tr>
      <w:tr w:rsidR="00D44014" w:rsidRPr="006B06CC" w:rsidTr="00D44014">
        <w:trPr>
          <w:trHeight w:val="3917"/>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амбулаторно-поликлинические учреждения;</w:t>
            </w:r>
          </w:p>
        </w:tc>
        <w:tc>
          <w:tcPr>
            <w:tcW w:w="2520" w:type="dxa"/>
          </w:tcPr>
          <w:p w:rsidR="00D44014"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18,15 посещений в смену на 1 тыс. чел.</w:t>
            </w:r>
          </w:p>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13,47 коек на 1 тыс. чел.</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мощности стационаров, коек:</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50 - 150 м2 на 1 койку</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50 до 100 150-100 м2 на 1 койку</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100 до 200 100-80 м2 на одну койку</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200 до 400 80-75 м2 на 1 койку.</w:t>
            </w:r>
          </w:p>
          <w:p w:rsidR="00D44014" w:rsidRPr="006B06CC" w:rsidRDefault="00D44014" w:rsidP="00D44014">
            <w:pPr>
              <w:jc w:val="both"/>
              <w:rPr>
                <w:rFonts w:ascii="Times New Roman" w:eastAsia="Times New Roman" w:hAnsi="Times New Roman" w:cs="Times New Roman"/>
                <w:i/>
                <w:sz w:val="24"/>
                <w:szCs w:val="24"/>
              </w:rPr>
            </w:pP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D44014" w:rsidRPr="006B06CC" w:rsidTr="00D44014">
        <w:trPr>
          <w:trHeight w:val="548"/>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аптеки;</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14 м2 общей площади</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0,2 га или встроенные</w:t>
            </w:r>
          </w:p>
        </w:tc>
      </w:tr>
      <w:tr w:rsidR="00D44014" w:rsidRPr="006B06CC" w:rsidTr="00D44014">
        <w:trPr>
          <w:trHeight w:val="815"/>
        </w:trPr>
        <w:tc>
          <w:tcPr>
            <w:tcW w:w="3684" w:type="dxa"/>
          </w:tcPr>
          <w:p w:rsidR="00D44014" w:rsidRPr="006B06CC" w:rsidRDefault="00D44014" w:rsidP="00D44014">
            <w:pPr>
              <w:pStyle w:val="a3"/>
              <w:numPr>
                <w:ilvl w:val="1"/>
                <w:numId w:val="9"/>
              </w:numPr>
              <w:ind w:left="0" w:firstLine="0"/>
              <w:rPr>
                <w:rFonts w:ascii="Times New Roman" w:eastAsia="Times New Roman" w:hAnsi="Times New Roman" w:cs="Times New Roman"/>
                <w:i/>
                <w:sz w:val="24"/>
                <w:szCs w:val="24"/>
              </w:rPr>
            </w:pPr>
            <w:r w:rsidRPr="006B06CC">
              <w:rPr>
                <w:rFonts w:ascii="Times New Roman" w:hAnsi="Times New Roman" w:cs="Times New Roman"/>
                <w:i/>
                <w:sz w:val="24"/>
                <w:szCs w:val="24"/>
              </w:rPr>
              <w:t>пункты оказания первой медицинской помощи;</w:t>
            </w:r>
            <w:r w:rsidRPr="006B06CC">
              <w:rPr>
                <w:rFonts w:ascii="Times New Roman" w:eastAsia="Times New Roman" w:hAnsi="Times New Roman" w:cs="Times New Roman"/>
                <w:i/>
                <w:sz w:val="24"/>
                <w:szCs w:val="24"/>
              </w:rPr>
              <w:t xml:space="preserve"> </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0,1 автомобиль на 1 тыс. чел.</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0,05 га на 1 автомобиль, но не менее 0,1 га</w:t>
            </w:r>
          </w:p>
        </w:tc>
      </w:tr>
      <w:tr w:rsidR="00D44014" w:rsidRPr="006B06CC" w:rsidTr="00D44014">
        <w:trPr>
          <w:trHeight w:val="2764"/>
        </w:trPr>
        <w:tc>
          <w:tcPr>
            <w:tcW w:w="3684" w:type="dxa"/>
          </w:tcPr>
          <w:p w:rsidR="00D44014" w:rsidRPr="006B06CC" w:rsidRDefault="00D44014" w:rsidP="00D44014">
            <w:pPr>
              <w:pStyle w:val="a3"/>
              <w:numPr>
                <w:ilvl w:val="1"/>
                <w:numId w:val="9"/>
              </w:numPr>
              <w:ind w:left="0" w:firstLine="0"/>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детские сады, иные объекты  дошкольного воспитания;</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D44014" w:rsidRPr="006B06CC" w:rsidTr="00D44014">
        <w:trPr>
          <w:trHeight w:val="4390"/>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eastAsia="Times New Roman" w:hAnsi="Times New Roman" w:cs="Times New Roman"/>
                <w:i/>
                <w:sz w:val="24"/>
                <w:szCs w:val="24"/>
              </w:rPr>
              <w:lastRenderedPageBreak/>
              <w:t>школы общеобразовательные,</w:t>
            </w:r>
            <w:r w:rsidRPr="006B06CC">
              <w:rPr>
                <w:rFonts w:ascii="Times New Roman" w:hAnsi="Times New Roman" w:cs="Times New Roman"/>
                <w:i/>
                <w:sz w:val="24"/>
                <w:szCs w:val="24"/>
              </w:rPr>
              <w:t xml:space="preserve"> начальные и средние;</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D44014" w:rsidRPr="006B06CC" w:rsidTr="00D44014">
        <w:trPr>
          <w:trHeight w:val="1112"/>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многопрофильные учреждения дополнительного образования;</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10% от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D44014" w:rsidRPr="006B06CC" w:rsidTr="00D44014">
        <w:trPr>
          <w:trHeight w:val="2480"/>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tc>
        <w:tc>
          <w:tcPr>
            <w:tcW w:w="2520" w:type="dxa"/>
          </w:tcPr>
          <w:p w:rsidR="00D44014" w:rsidRPr="006B06CC" w:rsidRDefault="00D44014" w:rsidP="00D44014">
            <w:pPr>
              <w:jc w:val="both"/>
              <w:rPr>
                <w:rFonts w:ascii="Times New Roman" w:eastAsia="Times New Roman" w:hAnsi="Times New Roman" w:cs="Times New Roman"/>
                <w:i/>
                <w:sz w:val="24"/>
                <w:szCs w:val="24"/>
              </w:rPr>
            </w:pP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профессионально-технических училищ и средних специальных учебных заведений, учащихся:</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до 300 75 м2 на 1 учащегося</w:t>
            </w:r>
          </w:p>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300 до 900 50-65 м2 на 1 учащегося</w:t>
            </w:r>
          </w:p>
        </w:tc>
      </w:tr>
      <w:tr w:rsidR="00D44014" w:rsidRPr="006B06CC" w:rsidTr="00D44014">
        <w:trPr>
          <w:trHeight w:val="1112"/>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отдельно-стоящие УВД, РОВД, отделы ГИБДД, военные комиссариаты (районные и городские);</w:t>
            </w:r>
          </w:p>
        </w:tc>
        <w:tc>
          <w:tcPr>
            <w:tcW w:w="2520" w:type="dxa"/>
            <w:tcBorders>
              <w:top w:val="single" w:sz="4" w:space="0" w:color="auto"/>
              <w:left w:val="nil"/>
              <w:bottom w:val="single" w:sz="4" w:space="0" w:color="auto"/>
              <w:right w:val="single" w:sz="4" w:space="0" w:color="auto"/>
            </w:tcBorders>
          </w:tcPr>
          <w:p w:rsidR="00D44014" w:rsidRPr="00FD5C68" w:rsidRDefault="00D44014" w:rsidP="00D44014">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По заданию на проектирование</w:t>
            </w:r>
          </w:p>
        </w:tc>
        <w:tc>
          <w:tcPr>
            <w:tcW w:w="3195" w:type="dxa"/>
            <w:tcBorders>
              <w:top w:val="nil"/>
              <w:left w:val="nil"/>
              <w:bottom w:val="single" w:sz="4" w:space="0" w:color="auto"/>
              <w:right w:val="single" w:sz="4" w:space="0" w:color="auto"/>
            </w:tcBorders>
            <w:shd w:val="clear" w:color="000000" w:fill="FFFFFF"/>
          </w:tcPr>
          <w:p w:rsidR="00D44014" w:rsidRPr="00FD5C68" w:rsidRDefault="00D44014" w:rsidP="00D44014">
            <w:pPr>
              <w:tabs>
                <w:tab w:val="left" w:pos="0"/>
              </w:tabs>
              <w:spacing w:line="276" w:lineRule="auto"/>
              <w:contextualSpacing/>
              <w:rPr>
                <w:rFonts w:ascii="Times New Roman" w:hAnsi="Times New Roman" w:cs="Times New Roman"/>
                <w:i/>
                <w:sz w:val="24"/>
                <w:szCs w:val="24"/>
              </w:rPr>
            </w:pPr>
            <w:r w:rsidRPr="00FD5C68">
              <w:rPr>
                <w:rFonts w:ascii="Times New Roman" w:hAnsi="Times New Roman" w:cs="Times New Roman"/>
                <w:i/>
                <w:sz w:val="24"/>
                <w:szCs w:val="24"/>
              </w:rPr>
              <w:t>При этажности здания (м2 на 1 сот</w:t>
            </w:r>
            <w:r>
              <w:rPr>
                <w:rFonts w:ascii="Times New Roman" w:hAnsi="Times New Roman" w:cs="Times New Roman"/>
                <w:i/>
                <w:sz w:val="24"/>
                <w:szCs w:val="24"/>
              </w:rPr>
              <w:t>рудника): 3-5 этажей – 44-18,5</w:t>
            </w:r>
          </w:p>
        </w:tc>
      </w:tr>
      <w:tr w:rsidR="00D44014" w:rsidRPr="006B06CC" w:rsidTr="00D44014">
        <w:trPr>
          <w:trHeight w:val="563"/>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lastRenderedPageBreak/>
              <w:t>отделения, участковые пункты полиции;</w:t>
            </w:r>
          </w:p>
        </w:tc>
        <w:tc>
          <w:tcPr>
            <w:tcW w:w="5715" w:type="dxa"/>
            <w:gridSpan w:val="2"/>
          </w:tcPr>
          <w:p w:rsidR="00D44014" w:rsidRPr="006B06CC" w:rsidRDefault="00D44014" w:rsidP="00D44014">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r w:rsidR="00D44014" w:rsidRPr="006B06CC" w:rsidTr="00D44014">
        <w:trPr>
          <w:trHeight w:val="578"/>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общественные туалеты.</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1 прибор на 1 тыс. чел.</w:t>
            </w:r>
          </w:p>
        </w:tc>
        <w:tc>
          <w:tcPr>
            <w:tcW w:w="3195" w:type="dxa"/>
          </w:tcPr>
          <w:p w:rsidR="00D44014" w:rsidRPr="006B06CC" w:rsidRDefault="00D44014" w:rsidP="00D44014">
            <w:pPr>
              <w:jc w:val="both"/>
              <w:rPr>
                <w:rFonts w:ascii="Times New Roman" w:eastAsia="Times New Roman" w:hAnsi="Times New Roman" w:cs="Times New Roman"/>
                <w:i/>
                <w:sz w:val="24"/>
                <w:szCs w:val="24"/>
              </w:rPr>
            </w:pPr>
            <w:r w:rsidRPr="00FD5C68">
              <w:rPr>
                <w:rFonts w:ascii="Times New Roman" w:eastAsia="Times New Roman" w:hAnsi="Times New Roman" w:cs="Times New Roman"/>
                <w:i/>
                <w:sz w:val="24"/>
                <w:szCs w:val="24"/>
              </w:rPr>
              <w:t>По заданию на проектирование</w:t>
            </w:r>
          </w:p>
        </w:tc>
      </w:tr>
    </w:tbl>
    <w:p w:rsidR="00D44014" w:rsidRDefault="00D44014" w:rsidP="00D44014">
      <w:pPr>
        <w:spacing w:after="0"/>
        <w:ind w:firstLine="851"/>
        <w:jc w:val="both"/>
        <w:rPr>
          <w:rFonts w:ascii="Times New Roman" w:eastAsia="Times New Roman" w:hAnsi="Times New Roman" w:cs="Times New Roman"/>
          <w:i/>
          <w:sz w:val="24"/>
          <w:szCs w:val="24"/>
        </w:rPr>
      </w:pPr>
    </w:p>
    <w:p w:rsidR="00D44014"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100 %.</w:t>
      </w:r>
    </w:p>
    <w:p w:rsidR="00B37F2D" w:rsidRPr="00CD0893" w:rsidRDefault="00B37F2D" w:rsidP="00490145">
      <w:pPr>
        <w:spacing w:after="0" w:line="240" w:lineRule="auto"/>
        <w:ind w:firstLine="709"/>
        <w:jc w:val="both"/>
        <w:rPr>
          <w:rFonts w:ascii="Times New Roman" w:hAnsi="Times New Roman" w:cs="Times New Roman"/>
          <w:i/>
          <w:sz w:val="24"/>
          <w:szCs w:val="24"/>
        </w:rPr>
      </w:pPr>
    </w:p>
    <w:p w:rsidR="00F7342A" w:rsidRPr="00CD0893" w:rsidRDefault="00F7342A" w:rsidP="00F7342A">
      <w:pPr>
        <w:spacing w:after="0" w:line="240" w:lineRule="auto"/>
        <w:ind w:firstLine="709"/>
        <w:jc w:val="both"/>
        <w:rPr>
          <w:rFonts w:ascii="Times New Roman" w:hAnsi="Times New Roman"/>
          <w:b/>
          <w:sz w:val="24"/>
          <w:szCs w:val="24"/>
          <w:u w:val="single"/>
        </w:rPr>
      </w:pPr>
      <w:r w:rsidRPr="00CD0893">
        <w:rPr>
          <w:rFonts w:ascii="Times New Roman" w:hAnsi="Times New Roman"/>
          <w:b/>
          <w:sz w:val="24"/>
          <w:szCs w:val="24"/>
          <w:u w:val="single"/>
        </w:rPr>
        <w:t>О-2. Зона дошкольных и учебно-образовательных учреждений</w:t>
      </w:r>
    </w:p>
    <w:p w:rsidR="00F7342A" w:rsidRPr="00CD0893" w:rsidRDefault="00F7342A" w:rsidP="00F7342A">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F7342A" w:rsidRDefault="00F7342A" w:rsidP="00F7342A">
      <w:pPr>
        <w:spacing w:after="0" w:line="240" w:lineRule="auto"/>
        <w:ind w:firstLine="709"/>
        <w:jc w:val="both"/>
        <w:rPr>
          <w:rFonts w:ascii="Times New Roman" w:hAnsi="Times New Roman"/>
          <w:b/>
          <w:bCs/>
          <w:i/>
          <w:sz w:val="24"/>
          <w:szCs w:val="24"/>
          <w:u w:val="single"/>
        </w:rPr>
      </w:pPr>
    </w:p>
    <w:p w:rsidR="00F7342A" w:rsidRPr="00CD0893" w:rsidRDefault="00F7342A" w:rsidP="00F7342A">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высшие учебные заведения;</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многопрофильные учреждения дополнительного образования;</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школы-интернаты;</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танцзалы, дискотеки;</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учебно-лабораторные, научно-лабораторные корпуса, учебно-производственные мастерские;</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станция юных техников (натуралистов, туристов);</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библиотеки, архивы;</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спортзалы, залы рекреации (с бассейном или без);</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F7342A" w:rsidRPr="00CD0893" w:rsidRDefault="00F7342A" w:rsidP="00F7342A">
      <w:pPr>
        <w:pStyle w:val="a3"/>
        <w:spacing w:after="0" w:line="240" w:lineRule="auto"/>
        <w:ind w:left="0" w:firstLine="709"/>
        <w:jc w:val="both"/>
        <w:rPr>
          <w:rFonts w:ascii="Times New Roman" w:hAnsi="Times New Roman"/>
          <w:sz w:val="24"/>
          <w:szCs w:val="24"/>
        </w:rPr>
      </w:pPr>
    </w:p>
    <w:p w:rsidR="00F7342A" w:rsidRPr="00CD0893" w:rsidRDefault="00F7342A" w:rsidP="00F7342A">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лектории;</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физкультурно-оздоровительные сооружения;</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гаражи ведомственных легковых автомобилей специального назначения;</w:t>
      </w:r>
    </w:p>
    <w:p w:rsidR="00F7342A" w:rsidRPr="00CD0893" w:rsidRDefault="00F7342A" w:rsidP="00F7342A">
      <w:pPr>
        <w:pStyle w:val="ConsNormal"/>
        <w:widowControl/>
        <w:numPr>
          <w:ilvl w:val="0"/>
          <w:numId w:val="12"/>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F7342A" w:rsidRDefault="00F7342A" w:rsidP="00F7342A">
      <w:pPr>
        <w:spacing w:after="0" w:line="240" w:lineRule="auto"/>
        <w:ind w:firstLine="709"/>
        <w:jc w:val="both"/>
        <w:rPr>
          <w:rFonts w:ascii="Times New Roman" w:hAnsi="Times New Roman"/>
          <w:b/>
          <w:bCs/>
          <w:i/>
          <w:sz w:val="24"/>
          <w:szCs w:val="24"/>
          <w:u w:val="single"/>
        </w:rPr>
      </w:pPr>
    </w:p>
    <w:p w:rsidR="00F7342A" w:rsidRPr="00CD0893" w:rsidRDefault="00F7342A" w:rsidP="00F7342A">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lastRenderedPageBreak/>
        <w:t>организации, учреждения,  управления.</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амбулаторно-поликлинические учреждения;</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F7342A" w:rsidRPr="00CD0893"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магазины;</w:t>
      </w:r>
    </w:p>
    <w:p w:rsidR="00F7342A" w:rsidRPr="00D6236B" w:rsidRDefault="00F7342A" w:rsidP="00F7342A">
      <w:pPr>
        <w:pStyle w:val="a3"/>
        <w:numPr>
          <w:ilvl w:val="0"/>
          <w:numId w:val="12"/>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 xml:space="preserve">временные </w:t>
      </w:r>
      <w:r w:rsidRPr="004A0AF3">
        <w:rPr>
          <w:rFonts w:ascii="Times New Roman" w:hAnsi="Times New Roman"/>
          <w:sz w:val="24"/>
          <w:szCs w:val="24"/>
        </w:rPr>
        <w:t xml:space="preserve">торговые </w:t>
      </w:r>
      <w:r w:rsidRPr="00D6236B">
        <w:rPr>
          <w:rFonts w:ascii="Times New Roman" w:hAnsi="Times New Roman"/>
          <w:sz w:val="24"/>
          <w:szCs w:val="24"/>
        </w:rPr>
        <w:t>объекты;</w:t>
      </w:r>
    </w:p>
    <w:p w:rsidR="00F7342A" w:rsidRPr="00D6236B" w:rsidRDefault="00F7342A" w:rsidP="00F7342A">
      <w:pPr>
        <w:spacing w:after="0" w:line="240" w:lineRule="auto"/>
        <w:ind w:firstLine="709"/>
        <w:jc w:val="both"/>
        <w:rPr>
          <w:rFonts w:ascii="Times New Roman" w:hAnsi="Times New Roman"/>
          <w:i/>
          <w:sz w:val="24"/>
          <w:szCs w:val="24"/>
        </w:rPr>
      </w:pPr>
      <w:r w:rsidRPr="00D6236B">
        <w:rPr>
          <w:rFonts w:ascii="Times New Roman" w:hAnsi="Times New Roman"/>
          <w:sz w:val="24"/>
          <w:szCs w:val="24"/>
        </w:rPr>
        <w:t>автостоянки для временного хранения индивидуальных легковых автомобилей (открытые, подземные и полуподземные).</w:t>
      </w:r>
    </w:p>
    <w:p w:rsidR="00F7342A" w:rsidRDefault="00F7342A" w:rsidP="00F7342A">
      <w:pPr>
        <w:spacing w:after="0" w:line="240" w:lineRule="auto"/>
        <w:ind w:firstLine="709"/>
        <w:jc w:val="both"/>
        <w:rPr>
          <w:rFonts w:ascii="Times New Roman" w:hAnsi="Times New Roman"/>
          <w:i/>
          <w:sz w:val="24"/>
          <w:szCs w:val="24"/>
        </w:rPr>
      </w:pP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О-2 включают</w:t>
      </w:r>
      <w:r w:rsidRPr="009A31E9">
        <w:rPr>
          <w:rFonts w:ascii="Times New Roman" w:eastAsia="Times New Roman" w:hAnsi="Times New Roman" w:cs="Times New Roman"/>
          <w:i/>
          <w:sz w:val="24"/>
          <w:szCs w:val="24"/>
        </w:rPr>
        <w:t xml:space="preserve"> в себя:</w:t>
      </w:r>
    </w:p>
    <w:p w:rsidR="00D44014"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0"/>
        <w:tblW w:w="0" w:type="auto"/>
        <w:tblLook w:val="04A0" w:firstRow="1" w:lastRow="0" w:firstColumn="1" w:lastColumn="0" w:noHBand="0" w:noVBand="1"/>
      </w:tblPr>
      <w:tblGrid>
        <w:gridCol w:w="3684"/>
        <w:gridCol w:w="2520"/>
        <w:gridCol w:w="3195"/>
      </w:tblGrid>
      <w:tr w:rsidR="00D44014" w:rsidRPr="006B06CC" w:rsidTr="00D44014">
        <w:trPr>
          <w:trHeight w:val="534"/>
        </w:trPr>
        <w:tc>
          <w:tcPr>
            <w:tcW w:w="3684" w:type="dxa"/>
          </w:tcPr>
          <w:p w:rsidR="00D44014" w:rsidRPr="006B06CC" w:rsidRDefault="00D44014" w:rsidP="00D44014">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tcPr>
          <w:p w:rsidR="00D44014" w:rsidRPr="006B06CC" w:rsidRDefault="00D44014" w:rsidP="00D44014">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tcPr>
          <w:p w:rsidR="00D44014" w:rsidRPr="006B06CC" w:rsidRDefault="00D44014" w:rsidP="00D44014">
            <w:pP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D44014" w:rsidRPr="006B06CC" w:rsidTr="00D44014">
        <w:trPr>
          <w:trHeight w:val="2764"/>
        </w:trPr>
        <w:tc>
          <w:tcPr>
            <w:tcW w:w="3684" w:type="dxa"/>
          </w:tcPr>
          <w:p w:rsidR="00D44014" w:rsidRPr="006B06CC" w:rsidRDefault="00D44014" w:rsidP="00D44014">
            <w:pPr>
              <w:pStyle w:val="a3"/>
              <w:numPr>
                <w:ilvl w:val="1"/>
                <w:numId w:val="9"/>
              </w:num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детские дошкольные учреждения</w:t>
            </w:r>
            <w:r w:rsidRPr="006B06CC">
              <w:rPr>
                <w:rFonts w:ascii="Times New Roman" w:eastAsia="Times New Roman" w:hAnsi="Times New Roman" w:cs="Times New Roman"/>
                <w:i/>
                <w:sz w:val="24"/>
                <w:szCs w:val="24"/>
              </w:rPr>
              <w:t>;</w:t>
            </w:r>
          </w:p>
        </w:tc>
        <w:tc>
          <w:tcPr>
            <w:tcW w:w="2520" w:type="dxa"/>
          </w:tcPr>
          <w:p w:rsidR="00D44014" w:rsidRPr="006B06C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40 мест на 1 тыс. чел.</w:t>
            </w:r>
          </w:p>
        </w:tc>
        <w:tc>
          <w:tcPr>
            <w:tcW w:w="3195" w:type="dxa"/>
          </w:tcPr>
          <w:p w:rsidR="00D44014" w:rsidRPr="006B06CC" w:rsidRDefault="00D44014" w:rsidP="00D44014">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яслей-садов, м2, на 1 место: до 100 мест - 40, св. 100 - 35; в комплексе яслей-садов св. 500 мест - 30.</w:t>
            </w:r>
          </w:p>
          <w:p w:rsidR="00D44014" w:rsidRPr="006B06CC" w:rsidRDefault="00D44014" w:rsidP="00D44014">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Площадь групповой площадки для детей ясельного возраста следует принимать 7,5 м2 на 1 место</w:t>
            </w:r>
          </w:p>
        </w:tc>
      </w:tr>
      <w:tr w:rsidR="00D44014" w:rsidRPr="00A1694C" w:rsidTr="00D44014">
        <w:trPr>
          <w:trHeight w:val="534"/>
        </w:trPr>
        <w:tc>
          <w:tcPr>
            <w:tcW w:w="3684" w:type="dxa"/>
          </w:tcPr>
          <w:p w:rsidR="00D44014" w:rsidRPr="00A1694C" w:rsidRDefault="00D44014" w:rsidP="00D44014">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школы общеобразовательные;</w:t>
            </w:r>
          </w:p>
        </w:tc>
        <w:tc>
          <w:tcPr>
            <w:tcW w:w="2520" w:type="dxa"/>
          </w:tcPr>
          <w:p w:rsidR="00D44014" w:rsidRPr="006B06C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104 мест на 1 тыс. чел.</w:t>
            </w:r>
          </w:p>
        </w:tc>
        <w:tc>
          <w:tcPr>
            <w:tcW w:w="3195" w:type="dxa"/>
          </w:tcPr>
          <w:p w:rsidR="00D44014" w:rsidRPr="006B06CC" w:rsidRDefault="00D44014" w:rsidP="00D44014">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При вместимости общеобразовательной школы, учащихся:</w:t>
            </w:r>
          </w:p>
          <w:p w:rsidR="00D44014" w:rsidRPr="006B06CC" w:rsidRDefault="00D44014" w:rsidP="00D44014">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 до 400 50 м2 на 1 учащегося</w:t>
            </w:r>
          </w:p>
          <w:p w:rsidR="00D44014" w:rsidRPr="006B06CC" w:rsidRDefault="00D44014" w:rsidP="00D44014">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св. 400 до 500 60 м2 на 1 учащегося</w:t>
            </w:r>
          </w:p>
          <w:p w:rsidR="00D44014" w:rsidRPr="006B06CC" w:rsidRDefault="00D44014" w:rsidP="00D44014">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Размеры земельных участков школ могут быть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r w:rsidR="00D44014" w:rsidRPr="00A1694C" w:rsidTr="00D44014">
        <w:trPr>
          <w:trHeight w:val="534"/>
        </w:trPr>
        <w:tc>
          <w:tcPr>
            <w:tcW w:w="3684"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специализированные школы (с углубленным изучением языков, математики и др.), лицеи, гимназии, колледжи;</w:t>
            </w:r>
          </w:p>
        </w:tc>
        <w:tc>
          <w:tcPr>
            <w:tcW w:w="5715" w:type="dxa"/>
            <w:gridSpan w:val="2"/>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D44014" w:rsidRPr="00A1694C" w:rsidTr="00D44014">
        <w:trPr>
          <w:trHeight w:val="534"/>
        </w:trPr>
        <w:tc>
          <w:tcPr>
            <w:tcW w:w="3684"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 xml:space="preserve">учреждения среднего специального и профессионального образования без учебно-лабораторных и </w:t>
            </w:r>
            <w:r w:rsidRPr="00A1694C">
              <w:rPr>
                <w:rFonts w:ascii="Times New Roman" w:eastAsia="Times New Roman" w:hAnsi="Times New Roman" w:cs="Times New Roman"/>
                <w:i/>
                <w:sz w:val="24"/>
                <w:szCs w:val="24"/>
              </w:rPr>
              <w:lastRenderedPageBreak/>
              <w:t>учебно-производственных корпусов и мастерских;</w:t>
            </w:r>
          </w:p>
        </w:tc>
        <w:tc>
          <w:tcPr>
            <w:tcW w:w="2520" w:type="dxa"/>
          </w:tcPr>
          <w:p w:rsidR="00D44014" w:rsidRPr="00A1694C" w:rsidRDefault="00D44014" w:rsidP="00D44014">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lastRenderedPageBreak/>
              <w:t>По заданию на проектирование</w:t>
            </w:r>
          </w:p>
        </w:tc>
        <w:tc>
          <w:tcPr>
            <w:tcW w:w="3195" w:type="dxa"/>
          </w:tcPr>
          <w:p w:rsidR="00D44014" w:rsidRPr="00A1694C" w:rsidRDefault="00D44014" w:rsidP="00D44014">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xml:space="preserve">При вместимости профессионально-технических училищ и средних специальных </w:t>
            </w:r>
            <w:r w:rsidRPr="00A1694C">
              <w:rPr>
                <w:rFonts w:ascii="Times New Roman" w:eastAsia="Times New Roman" w:hAnsi="Times New Roman" w:cs="Times New Roman"/>
                <w:i/>
                <w:sz w:val="24"/>
                <w:szCs w:val="24"/>
              </w:rPr>
              <w:lastRenderedPageBreak/>
              <w:t>учебных заведений, учащихся:</w:t>
            </w:r>
          </w:p>
          <w:p w:rsidR="00D44014" w:rsidRPr="00A1694C" w:rsidRDefault="00D44014" w:rsidP="00D44014">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до 300 75 м2 на 1 учащегося</w:t>
            </w:r>
          </w:p>
          <w:p w:rsidR="00D44014" w:rsidRPr="00A1694C" w:rsidRDefault="00D44014" w:rsidP="00D44014">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300 до 900 50-65 м2 на 1 учащегося</w:t>
            </w:r>
          </w:p>
          <w:p w:rsidR="00D44014" w:rsidRPr="00A1694C" w:rsidRDefault="00D44014" w:rsidP="00D44014">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св. 900 до 1600 30-40 м2 на 1 учащегося</w:t>
            </w:r>
          </w:p>
        </w:tc>
      </w:tr>
      <w:tr w:rsidR="00D44014" w:rsidRPr="00A1694C" w:rsidTr="00D44014">
        <w:trPr>
          <w:trHeight w:val="534"/>
        </w:trPr>
        <w:tc>
          <w:tcPr>
            <w:tcW w:w="3684"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высшие учебные заведения;</w:t>
            </w:r>
          </w:p>
        </w:tc>
        <w:tc>
          <w:tcPr>
            <w:tcW w:w="2520" w:type="dxa"/>
          </w:tcPr>
          <w:p w:rsidR="00D44014" w:rsidRPr="00A1694C" w:rsidRDefault="00D44014" w:rsidP="00D44014">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По заданию на проектирование</w:t>
            </w:r>
          </w:p>
        </w:tc>
        <w:tc>
          <w:tcPr>
            <w:tcW w:w="3195" w:type="dxa"/>
          </w:tcPr>
          <w:p w:rsidR="00D44014" w:rsidRPr="00A1694C" w:rsidRDefault="00D44014" w:rsidP="00D44014">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Зоны высших учебных заведений (учебная зона) на 1 тыс. студентов, га: университеты, вузы технические - 4-7; сельскохозяйственные - 5-7; медицинские, фармацевтические - 3-5; экономические, педагогические, культуры, искусства, архитектуры - 2-4; институты повышения квалификации и заочные вузы - соответственно их профилю с коэффициентом - 0,5; специализированная зона -по заданию на проектирование; спортивная зона - 1-2; зона студенческих общежитий - 1,5-3. Вузы физической культуры проектируются по заданию на проектирование</w:t>
            </w:r>
          </w:p>
        </w:tc>
      </w:tr>
      <w:tr w:rsidR="00D44014" w:rsidRPr="00A1694C" w:rsidTr="00D44014">
        <w:trPr>
          <w:trHeight w:val="534"/>
        </w:trPr>
        <w:tc>
          <w:tcPr>
            <w:tcW w:w="3684"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многопрофильные учреждения дополнительного образования;</w:t>
            </w:r>
          </w:p>
        </w:tc>
        <w:tc>
          <w:tcPr>
            <w:tcW w:w="2520" w:type="dxa"/>
          </w:tcPr>
          <w:p w:rsidR="00D44014" w:rsidRPr="00A1694C" w:rsidRDefault="00D44014" w:rsidP="00D44014">
            <w:pPr>
              <w:rPr>
                <w:rFonts w:ascii="Times New Roman" w:eastAsia="Times New Roman" w:hAnsi="Times New Roman" w:cs="Times New Roman"/>
                <w:i/>
                <w:sz w:val="24"/>
                <w:szCs w:val="24"/>
              </w:rPr>
            </w:pPr>
            <w:r w:rsidRPr="00A1694C">
              <w:rPr>
                <w:rFonts w:ascii="Times New Roman" w:eastAsia="Times New Roman" w:hAnsi="Times New Roman" w:cs="Times New Roman"/>
                <w:i/>
                <w:sz w:val="24"/>
                <w:szCs w:val="24"/>
              </w:rPr>
              <w:t xml:space="preserve">10 % общего числа школьников, в том числе по видам зданий: Дворец (Дом) творчества школьников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w:t>
            </w:r>
            <w:r w:rsidRPr="00A1694C">
              <w:rPr>
                <w:rFonts w:ascii="Times New Roman" w:eastAsia="Times New Roman" w:hAnsi="Times New Roman" w:cs="Times New Roman"/>
                <w:i/>
                <w:sz w:val="24"/>
                <w:szCs w:val="24"/>
              </w:rPr>
              <w:lastRenderedPageBreak/>
              <w:t>школа - 2,7 %</w:t>
            </w:r>
          </w:p>
        </w:tc>
        <w:tc>
          <w:tcPr>
            <w:tcW w:w="3195" w:type="dxa"/>
          </w:tcPr>
          <w:p w:rsidR="00D44014" w:rsidRPr="00A1694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lastRenderedPageBreak/>
              <w:t>По заданию на проектирование</w:t>
            </w:r>
          </w:p>
        </w:tc>
      </w:tr>
      <w:tr w:rsidR="00D44014" w:rsidRPr="00A1694C" w:rsidTr="00D44014">
        <w:trPr>
          <w:trHeight w:val="2048"/>
        </w:trPr>
        <w:tc>
          <w:tcPr>
            <w:tcW w:w="3684"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Pr="00A1694C">
              <w:rPr>
                <w:rFonts w:ascii="Times New Roman" w:eastAsia="Times New Roman" w:hAnsi="Times New Roman" w:cs="Times New Roman"/>
                <w:i/>
                <w:sz w:val="24"/>
                <w:szCs w:val="24"/>
              </w:rPr>
              <w:t>школы-интернаты;</w:t>
            </w:r>
          </w:p>
        </w:tc>
        <w:tc>
          <w:tcPr>
            <w:tcW w:w="2520" w:type="dxa"/>
          </w:tcPr>
          <w:p w:rsidR="00D44014" w:rsidRPr="003F218C" w:rsidRDefault="00D44014" w:rsidP="00D44014">
            <w:pPr>
              <w:rPr>
                <w:rFonts w:ascii="Times New Roman" w:hAnsi="Times New Roman" w:cs="Times New Roman"/>
                <w:i/>
                <w:sz w:val="24"/>
                <w:szCs w:val="24"/>
              </w:rPr>
            </w:pPr>
            <w:r w:rsidRPr="003F218C">
              <w:rPr>
                <w:rFonts w:ascii="Times New Roman" w:hAnsi="Times New Roman" w:cs="Times New Roman"/>
                <w:i/>
                <w:sz w:val="24"/>
                <w:szCs w:val="24"/>
              </w:rPr>
              <w:t>По заданию на проектирование</w:t>
            </w:r>
          </w:p>
        </w:tc>
        <w:tc>
          <w:tcPr>
            <w:tcW w:w="3195" w:type="dxa"/>
          </w:tcPr>
          <w:p w:rsidR="00D44014" w:rsidRPr="003F218C" w:rsidRDefault="00D44014" w:rsidP="00D44014">
            <w:pPr>
              <w:rPr>
                <w:rFonts w:ascii="Times New Roman" w:hAnsi="Times New Roman" w:cs="Times New Roman"/>
                <w:i/>
                <w:sz w:val="24"/>
                <w:szCs w:val="24"/>
              </w:rPr>
            </w:pPr>
            <w:r w:rsidRPr="003F218C">
              <w:rPr>
                <w:rFonts w:ascii="Times New Roman" w:hAnsi="Times New Roman" w:cs="Times New Roman"/>
                <w:i/>
                <w:sz w:val="24"/>
                <w:szCs w:val="24"/>
              </w:rPr>
              <w:t>При вместимости общеобразовательной школы-интерната, учащихся:</w:t>
            </w:r>
          </w:p>
          <w:p w:rsidR="00D44014" w:rsidRPr="003F218C" w:rsidRDefault="00D44014" w:rsidP="00D44014">
            <w:pPr>
              <w:rPr>
                <w:rFonts w:ascii="Times New Roman" w:hAnsi="Times New Roman" w:cs="Times New Roman"/>
                <w:i/>
                <w:sz w:val="24"/>
                <w:szCs w:val="24"/>
              </w:rPr>
            </w:pPr>
            <w:r w:rsidRPr="003F218C">
              <w:rPr>
                <w:rFonts w:ascii="Times New Roman" w:hAnsi="Times New Roman" w:cs="Times New Roman"/>
                <w:i/>
                <w:sz w:val="24"/>
                <w:szCs w:val="24"/>
              </w:rPr>
              <w:t>св. 200 до 300 70 м2 на 1 учащегося</w:t>
            </w:r>
          </w:p>
          <w:p w:rsidR="00D44014" w:rsidRPr="003F218C" w:rsidRDefault="00D44014" w:rsidP="00D44014">
            <w:pPr>
              <w:rPr>
                <w:rFonts w:ascii="Times New Roman" w:hAnsi="Times New Roman" w:cs="Times New Roman"/>
                <w:i/>
                <w:sz w:val="24"/>
                <w:szCs w:val="24"/>
              </w:rPr>
            </w:pPr>
            <w:r w:rsidRPr="003F218C">
              <w:rPr>
                <w:rFonts w:ascii="Times New Roman" w:hAnsi="Times New Roman" w:cs="Times New Roman"/>
                <w:i/>
                <w:sz w:val="24"/>
                <w:szCs w:val="24"/>
              </w:rPr>
              <w:t>св. 300 до 500 65 м2 на 1 учащегося</w:t>
            </w:r>
          </w:p>
          <w:p w:rsidR="00D44014" w:rsidRPr="003F218C" w:rsidRDefault="00D44014" w:rsidP="00D44014">
            <w:pPr>
              <w:rPr>
                <w:rFonts w:ascii="Times New Roman" w:hAnsi="Times New Roman" w:cs="Times New Roman"/>
                <w:i/>
                <w:sz w:val="24"/>
                <w:szCs w:val="24"/>
              </w:rPr>
            </w:pPr>
            <w:r w:rsidRPr="003F218C">
              <w:rPr>
                <w:rFonts w:ascii="Times New Roman" w:hAnsi="Times New Roman" w:cs="Times New Roman"/>
                <w:i/>
                <w:sz w:val="24"/>
                <w:szCs w:val="24"/>
              </w:rPr>
              <w:t>св. 500 и более 45 м2 на 1 учащегося</w:t>
            </w:r>
          </w:p>
        </w:tc>
      </w:tr>
      <w:tr w:rsidR="00D44014" w:rsidRPr="00A1694C" w:rsidTr="00D44014">
        <w:trPr>
          <w:trHeight w:val="534"/>
        </w:trPr>
        <w:tc>
          <w:tcPr>
            <w:tcW w:w="3684"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танцзалы, дискотеки;</w:t>
            </w:r>
          </w:p>
        </w:tc>
        <w:tc>
          <w:tcPr>
            <w:tcW w:w="2520" w:type="dxa"/>
          </w:tcPr>
          <w:p w:rsidR="00D44014" w:rsidRPr="00A1694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195" w:type="dxa"/>
          </w:tcPr>
          <w:p w:rsidR="00D44014" w:rsidRPr="00A1694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D44014" w:rsidRPr="00A1694C" w:rsidTr="00D44014">
        <w:trPr>
          <w:trHeight w:val="534"/>
        </w:trPr>
        <w:tc>
          <w:tcPr>
            <w:tcW w:w="3684"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учебно-лабораторные, научно-лабораторные корпуса, учебно-производственные мастерские;</w:t>
            </w:r>
          </w:p>
        </w:tc>
        <w:tc>
          <w:tcPr>
            <w:tcW w:w="5715" w:type="dxa"/>
            <w:gridSpan w:val="2"/>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D44014" w:rsidRPr="00A1694C" w:rsidTr="00D44014">
        <w:trPr>
          <w:trHeight w:val="534"/>
        </w:trPr>
        <w:tc>
          <w:tcPr>
            <w:tcW w:w="3684"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мастерские (художественные, скульптурные, столярные и др.);</w:t>
            </w:r>
          </w:p>
        </w:tc>
        <w:tc>
          <w:tcPr>
            <w:tcW w:w="5715" w:type="dxa"/>
            <w:gridSpan w:val="2"/>
          </w:tcPr>
          <w:p w:rsidR="00D44014" w:rsidRPr="00A1694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D44014" w:rsidRPr="00A1694C" w:rsidTr="00D44014">
        <w:trPr>
          <w:trHeight w:val="534"/>
        </w:trPr>
        <w:tc>
          <w:tcPr>
            <w:tcW w:w="3684"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станция юных техников (натуралистов, туристов);</w:t>
            </w:r>
          </w:p>
        </w:tc>
        <w:tc>
          <w:tcPr>
            <w:tcW w:w="2520"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0,9 % </w:t>
            </w:r>
            <w:r w:rsidRPr="003F218C">
              <w:rPr>
                <w:rFonts w:ascii="Times New Roman" w:eastAsia="Times New Roman" w:hAnsi="Times New Roman" w:cs="Times New Roman"/>
                <w:i/>
                <w:sz w:val="24"/>
                <w:szCs w:val="24"/>
              </w:rPr>
              <w:t>общего числа школьников</w:t>
            </w:r>
          </w:p>
        </w:tc>
        <w:tc>
          <w:tcPr>
            <w:tcW w:w="3195"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D44014" w:rsidRPr="00A1694C" w:rsidTr="00D44014">
        <w:trPr>
          <w:trHeight w:val="534"/>
        </w:trPr>
        <w:tc>
          <w:tcPr>
            <w:tcW w:w="3684"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библиотеки, архивы;</w:t>
            </w:r>
          </w:p>
        </w:tc>
        <w:tc>
          <w:tcPr>
            <w:tcW w:w="2520" w:type="dxa"/>
          </w:tcPr>
          <w:p w:rsidR="00D44014" w:rsidRPr="003F218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6-7,5 тыс. ед. хранения</w:t>
            </w:r>
          </w:p>
          <w:p w:rsidR="00D44014" w:rsidRPr="00A1694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5-6 читательское место</w:t>
            </w:r>
          </w:p>
        </w:tc>
        <w:tc>
          <w:tcPr>
            <w:tcW w:w="3195" w:type="dxa"/>
          </w:tcPr>
          <w:p w:rsidR="00D44014" w:rsidRPr="00A1694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D44014" w:rsidRPr="00A1694C" w:rsidTr="00D44014">
        <w:trPr>
          <w:trHeight w:val="534"/>
        </w:trPr>
        <w:tc>
          <w:tcPr>
            <w:tcW w:w="3684"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спортзалы, залы рекреации (с бассейном или без);</w:t>
            </w:r>
          </w:p>
        </w:tc>
        <w:tc>
          <w:tcPr>
            <w:tcW w:w="2520" w:type="dxa"/>
          </w:tcPr>
          <w:p w:rsidR="00D44014" w:rsidRPr="003F218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20-25 м2 зеркала воды на 1 тыс. чел.</w:t>
            </w:r>
          </w:p>
          <w:p w:rsidR="00D44014" w:rsidRPr="00A1694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60-80 м2 площади пола на 1 тыс. чел.</w:t>
            </w:r>
          </w:p>
        </w:tc>
        <w:tc>
          <w:tcPr>
            <w:tcW w:w="3195" w:type="dxa"/>
            <w:vMerge w:val="restart"/>
          </w:tcPr>
          <w:p w:rsidR="00D44014" w:rsidRPr="00A1694C" w:rsidRDefault="00D44014" w:rsidP="00D44014">
            <w:pPr>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D44014" w:rsidRPr="00A1694C" w:rsidTr="00D44014">
        <w:trPr>
          <w:trHeight w:val="534"/>
        </w:trPr>
        <w:tc>
          <w:tcPr>
            <w:tcW w:w="3684" w:type="dxa"/>
          </w:tcPr>
          <w:p w:rsidR="00D44014" w:rsidRPr="00A1694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1694C">
              <w:rPr>
                <w:rFonts w:ascii="Times New Roman" w:eastAsia="Times New Roman" w:hAnsi="Times New Roman" w:cs="Times New Roman"/>
                <w:i/>
                <w:sz w:val="24"/>
                <w:szCs w:val="24"/>
              </w:rPr>
              <w:t>спортивные площадки, стадионы, теннисные корты.</w:t>
            </w:r>
          </w:p>
        </w:tc>
        <w:tc>
          <w:tcPr>
            <w:tcW w:w="2520" w:type="dxa"/>
          </w:tcPr>
          <w:p w:rsidR="00D44014" w:rsidRPr="00A1694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70-80 м2 общей площади на 1 тыс. чел.</w:t>
            </w:r>
          </w:p>
        </w:tc>
        <w:tc>
          <w:tcPr>
            <w:tcW w:w="3195" w:type="dxa"/>
            <w:vMerge/>
          </w:tcPr>
          <w:p w:rsidR="00D44014" w:rsidRPr="00A1694C" w:rsidRDefault="00D44014" w:rsidP="00D44014">
            <w:pPr>
              <w:rPr>
                <w:rFonts w:ascii="Times New Roman" w:eastAsia="Times New Roman" w:hAnsi="Times New Roman" w:cs="Times New Roman"/>
                <w:i/>
                <w:sz w:val="24"/>
                <w:szCs w:val="24"/>
              </w:rPr>
            </w:pPr>
          </w:p>
        </w:tc>
      </w:tr>
    </w:tbl>
    <w:p w:rsidR="00D44014" w:rsidRDefault="00D44014" w:rsidP="00D44014">
      <w:pPr>
        <w:spacing w:after="0"/>
        <w:ind w:firstLine="851"/>
        <w:jc w:val="both"/>
        <w:rPr>
          <w:rFonts w:ascii="Times New Roman" w:eastAsia="Times New Roman" w:hAnsi="Times New Roman" w:cs="Times New Roman"/>
          <w:i/>
          <w:sz w:val="24"/>
          <w:szCs w:val="24"/>
        </w:rPr>
      </w:pPr>
    </w:p>
    <w:p w:rsidR="00D44014"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D44014" w:rsidRDefault="00D44014" w:rsidP="00F7342A">
      <w:pPr>
        <w:spacing w:after="0" w:line="240" w:lineRule="auto"/>
        <w:ind w:firstLine="709"/>
        <w:jc w:val="both"/>
        <w:rPr>
          <w:rFonts w:ascii="Times New Roman" w:hAnsi="Times New Roman"/>
          <w:i/>
          <w:sz w:val="24"/>
          <w:szCs w:val="24"/>
        </w:rPr>
      </w:pPr>
    </w:p>
    <w:p w:rsidR="00D44014" w:rsidRDefault="00D44014" w:rsidP="00F7342A">
      <w:pPr>
        <w:spacing w:after="0" w:line="240" w:lineRule="auto"/>
        <w:ind w:firstLine="709"/>
        <w:jc w:val="both"/>
        <w:rPr>
          <w:rFonts w:ascii="Times New Roman" w:hAnsi="Times New Roman"/>
          <w:i/>
          <w:sz w:val="24"/>
          <w:szCs w:val="24"/>
        </w:rPr>
      </w:pPr>
    </w:p>
    <w:p w:rsidR="00107795" w:rsidRPr="00D6236B" w:rsidRDefault="00107795" w:rsidP="00F7342A">
      <w:pPr>
        <w:spacing w:after="0" w:line="240" w:lineRule="auto"/>
        <w:ind w:firstLine="709"/>
        <w:jc w:val="both"/>
        <w:rPr>
          <w:rFonts w:ascii="Times New Roman" w:hAnsi="Times New Roman"/>
          <w:i/>
          <w:sz w:val="24"/>
          <w:szCs w:val="24"/>
        </w:rPr>
      </w:pPr>
    </w:p>
    <w:p w:rsidR="00F7342A" w:rsidRPr="00D6236B" w:rsidRDefault="00F7342A" w:rsidP="00F7342A">
      <w:pPr>
        <w:spacing w:after="0" w:line="240" w:lineRule="auto"/>
        <w:ind w:firstLine="709"/>
        <w:jc w:val="both"/>
        <w:rPr>
          <w:rFonts w:ascii="Times New Roman" w:hAnsi="Times New Roman"/>
          <w:b/>
          <w:sz w:val="24"/>
          <w:szCs w:val="24"/>
          <w:u w:val="single"/>
        </w:rPr>
      </w:pPr>
      <w:r w:rsidRPr="00D6236B">
        <w:rPr>
          <w:rFonts w:ascii="Times New Roman" w:hAnsi="Times New Roman"/>
          <w:b/>
          <w:sz w:val="24"/>
          <w:szCs w:val="24"/>
          <w:u w:val="single"/>
        </w:rPr>
        <w:t>О–3. Зона учреждений здравоохранения</w:t>
      </w:r>
    </w:p>
    <w:p w:rsidR="00F7342A" w:rsidRPr="00D6236B" w:rsidRDefault="00F7342A" w:rsidP="00F7342A">
      <w:pPr>
        <w:spacing w:after="0" w:line="240" w:lineRule="auto"/>
        <w:ind w:firstLine="709"/>
        <w:jc w:val="both"/>
        <w:rPr>
          <w:rFonts w:ascii="Times New Roman" w:hAnsi="Times New Roman"/>
          <w:sz w:val="24"/>
          <w:szCs w:val="24"/>
        </w:rPr>
      </w:pPr>
      <w:r w:rsidRPr="00D6236B">
        <w:rPr>
          <w:rFonts w:ascii="Times New Roman" w:hAnsi="Times New Roman"/>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F7342A" w:rsidRPr="00D6236B" w:rsidRDefault="00F7342A" w:rsidP="00F7342A">
      <w:pPr>
        <w:spacing w:after="0" w:line="240" w:lineRule="auto"/>
        <w:ind w:firstLine="709"/>
        <w:jc w:val="both"/>
        <w:rPr>
          <w:rFonts w:ascii="Times New Roman" w:hAnsi="Times New Roman"/>
          <w:sz w:val="24"/>
          <w:szCs w:val="24"/>
        </w:rPr>
      </w:pPr>
    </w:p>
    <w:p w:rsidR="00F7342A" w:rsidRPr="00D6236B" w:rsidRDefault="00F7342A" w:rsidP="00F7342A">
      <w:pPr>
        <w:spacing w:after="0" w:line="240" w:lineRule="auto"/>
        <w:ind w:firstLine="709"/>
        <w:jc w:val="both"/>
        <w:rPr>
          <w:rFonts w:ascii="Times New Roman" w:hAnsi="Times New Roman"/>
          <w:b/>
          <w:i/>
          <w:sz w:val="24"/>
          <w:szCs w:val="24"/>
          <w:u w:val="single"/>
        </w:rPr>
      </w:pPr>
      <w:r w:rsidRPr="00D6236B">
        <w:rPr>
          <w:rFonts w:ascii="Times New Roman" w:hAnsi="Times New Roman"/>
          <w:b/>
          <w:i/>
          <w:sz w:val="24"/>
          <w:szCs w:val="24"/>
          <w:u w:val="single"/>
        </w:rPr>
        <w:lastRenderedPageBreak/>
        <w:t>Основные виды разрешенного использования:</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профилактории;</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санатории;</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стационары;</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амбулаторно-поликлинические учреждения;</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станции скорой помощи;</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аптеки;</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пункты оказания первой медицинской помощи;</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учреждения социальной защиты.</w:t>
      </w:r>
    </w:p>
    <w:p w:rsidR="00F7342A" w:rsidRPr="00D6236B" w:rsidRDefault="00F7342A" w:rsidP="00F7342A">
      <w:pPr>
        <w:pStyle w:val="a3"/>
        <w:spacing w:after="0" w:line="240" w:lineRule="auto"/>
        <w:ind w:left="0" w:firstLine="709"/>
        <w:jc w:val="both"/>
        <w:rPr>
          <w:rFonts w:ascii="Times New Roman" w:hAnsi="Times New Roman"/>
          <w:sz w:val="24"/>
          <w:szCs w:val="24"/>
        </w:rPr>
      </w:pPr>
    </w:p>
    <w:p w:rsidR="00F7342A" w:rsidRPr="00D6236B" w:rsidRDefault="00F7342A" w:rsidP="00F7342A">
      <w:pPr>
        <w:spacing w:after="0" w:line="240" w:lineRule="auto"/>
        <w:ind w:firstLine="709"/>
        <w:jc w:val="both"/>
        <w:rPr>
          <w:rFonts w:ascii="Times New Roman" w:hAnsi="Times New Roman"/>
          <w:b/>
          <w:i/>
          <w:sz w:val="24"/>
          <w:szCs w:val="24"/>
          <w:u w:val="single"/>
        </w:rPr>
      </w:pPr>
      <w:r w:rsidRPr="00D6236B">
        <w:rPr>
          <w:rFonts w:ascii="Times New Roman" w:hAnsi="Times New Roman"/>
          <w:b/>
          <w:i/>
          <w:sz w:val="24"/>
          <w:szCs w:val="24"/>
          <w:u w:val="single"/>
        </w:rPr>
        <w:t>Вспомогательные виды разрешенного использования:</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гаражи ведомственных легковых автомобилей специального назначения;</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автостоянки для временного хранения индивидуальных легковых автомобилей;</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хозяйственные корпуса.</w:t>
      </w:r>
    </w:p>
    <w:p w:rsidR="00F7342A" w:rsidRPr="00D6236B" w:rsidRDefault="00F7342A" w:rsidP="00F7342A">
      <w:pPr>
        <w:spacing w:after="0" w:line="240" w:lineRule="auto"/>
        <w:ind w:firstLine="709"/>
        <w:jc w:val="both"/>
        <w:rPr>
          <w:rFonts w:ascii="Times New Roman" w:hAnsi="Times New Roman"/>
          <w:b/>
          <w:i/>
          <w:sz w:val="24"/>
          <w:szCs w:val="24"/>
          <w:u w:val="single"/>
        </w:rPr>
      </w:pPr>
    </w:p>
    <w:p w:rsidR="00F7342A" w:rsidRPr="00D6236B" w:rsidRDefault="00F7342A" w:rsidP="00F7342A">
      <w:pPr>
        <w:spacing w:after="0" w:line="240" w:lineRule="auto"/>
        <w:ind w:firstLine="709"/>
        <w:jc w:val="both"/>
        <w:rPr>
          <w:rFonts w:ascii="Times New Roman" w:hAnsi="Times New Roman"/>
          <w:b/>
          <w:i/>
          <w:sz w:val="24"/>
          <w:szCs w:val="24"/>
          <w:u w:val="single"/>
        </w:rPr>
      </w:pPr>
      <w:r w:rsidRPr="00D6236B">
        <w:rPr>
          <w:rFonts w:ascii="Times New Roman" w:hAnsi="Times New Roman"/>
          <w:b/>
          <w:i/>
          <w:sz w:val="24"/>
          <w:szCs w:val="24"/>
          <w:u w:val="single"/>
        </w:rPr>
        <w:t>Условно разрешенные виды использования:</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стационары специального назначения;</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специальные учреждения социальной защиты;</w:t>
      </w:r>
    </w:p>
    <w:p w:rsidR="00F7342A" w:rsidRPr="00D6236B" w:rsidRDefault="00F7342A" w:rsidP="00F7342A">
      <w:pPr>
        <w:pStyle w:val="a3"/>
        <w:numPr>
          <w:ilvl w:val="0"/>
          <w:numId w:val="65"/>
        </w:numPr>
        <w:spacing w:after="0" w:line="240" w:lineRule="auto"/>
        <w:ind w:left="0" w:firstLine="709"/>
        <w:jc w:val="both"/>
        <w:rPr>
          <w:rFonts w:ascii="Times New Roman" w:hAnsi="Times New Roman"/>
          <w:sz w:val="24"/>
          <w:szCs w:val="24"/>
        </w:rPr>
      </w:pPr>
      <w:r w:rsidRPr="00D6236B">
        <w:rPr>
          <w:rFonts w:ascii="Times New Roman" w:hAnsi="Times New Roman"/>
          <w:sz w:val="24"/>
          <w:szCs w:val="24"/>
        </w:rPr>
        <w:t>конфессиональные объекты.</w:t>
      </w:r>
    </w:p>
    <w:p w:rsidR="00F7342A" w:rsidRPr="00D6236B" w:rsidRDefault="00F7342A" w:rsidP="00F7342A">
      <w:pPr>
        <w:spacing w:after="0" w:line="240" w:lineRule="auto"/>
        <w:ind w:firstLine="709"/>
        <w:jc w:val="both"/>
        <w:rPr>
          <w:rFonts w:ascii="Times New Roman" w:hAnsi="Times New Roman"/>
          <w:sz w:val="24"/>
          <w:szCs w:val="24"/>
        </w:rPr>
      </w:pPr>
    </w:p>
    <w:p w:rsidR="00D44014" w:rsidRDefault="00D44014" w:rsidP="00F7342A">
      <w:pPr>
        <w:numPr>
          <w:ilvl w:val="12"/>
          <w:numId w:val="0"/>
        </w:numPr>
        <w:spacing w:after="0" w:line="240" w:lineRule="auto"/>
        <w:ind w:firstLine="709"/>
        <w:jc w:val="both"/>
        <w:rPr>
          <w:rFonts w:ascii="Times New Roman" w:hAnsi="Times New Roman"/>
          <w:bCs/>
          <w:i/>
          <w:sz w:val="24"/>
          <w:szCs w:val="24"/>
        </w:rPr>
      </w:pP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О-3 включают</w:t>
      </w:r>
      <w:r w:rsidRPr="009A31E9">
        <w:rPr>
          <w:rFonts w:ascii="Times New Roman" w:eastAsia="Times New Roman" w:hAnsi="Times New Roman" w:cs="Times New Roman"/>
          <w:i/>
          <w:sz w:val="24"/>
          <w:szCs w:val="24"/>
        </w:rPr>
        <w:t xml:space="preserve"> в себя:</w:t>
      </w:r>
    </w:p>
    <w:p w:rsidR="00D44014"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0"/>
        <w:tblW w:w="0" w:type="auto"/>
        <w:tblLook w:val="04A0" w:firstRow="1" w:lastRow="0" w:firstColumn="1" w:lastColumn="0" w:noHBand="0" w:noVBand="1"/>
      </w:tblPr>
      <w:tblGrid>
        <w:gridCol w:w="2802"/>
        <w:gridCol w:w="2693"/>
        <w:gridCol w:w="4075"/>
      </w:tblGrid>
      <w:tr w:rsidR="00D44014" w:rsidRPr="006B06CC" w:rsidTr="00D44014">
        <w:trPr>
          <w:trHeight w:val="534"/>
        </w:trPr>
        <w:tc>
          <w:tcPr>
            <w:tcW w:w="2802" w:type="dxa"/>
            <w:vAlign w:val="center"/>
          </w:tcPr>
          <w:p w:rsidR="00D44014" w:rsidRPr="006B06CC" w:rsidRDefault="00D44014" w:rsidP="00D4401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693" w:type="dxa"/>
            <w:vAlign w:val="center"/>
          </w:tcPr>
          <w:p w:rsidR="00D44014" w:rsidRPr="006B06CC" w:rsidRDefault="00D44014" w:rsidP="00D4401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4075" w:type="dxa"/>
            <w:vAlign w:val="center"/>
          </w:tcPr>
          <w:p w:rsidR="00D44014" w:rsidRPr="006B06CC" w:rsidRDefault="00D44014" w:rsidP="00D4401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D44014" w:rsidRPr="006B06CC" w:rsidTr="00D44014">
        <w:trPr>
          <w:trHeight w:val="631"/>
        </w:trPr>
        <w:tc>
          <w:tcPr>
            <w:tcW w:w="2802" w:type="dxa"/>
          </w:tcPr>
          <w:p w:rsidR="00D44014" w:rsidRPr="006B06CC" w:rsidRDefault="00D44014" w:rsidP="00D44014">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t>профилактории;</w:t>
            </w:r>
          </w:p>
        </w:tc>
        <w:tc>
          <w:tcPr>
            <w:tcW w:w="2693" w:type="dxa"/>
          </w:tcPr>
          <w:p w:rsidR="00D44014" w:rsidRPr="006B06C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c>
          <w:tcPr>
            <w:tcW w:w="4075" w:type="dxa"/>
          </w:tcPr>
          <w:p w:rsidR="00D44014" w:rsidRPr="006B06CC" w:rsidRDefault="00D44014" w:rsidP="00D44014">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70-100 м2 на 1 место</w:t>
            </w:r>
          </w:p>
        </w:tc>
      </w:tr>
      <w:tr w:rsidR="00D44014" w:rsidRPr="006B06CC" w:rsidTr="00D44014">
        <w:trPr>
          <w:trHeight w:val="536"/>
        </w:trPr>
        <w:tc>
          <w:tcPr>
            <w:tcW w:w="2802" w:type="dxa"/>
          </w:tcPr>
          <w:p w:rsidR="00D44014" w:rsidRPr="006B06CC" w:rsidRDefault="00D44014" w:rsidP="00D44014">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t>санатории;</w:t>
            </w:r>
          </w:p>
        </w:tc>
        <w:tc>
          <w:tcPr>
            <w:tcW w:w="2693" w:type="dxa"/>
            <w:tcBorders>
              <w:top w:val="nil"/>
              <w:left w:val="single" w:sz="4" w:space="0" w:color="auto"/>
              <w:right w:val="single" w:sz="4" w:space="0" w:color="auto"/>
            </w:tcBorders>
            <w:shd w:val="clear" w:color="auto" w:fill="FFFFFF"/>
          </w:tcPr>
          <w:p w:rsidR="00D44014" w:rsidRPr="006B06CC" w:rsidRDefault="00D44014" w:rsidP="00D44014">
            <w:pPr>
              <w:rPr>
                <w:rFonts w:ascii="Times New Roman" w:hAnsi="Times New Roman" w:cs="Times New Roman"/>
                <w:i/>
                <w:sz w:val="24"/>
                <w:szCs w:val="24"/>
              </w:rPr>
            </w:pPr>
            <w:r w:rsidRPr="008816C6">
              <w:rPr>
                <w:rFonts w:ascii="Times New Roman" w:hAnsi="Times New Roman" w:cs="Times New Roman"/>
                <w:i/>
                <w:sz w:val="24"/>
                <w:szCs w:val="24"/>
              </w:rPr>
              <w:t>По заданию на проектирование</w:t>
            </w:r>
          </w:p>
        </w:tc>
        <w:tc>
          <w:tcPr>
            <w:tcW w:w="4075" w:type="dxa"/>
            <w:tcBorders>
              <w:top w:val="nil"/>
              <w:left w:val="single" w:sz="4" w:space="0" w:color="auto"/>
              <w:right w:val="single" w:sz="4" w:space="0" w:color="auto"/>
            </w:tcBorders>
            <w:shd w:val="clear" w:color="auto" w:fill="FFFFFF"/>
          </w:tcPr>
          <w:p w:rsidR="00D44014" w:rsidRPr="006B06CC" w:rsidRDefault="00D44014" w:rsidP="00D44014">
            <w:pPr>
              <w:rPr>
                <w:rFonts w:ascii="Times New Roman" w:hAnsi="Times New Roman" w:cs="Times New Roman"/>
                <w:i/>
                <w:sz w:val="24"/>
                <w:szCs w:val="24"/>
              </w:rPr>
            </w:pPr>
            <w:r w:rsidRPr="008816C6">
              <w:rPr>
                <w:rFonts w:ascii="Times New Roman" w:hAnsi="Times New Roman" w:cs="Times New Roman"/>
                <w:i/>
                <w:sz w:val="24"/>
                <w:szCs w:val="24"/>
              </w:rPr>
              <w:t>70-100 м2 на 1 место</w:t>
            </w:r>
          </w:p>
        </w:tc>
      </w:tr>
      <w:tr w:rsidR="00D44014" w:rsidRPr="006B06CC" w:rsidTr="00D44014">
        <w:trPr>
          <w:trHeight w:val="1488"/>
        </w:trPr>
        <w:tc>
          <w:tcPr>
            <w:tcW w:w="2802" w:type="dxa"/>
          </w:tcPr>
          <w:p w:rsidR="00D44014" w:rsidRPr="006B06CC" w:rsidRDefault="00D44014" w:rsidP="00D44014">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t>стационары;</w:t>
            </w:r>
          </w:p>
        </w:tc>
        <w:tc>
          <w:tcPr>
            <w:tcW w:w="2693" w:type="dxa"/>
          </w:tcPr>
          <w:p w:rsidR="00D44014" w:rsidRPr="006B06CC"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075" w:type="dxa"/>
          </w:tcPr>
          <w:p w:rsidR="00D44014" w:rsidRPr="008816C6" w:rsidRDefault="00D44014" w:rsidP="00D44014">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При мощности стационаров, коек:</w:t>
            </w:r>
          </w:p>
          <w:p w:rsidR="00D44014" w:rsidRPr="008816C6" w:rsidRDefault="00D44014" w:rsidP="00D44014">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до 50 - 150 м2 на 1 койку</w:t>
            </w:r>
          </w:p>
          <w:p w:rsidR="00D44014" w:rsidRPr="008816C6" w:rsidRDefault="00D44014" w:rsidP="00D44014">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50 до 100 150-100 м2 на 1 койку</w:t>
            </w:r>
          </w:p>
          <w:p w:rsidR="00D44014" w:rsidRPr="008816C6" w:rsidRDefault="00D44014" w:rsidP="00D44014">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100 до 200 100-80 м2 на одну койку</w:t>
            </w:r>
          </w:p>
          <w:p w:rsidR="00D44014" w:rsidRPr="006B06CC" w:rsidRDefault="00D44014" w:rsidP="00D44014">
            <w:pPr>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св. 200 до 400 80-75 м2 на 1 койку</w:t>
            </w:r>
          </w:p>
        </w:tc>
      </w:tr>
      <w:tr w:rsidR="00D44014" w:rsidRPr="006B06CC" w:rsidTr="00D44014">
        <w:trPr>
          <w:trHeight w:val="563"/>
        </w:trPr>
        <w:tc>
          <w:tcPr>
            <w:tcW w:w="2802" w:type="dxa"/>
          </w:tcPr>
          <w:p w:rsidR="00D44014" w:rsidRPr="006B06CC" w:rsidRDefault="00D44014" w:rsidP="00D44014">
            <w:pPr>
              <w:pStyle w:val="a3"/>
              <w:numPr>
                <w:ilvl w:val="0"/>
                <w:numId w:val="10"/>
              </w:numPr>
              <w:ind w:left="0" w:hanging="22"/>
              <w:rPr>
                <w:rFonts w:ascii="Times New Roman" w:hAnsi="Times New Roman" w:cs="Times New Roman"/>
                <w:i/>
                <w:sz w:val="24"/>
                <w:szCs w:val="24"/>
              </w:rPr>
            </w:pPr>
            <w:r w:rsidRPr="00975868">
              <w:rPr>
                <w:rFonts w:ascii="Times New Roman" w:hAnsi="Times New Roman" w:cs="Times New Roman"/>
                <w:i/>
                <w:sz w:val="24"/>
                <w:szCs w:val="24"/>
              </w:rPr>
              <w:t>амбулаторно-поликлинические учреждения;</w:t>
            </w:r>
          </w:p>
        </w:tc>
        <w:tc>
          <w:tcPr>
            <w:tcW w:w="2693" w:type="dxa"/>
          </w:tcPr>
          <w:p w:rsidR="00D44014" w:rsidRPr="00E278DD"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18,15 посещений в смену на 1 тыс. чел.</w:t>
            </w:r>
          </w:p>
          <w:p w:rsidR="00D44014" w:rsidRPr="00E278DD"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13,47 коек на 1 тыс. чел.</w:t>
            </w:r>
          </w:p>
        </w:tc>
        <w:tc>
          <w:tcPr>
            <w:tcW w:w="4075" w:type="dxa"/>
          </w:tcPr>
          <w:p w:rsidR="00D44014" w:rsidRPr="00E278DD"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При мощности стационаров, коек:</w:t>
            </w:r>
          </w:p>
          <w:p w:rsidR="00D44014" w:rsidRPr="00E278DD"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до 50 - 150 м2 на 1 койку</w:t>
            </w:r>
          </w:p>
          <w:p w:rsidR="00D44014" w:rsidRPr="00E278DD"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50 до 100 150-100 м2 на 1 койку</w:t>
            </w:r>
          </w:p>
          <w:p w:rsidR="00D44014" w:rsidRPr="00E278DD"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100 до 200 100-80 м2 на одну койку</w:t>
            </w:r>
          </w:p>
          <w:p w:rsidR="00D44014" w:rsidRPr="00E278DD"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св. 200 до 400 80-75 м2 на 1 койку.</w:t>
            </w:r>
          </w:p>
          <w:p w:rsidR="00D44014" w:rsidRPr="00E278DD" w:rsidRDefault="00D44014" w:rsidP="00D44014">
            <w:pPr>
              <w:rPr>
                <w:rFonts w:ascii="Times New Roman" w:eastAsia="Times New Roman" w:hAnsi="Times New Roman" w:cs="Times New Roman"/>
                <w:i/>
                <w:sz w:val="24"/>
                <w:szCs w:val="24"/>
              </w:rPr>
            </w:pPr>
          </w:p>
          <w:p w:rsidR="00D44014" w:rsidRPr="00E278DD"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На 100 посещений в смену - встроенные; 0,1 га на 100 посещений в смену, но не менее 0,2 га</w:t>
            </w:r>
          </w:p>
        </w:tc>
      </w:tr>
      <w:tr w:rsidR="00D44014" w:rsidRPr="006B06CC" w:rsidTr="00D44014">
        <w:trPr>
          <w:trHeight w:val="710"/>
        </w:trPr>
        <w:tc>
          <w:tcPr>
            <w:tcW w:w="2802" w:type="dxa"/>
          </w:tcPr>
          <w:p w:rsidR="00D44014" w:rsidRPr="006B06CC" w:rsidRDefault="00D44014" w:rsidP="00D44014">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lastRenderedPageBreak/>
              <w:t>станции скорой помощи;</w:t>
            </w:r>
          </w:p>
        </w:tc>
        <w:tc>
          <w:tcPr>
            <w:tcW w:w="2693" w:type="dxa"/>
          </w:tcPr>
          <w:p w:rsidR="00D44014" w:rsidRPr="00E278DD"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0,1 автомобиль на 1 тыс. чел.</w:t>
            </w:r>
          </w:p>
        </w:tc>
        <w:tc>
          <w:tcPr>
            <w:tcW w:w="4075" w:type="dxa"/>
          </w:tcPr>
          <w:p w:rsidR="00D44014" w:rsidRPr="00E278DD"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0,05 га на 1 автомобиль, но не менее 0,1 га</w:t>
            </w:r>
          </w:p>
        </w:tc>
      </w:tr>
      <w:tr w:rsidR="00D44014" w:rsidRPr="006B06CC" w:rsidTr="00D44014">
        <w:trPr>
          <w:trHeight w:val="299"/>
        </w:trPr>
        <w:tc>
          <w:tcPr>
            <w:tcW w:w="2802" w:type="dxa"/>
          </w:tcPr>
          <w:p w:rsidR="00D44014" w:rsidRPr="006B06CC" w:rsidRDefault="00D44014" w:rsidP="00D44014">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t>аптеки;</w:t>
            </w:r>
          </w:p>
        </w:tc>
        <w:tc>
          <w:tcPr>
            <w:tcW w:w="2693" w:type="dxa"/>
          </w:tcPr>
          <w:p w:rsidR="00D44014" w:rsidRPr="00E278DD"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14 м2 общей площади</w:t>
            </w:r>
          </w:p>
        </w:tc>
        <w:tc>
          <w:tcPr>
            <w:tcW w:w="4075" w:type="dxa"/>
          </w:tcPr>
          <w:p w:rsidR="00D44014" w:rsidRPr="00E278DD" w:rsidRDefault="00D44014" w:rsidP="00D44014">
            <w:pPr>
              <w:rPr>
                <w:rFonts w:ascii="Times New Roman" w:eastAsia="Times New Roman" w:hAnsi="Times New Roman" w:cs="Times New Roman"/>
                <w:i/>
                <w:sz w:val="24"/>
                <w:szCs w:val="24"/>
              </w:rPr>
            </w:pPr>
            <w:r w:rsidRPr="00E278DD">
              <w:rPr>
                <w:rFonts w:ascii="Times New Roman" w:eastAsia="Times New Roman" w:hAnsi="Times New Roman" w:cs="Times New Roman"/>
                <w:i/>
                <w:sz w:val="24"/>
                <w:szCs w:val="24"/>
              </w:rPr>
              <w:t>0,2 га или встроенные</w:t>
            </w:r>
          </w:p>
        </w:tc>
      </w:tr>
      <w:tr w:rsidR="00D44014" w:rsidRPr="006B06CC" w:rsidTr="00D44014">
        <w:trPr>
          <w:trHeight w:val="830"/>
        </w:trPr>
        <w:tc>
          <w:tcPr>
            <w:tcW w:w="2802" w:type="dxa"/>
          </w:tcPr>
          <w:p w:rsidR="00D44014" w:rsidRPr="006B06CC" w:rsidRDefault="00D44014" w:rsidP="00D44014">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t>пункты оказания первой медицинской помощи;</w:t>
            </w:r>
          </w:p>
        </w:tc>
        <w:tc>
          <w:tcPr>
            <w:tcW w:w="6768" w:type="dxa"/>
            <w:gridSpan w:val="2"/>
          </w:tcPr>
          <w:p w:rsidR="00D44014" w:rsidRPr="00E278DD"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D44014" w:rsidRPr="006B06CC" w:rsidTr="00D44014">
        <w:trPr>
          <w:trHeight w:val="563"/>
        </w:trPr>
        <w:tc>
          <w:tcPr>
            <w:tcW w:w="2802" w:type="dxa"/>
          </w:tcPr>
          <w:p w:rsidR="00D44014" w:rsidRPr="006B06CC" w:rsidRDefault="00D44014" w:rsidP="00D44014">
            <w:pPr>
              <w:pStyle w:val="a3"/>
              <w:numPr>
                <w:ilvl w:val="0"/>
                <w:numId w:val="10"/>
              </w:numPr>
              <w:ind w:left="0" w:firstLine="0"/>
              <w:rPr>
                <w:rFonts w:ascii="Times New Roman" w:hAnsi="Times New Roman" w:cs="Times New Roman"/>
                <w:i/>
                <w:sz w:val="24"/>
                <w:szCs w:val="24"/>
              </w:rPr>
            </w:pPr>
            <w:r w:rsidRPr="00975868">
              <w:rPr>
                <w:rFonts w:ascii="Times New Roman" w:hAnsi="Times New Roman" w:cs="Times New Roman"/>
                <w:i/>
                <w:sz w:val="24"/>
                <w:szCs w:val="24"/>
              </w:rPr>
              <w:t>учреждения социальной защиты.</w:t>
            </w:r>
          </w:p>
        </w:tc>
        <w:tc>
          <w:tcPr>
            <w:tcW w:w="6768" w:type="dxa"/>
            <w:gridSpan w:val="2"/>
          </w:tcPr>
          <w:p w:rsidR="00D44014" w:rsidRPr="00E278DD" w:rsidRDefault="00D44014" w:rsidP="00D44014">
            <w:pPr>
              <w:jc w:val="both"/>
              <w:rPr>
                <w:rFonts w:ascii="Times New Roman" w:eastAsia="Times New Roman" w:hAnsi="Times New Roman" w:cs="Times New Roman"/>
                <w:i/>
                <w:sz w:val="24"/>
                <w:szCs w:val="24"/>
              </w:rPr>
            </w:pPr>
            <w:r w:rsidRPr="008816C6">
              <w:rPr>
                <w:rFonts w:ascii="Times New Roman" w:eastAsia="Times New Roman" w:hAnsi="Times New Roman" w:cs="Times New Roman"/>
                <w:i/>
                <w:sz w:val="24"/>
                <w:szCs w:val="24"/>
              </w:rPr>
              <w:t>По заданию на проектирование</w:t>
            </w:r>
          </w:p>
          <w:p w:rsidR="00D44014" w:rsidRPr="00E278DD" w:rsidRDefault="00D44014" w:rsidP="00D44014">
            <w:pPr>
              <w:jc w:val="both"/>
              <w:rPr>
                <w:rFonts w:ascii="Times New Roman" w:eastAsia="Times New Roman" w:hAnsi="Times New Roman" w:cs="Times New Roman"/>
                <w:i/>
                <w:sz w:val="24"/>
                <w:szCs w:val="24"/>
              </w:rPr>
            </w:pPr>
          </w:p>
        </w:tc>
      </w:tr>
    </w:tbl>
    <w:p w:rsidR="00D44014" w:rsidRDefault="00D44014" w:rsidP="00D44014">
      <w:pPr>
        <w:spacing w:after="0"/>
        <w:ind w:firstLine="851"/>
        <w:jc w:val="both"/>
        <w:rPr>
          <w:rFonts w:ascii="Times New Roman" w:eastAsia="Times New Roman" w:hAnsi="Times New Roman" w:cs="Times New Roman"/>
          <w:i/>
          <w:sz w:val="24"/>
          <w:szCs w:val="24"/>
        </w:rPr>
      </w:pPr>
    </w:p>
    <w:p w:rsidR="00D44014"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5 м</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 3 этажа</w:t>
      </w:r>
      <w:r w:rsidRPr="009A31E9">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p>
    <w:p w:rsidR="00D44014"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80 %.</w:t>
      </w:r>
    </w:p>
    <w:p w:rsidR="00F7342A" w:rsidRPr="00D6236B" w:rsidRDefault="00F7342A" w:rsidP="00F7342A">
      <w:pPr>
        <w:numPr>
          <w:ilvl w:val="12"/>
          <w:numId w:val="0"/>
        </w:numPr>
        <w:spacing w:after="0" w:line="240" w:lineRule="auto"/>
        <w:ind w:firstLine="709"/>
        <w:jc w:val="both"/>
        <w:rPr>
          <w:rFonts w:ascii="Times New Roman" w:hAnsi="Times New Roman"/>
          <w:i/>
          <w:sz w:val="24"/>
          <w:szCs w:val="24"/>
        </w:rPr>
      </w:pPr>
    </w:p>
    <w:p w:rsidR="003F51A0" w:rsidRPr="00EA0700" w:rsidRDefault="00EA0700" w:rsidP="00EA0700">
      <w:pPr>
        <w:numPr>
          <w:ilvl w:val="12"/>
          <w:numId w:val="0"/>
        </w:numPr>
        <w:spacing w:before="120" w:after="120" w:line="240" w:lineRule="auto"/>
        <w:ind w:firstLine="709"/>
        <w:jc w:val="both"/>
        <w:rPr>
          <w:rFonts w:ascii="Times New Roman" w:hAnsi="Times New Roman" w:cs="Times New Roman"/>
          <w:b/>
          <w:sz w:val="24"/>
          <w:szCs w:val="24"/>
          <w:u w:val="single"/>
        </w:rPr>
      </w:pPr>
      <w:r w:rsidRPr="00EA0700">
        <w:rPr>
          <w:rFonts w:ascii="Times New Roman" w:hAnsi="Times New Roman" w:cs="Times New Roman"/>
          <w:b/>
          <w:sz w:val="24"/>
          <w:szCs w:val="24"/>
          <w:u w:val="single"/>
        </w:rPr>
        <w:t>О-4</w:t>
      </w:r>
      <w:r w:rsidRPr="00EA0700">
        <w:rPr>
          <w:rFonts w:ascii="Times New Roman" w:hAnsi="Times New Roman" w:cs="Times New Roman"/>
          <w:sz w:val="24"/>
          <w:szCs w:val="24"/>
          <w:u w:val="single"/>
        </w:rPr>
        <w:t xml:space="preserve">  </w:t>
      </w:r>
      <w:r w:rsidRPr="00EA0700">
        <w:rPr>
          <w:rFonts w:ascii="Times New Roman" w:hAnsi="Times New Roman" w:cs="Times New Roman"/>
          <w:b/>
          <w:sz w:val="24"/>
          <w:szCs w:val="24"/>
          <w:u w:val="single"/>
        </w:rPr>
        <w:t>Зона объектов религиозного назначения</w:t>
      </w:r>
    </w:p>
    <w:p w:rsidR="00EA0700" w:rsidRDefault="00EA0700" w:rsidP="00EA0700">
      <w:pPr>
        <w:spacing w:after="0" w:line="240" w:lineRule="auto"/>
        <w:ind w:firstLine="709"/>
        <w:jc w:val="both"/>
        <w:rPr>
          <w:rFonts w:ascii="Times New Roman" w:eastAsia="Times New Roman" w:hAnsi="Times New Roman" w:cs="Times New Roman"/>
          <w:i/>
          <w:sz w:val="24"/>
          <w:szCs w:val="24"/>
        </w:rPr>
      </w:pPr>
      <w:r w:rsidRPr="00E44FCF">
        <w:rPr>
          <w:rFonts w:ascii="Times New Roman" w:eastAsia="Times New Roman" w:hAnsi="Times New Roman" w:cs="Times New Roman"/>
          <w:i/>
          <w:sz w:val="24"/>
          <w:szCs w:val="24"/>
        </w:rPr>
        <w:t>Зона О–4 предназначена для размещения объектов религиозного назначения, а также необходимых объектов инженерной и транспортной инфраструктуры.</w:t>
      </w:r>
      <w:r w:rsidRPr="00942A2C">
        <w:rPr>
          <w:rFonts w:ascii="Times New Roman" w:eastAsia="Times New Roman" w:hAnsi="Times New Roman" w:cs="Times New Roman"/>
          <w:i/>
          <w:sz w:val="24"/>
          <w:szCs w:val="24"/>
        </w:rPr>
        <w:t xml:space="preserve"> </w:t>
      </w:r>
    </w:p>
    <w:p w:rsidR="00EA0700" w:rsidRPr="00CD0893" w:rsidRDefault="00EA0700" w:rsidP="00EA0700">
      <w:pPr>
        <w:spacing w:before="120" w:after="120" w:line="240" w:lineRule="auto"/>
        <w:ind w:firstLine="709"/>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EA0700" w:rsidRDefault="00EA0700" w:rsidP="00EA0700">
      <w:pPr>
        <w:pStyle w:val="a3"/>
        <w:numPr>
          <w:ilvl w:val="0"/>
          <w:numId w:val="1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w:t>
      </w:r>
      <w:r w:rsidR="00E74AD6">
        <w:rPr>
          <w:rFonts w:ascii="Times New Roman" w:hAnsi="Times New Roman" w:cs="Times New Roman"/>
          <w:sz w:val="24"/>
          <w:szCs w:val="24"/>
        </w:rPr>
        <w:t xml:space="preserve"> религиозного назначения</w:t>
      </w:r>
      <w:r w:rsidRPr="00CD0893">
        <w:rPr>
          <w:rFonts w:ascii="Times New Roman" w:hAnsi="Times New Roman" w:cs="Times New Roman"/>
          <w:sz w:val="24"/>
          <w:szCs w:val="24"/>
        </w:rPr>
        <w:t>;</w:t>
      </w:r>
    </w:p>
    <w:p w:rsidR="004A0C8D" w:rsidRPr="00CD0893" w:rsidRDefault="00E74AD6" w:rsidP="004A0C8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специализированные школы</w:t>
      </w:r>
      <w:r w:rsidR="004A0C8D">
        <w:rPr>
          <w:rFonts w:ascii="Times New Roman" w:hAnsi="Times New Roman" w:cs="Times New Roman"/>
          <w:sz w:val="24"/>
          <w:szCs w:val="24"/>
        </w:rPr>
        <w:t>;</w:t>
      </w:r>
    </w:p>
    <w:p w:rsidR="00EA0700" w:rsidRDefault="00EA0700" w:rsidP="00EA0700">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4A0C8D" w:rsidRPr="004A0C8D" w:rsidRDefault="004A0C8D" w:rsidP="004A0C8D">
      <w:pPr>
        <w:numPr>
          <w:ilvl w:val="0"/>
          <w:numId w:val="12"/>
        </w:numPr>
        <w:spacing w:after="0" w:line="240" w:lineRule="auto"/>
        <w:ind w:left="0" w:firstLine="709"/>
        <w:jc w:val="both"/>
        <w:rPr>
          <w:rFonts w:ascii="Times New Roman" w:hAnsi="Times New Roman" w:cs="Times New Roman"/>
          <w:sz w:val="24"/>
          <w:szCs w:val="24"/>
        </w:rPr>
      </w:pPr>
      <w:r w:rsidRPr="004A0C8D">
        <w:rPr>
          <w:rFonts w:ascii="Times New Roman" w:hAnsi="Times New Roman" w:cs="Times New Roman"/>
          <w:sz w:val="24"/>
          <w:szCs w:val="24"/>
        </w:rPr>
        <w:t>лектории;</w:t>
      </w:r>
    </w:p>
    <w:p w:rsidR="004A0C8D" w:rsidRDefault="004A0C8D" w:rsidP="004A0C8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общественные туалеты;</w:t>
      </w:r>
    </w:p>
    <w:p w:rsidR="004A0C8D" w:rsidRDefault="004A0C8D" w:rsidP="004A0C8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сады, скверы, парки;</w:t>
      </w:r>
    </w:p>
    <w:p w:rsidR="004A0C8D" w:rsidRDefault="004A0C8D" w:rsidP="004A0C8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площадки для сбора мусора.</w:t>
      </w:r>
    </w:p>
    <w:p w:rsidR="004A0C8D" w:rsidRDefault="004A0C8D" w:rsidP="004A0C8D">
      <w:pPr>
        <w:pStyle w:val="a3"/>
        <w:numPr>
          <w:ilvl w:val="0"/>
          <w:numId w:val="12"/>
        </w:numPr>
        <w:spacing w:after="0" w:line="240" w:lineRule="auto"/>
        <w:ind w:left="0" w:firstLine="709"/>
        <w:contextualSpacing w:val="0"/>
        <w:jc w:val="both"/>
        <w:rPr>
          <w:rFonts w:ascii="Times New Roman" w:hAnsi="Times New Roman" w:cs="Times New Roman"/>
          <w:sz w:val="24"/>
          <w:szCs w:val="24"/>
        </w:rPr>
      </w:pPr>
      <w:r w:rsidRPr="00B37F2D">
        <w:rPr>
          <w:rFonts w:ascii="Times New Roman" w:hAnsi="Times New Roman" w:cs="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EA0700" w:rsidRDefault="00EA0700" w:rsidP="00EA0700">
      <w:pPr>
        <w:pStyle w:val="ConsNormal"/>
        <w:widowControl/>
        <w:numPr>
          <w:ilvl w:val="0"/>
          <w:numId w:val="10"/>
        </w:numPr>
        <w:tabs>
          <w:tab w:val="left" w:pos="627"/>
          <w:tab w:val="left" w:pos="855"/>
          <w:tab w:val="left" w:pos="912"/>
          <w:tab w:val="left" w:pos="1026"/>
        </w:tabs>
        <w:ind w:left="0" w:righ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EA0700" w:rsidRPr="00CD0893" w:rsidRDefault="00EA0700" w:rsidP="00E74AD6">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4A0C8D" w:rsidRPr="004A0C8D" w:rsidRDefault="004A0C8D" w:rsidP="004A0C8D">
      <w:pPr>
        <w:numPr>
          <w:ilvl w:val="0"/>
          <w:numId w:val="12"/>
        </w:numPr>
        <w:spacing w:after="0" w:line="240" w:lineRule="auto"/>
        <w:ind w:left="0" w:firstLine="709"/>
        <w:jc w:val="both"/>
        <w:rPr>
          <w:rFonts w:ascii="Times New Roman" w:hAnsi="Times New Roman"/>
          <w:sz w:val="24"/>
          <w:szCs w:val="24"/>
        </w:rPr>
      </w:pPr>
      <w:r w:rsidRPr="004A0C8D">
        <w:rPr>
          <w:rFonts w:ascii="Times New Roman" w:eastAsia="Times New Roman" w:hAnsi="Times New Roman" w:cs="Times New Roman"/>
          <w:sz w:val="24"/>
          <w:szCs w:val="24"/>
        </w:rPr>
        <w:t>автостоянки для временного хранения инди</w:t>
      </w:r>
      <w:r w:rsidRPr="004A0C8D">
        <w:rPr>
          <w:rFonts w:ascii="Times New Roman" w:hAnsi="Times New Roman"/>
          <w:sz w:val="24"/>
          <w:szCs w:val="24"/>
        </w:rPr>
        <w:t>видуальных легковых автомобилей (открытые, подземные и полуподземные);</w:t>
      </w:r>
    </w:p>
    <w:p w:rsidR="004A0C8D" w:rsidRPr="004A0C8D" w:rsidRDefault="004A0C8D" w:rsidP="004A0C8D">
      <w:pPr>
        <w:numPr>
          <w:ilvl w:val="0"/>
          <w:numId w:val="50"/>
        </w:numPr>
        <w:spacing w:after="0" w:line="240" w:lineRule="auto"/>
        <w:ind w:left="0" w:firstLine="709"/>
        <w:jc w:val="both"/>
        <w:rPr>
          <w:rFonts w:ascii="Times New Roman" w:eastAsia="Times New Roman" w:hAnsi="Times New Roman" w:cs="Times New Roman"/>
          <w:sz w:val="24"/>
          <w:szCs w:val="24"/>
        </w:rPr>
      </w:pPr>
      <w:r w:rsidRPr="004A0C8D">
        <w:rPr>
          <w:rFonts w:ascii="Times New Roman" w:hAnsi="Times New Roman" w:cs="Times New Roman"/>
          <w:sz w:val="24"/>
          <w:szCs w:val="24"/>
        </w:rPr>
        <w:t>индивидуальные жилые дома 1-3  этажа, с приусадебными земельными участками</w:t>
      </w:r>
      <w:r w:rsidRPr="004A0C8D">
        <w:rPr>
          <w:rFonts w:ascii="Times New Roman" w:eastAsia="Times New Roman" w:hAnsi="Times New Roman" w:cs="Times New Roman"/>
          <w:sz w:val="24"/>
          <w:szCs w:val="24"/>
        </w:rPr>
        <w:t>.</w:t>
      </w:r>
    </w:p>
    <w:p w:rsidR="004A0C8D" w:rsidRDefault="004A0C8D" w:rsidP="004A0C8D">
      <w:pPr>
        <w:pStyle w:val="a3"/>
        <w:numPr>
          <w:ilvl w:val="0"/>
          <w:numId w:val="12"/>
        </w:numPr>
        <w:spacing w:after="0" w:line="240" w:lineRule="auto"/>
        <w:ind w:left="0" w:firstLine="709"/>
        <w:contextualSpacing w:val="0"/>
        <w:jc w:val="both"/>
        <w:rPr>
          <w:rFonts w:ascii="Times New Roman" w:eastAsia="Times New Roman" w:hAnsi="Times New Roman" w:cs="Times New Roman"/>
          <w:sz w:val="24"/>
          <w:szCs w:val="24"/>
        </w:rPr>
      </w:pPr>
      <w:r w:rsidRPr="00E36969">
        <w:rPr>
          <w:rFonts w:ascii="Times New Roman" w:eastAsia="Times New Roman" w:hAnsi="Times New Roman" w:cs="Times New Roman"/>
          <w:sz w:val="24"/>
          <w:szCs w:val="24"/>
        </w:rPr>
        <w:t>инженерно</w:t>
      </w:r>
      <w:r>
        <w:rPr>
          <w:rFonts w:ascii="Times New Roman" w:eastAsia="Times New Roman" w:hAnsi="Times New Roman" w:cs="Times New Roman"/>
          <w:sz w:val="24"/>
          <w:szCs w:val="24"/>
        </w:rPr>
        <w:t>–</w:t>
      </w:r>
      <w:r w:rsidR="00D44014">
        <w:rPr>
          <w:rFonts w:ascii="Times New Roman" w:eastAsia="Times New Roman" w:hAnsi="Times New Roman" w:cs="Times New Roman"/>
          <w:sz w:val="24"/>
          <w:szCs w:val="24"/>
        </w:rPr>
        <w:t>технические объекты.</w:t>
      </w:r>
    </w:p>
    <w:p w:rsidR="00D44014" w:rsidRDefault="00D44014" w:rsidP="00D44014">
      <w:pPr>
        <w:pStyle w:val="a3"/>
        <w:spacing w:after="0" w:line="240" w:lineRule="auto"/>
        <w:ind w:left="709"/>
        <w:contextualSpacing w:val="0"/>
        <w:jc w:val="both"/>
        <w:rPr>
          <w:rFonts w:ascii="Times New Roman" w:eastAsia="Times New Roman" w:hAnsi="Times New Roman" w:cs="Times New Roman"/>
          <w:sz w:val="24"/>
          <w:szCs w:val="24"/>
        </w:rPr>
      </w:pPr>
    </w:p>
    <w:p w:rsidR="00D44014" w:rsidRDefault="00D44014" w:rsidP="00D44014">
      <w:pPr>
        <w:pStyle w:val="a3"/>
        <w:spacing w:after="0" w:line="240" w:lineRule="auto"/>
        <w:ind w:left="709"/>
        <w:contextualSpacing w:val="0"/>
        <w:jc w:val="both"/>
        <w:rPr>
          <w:rFonts w:ascii="Times New Roman" w:eastAsia="Times New Roman" w:hAnsi="Times New Roman" w:cs="Times New Roman"/>
          <w:sz w:val="24"/>
          <w:szCs w:val="24"/>
        </w:rPr>
      </w:pPr>
    </w:p>
    <w:p w:rsidR="00D44014" w:rsidRPr="003F218C" w:rsidRDefault="00D44014" w:rsidP="00D44014">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О-</w:t>
      </w:r>
      <w:r>
        <w:rPr>
          <w:rFonts w:ascii="Times New Roman" w:eastAsia="Times New Roman" w:hAnsi="Times New Roman" w:cs="Times New Roman"/>
          <w:i/>
          <w:sz w:val="24"/>
          <w:szCs w:val="24"/>
        </w:rPr>
        <w:t>4</w:t>
      </w:r>
      <w:r w:rsidRPr="003F218C">
        <w:rPr>
          <w:rFonts w:ascii="Times New Roman" w:eastAsia="Times New Roman" w:hAnsi="Times New Roman" w:cs="Times New Roman"/>
          <w:i/>
          <w:sz w:val="24"/>
          <w:szCs w:val="24"/>
        </w:rPr>
        <w:t xml:space="preserve"> включают в себя:</w:t>
      </w:r>
    </w:p>
    <w:p w:rsidR="00D44014" w:rsidRPr="003F218C" w:rsidRDefault="00D44014" w:rsidP="00D44014">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p>
    <w:tbl>
      <w:tblPr>
        <w:tblStyle w:val="18"/>
        <w:tblW w:w="0" w:type="auto"/>
        <w:tblLayout w:type="fixed"/>
        <w:tblLook w:val="04A0" w:firstRow="1" w:lastRow="0" w:firstColumn="1" w:lastColumn="0" w:noHBand="0" w:noVBand="1"/>
      </w:tblPr>
      <w:tblGrid>
        <w:gridCol w:w="3794"/>
        <w:gridCol w:w="1843"/>
        <w:gridCol w:w="3933"/>
      </w:tblGrid>
      <w:tr w:rsidR="00D44014" w:rsidRPr="003F218C" w:rsidTr="00D44014">
        <w:trPr>
          <w:trHeight w:val="534"/>
        </w:trPr>
        <w:tc>
          <w:tcPr>
            <w:tcW w:w="3794" w:type="dxa"/>
            <w:vAlign w:val="center"/>
          </w:tcPr>
          <w:p w:rsidR="00D44014" w:rsidRPr="003F218C" w:rsidRDefault="00D44014" w:rsidP="00D44014">
            <w:pPr>
              <w:spacing w:line="276" w:lineRule="auto"/>
              <w:jc w:val="center"/>
              <w:rPr>
                <w:rFonts w:ascii="Times New Roman" w:eastAsia="Times New Roman" w:hAnsi="Times New Roman" w:cs="Times New Roman"/>
                <w:b/>
                <w:i/>
                <w:sz w:val="24"/>
                <w:szCs w:val="24"/>
              </w:rPr>
            </w:pPr>
            <w:r w:rsidRPr="003F218C">
              <w:rPr>
                <w:rFonts w:ascii="Times New Roman" w:eastAsia="Times New Roman" w:hAnsi="Times New Roman" w:cs="Times New Roman"/>
                <w:b/>
                <w:i/>
                <w:sz w:val="24"/>
                <w:szCs w:val="24"/>
              </w:rPr>
              <w:t>Наименование объекта</w:t>
            </w:r>
          </w:p>
        </w:tc>
        <w:tc>
          <w:tcPr>
            <w:tcW w:w="1843" w:type="dxa"/>
            <w:vAlign w:val="center"/>
          </w:tcPr>
          <w:p w:rsidR="00D44014" w:rsidRPr="003F218C" w:rsidRDefault="00D44014" w:rsidP="00D44014">
            <w:pPr>
              <w:spacing w:line="276" w:lineRule="auto"/>
              <w:jc w:val="center"/>
              <w:rPr>
                <w:rFonts w:ascii="Times New Roman" w:eastAsia="Times New Roman" w:hAnsi="Times New Roman" w:cs="Times New Roman"/>
                <w:b/>
                <w:i/>
                <w:sz w:val="24"/>
                <w:szCs w:val="24"/>
              </w:rPr>
            </w:pPr>
            <w:r w:rsidRPr="003F218C">
              <w:rPr>
                <w:rFonts w:ascii="Times New Roman" w:eastAsia="Times New Roman" w:hAnsi="Times New Roman" w:cs="Times New Roman"/>
                <w:b/>
                <w:i/>
                <w:sz w:val="24"/>
                <w:szCs w:val="24"/>
              </w:rPr>
              <w:t>Число мест</w:t>
            </w:r>
          </w:p>
        </w:tc>
        <w:tc>
          <w:tcPr>
            <w:tcW w:w="3933" w:type="dxa"/>
            <w:vAlign w:val="center"/>
          </w:tcPr>
          <w:p w:rsidR="00D44014" w:rsidRPr="003F218C" w:rsidRDefault="00D44014" w:rsidP="00D44014">
            <w:pPr>
              <w:spacing w:line="276" w:lineRule="auto"/>
              <w:jc w:val="center"/>
              <w:rPr>
                <w:rFonts w:ascii="Times New Roman" w:eastAsia="Times New Roman" w:hAnsi="Times New Roman" w:cs="Times New Roman"/>
                <w:b/>
                <w:i/>
                <w:sz w:val="24"/>
                <w:szCs w:val="24"/>
              </w:rPr>
            </w:pPr>
            <w:r w:rsidRPr="003F218C">
              <w:rPr>
                <w:rFonts w:ascii="Times New Roman" w:eastAsia="Times New Roman" w:hAnsi="Times New Roman" w:cs="Times New Roman"/>
                <w:b/>
                <w:i/>
                <w:sz w:val="24"/>
                <w:szCs w:val="24"/>
              </w:rPr>
              <w:t>Размеры земельных участков</w:t>
            </w:r>
          </w:p>
        </w:tc>
      </w:tr>
      <w:tr w:rsidR="00D44014" w:rsidRPr="003F218C" w:rsidTr="00D44014">
        <w:trPr>
          <w:trHeight w:val="1042"/>
        </w:trPr>
        <w:tc>
          <w:tcPr>
            <w:tcW w:w="3794" w:type="dxa"/>
          </w:tcPr>
          <w:p w:rsidR="00D44014" w:rsidRPr="003F218C" w:rsidRDefault="00D44014" w:rsidP="00D44014">
            <w:pPr>
              <w:pStyle w:val="a3"/>
              <w:numPr>
                <w:ilvl w:val="0"/>
                <w:numId w:val="10"/>
              </w:numPr>
              <w:ind w:left="0" w:firstLine="0"/>
              <w:rPr>
                <w:rFonts w:ascii="Times New Roman" w:hAnsi="Times New Roman" w:cs="Times New Roman"/>
                <w:i/>
                <w:sz w:val="24"/>
                <w:szCs w:val="24"/>
              </w:rPr>
            </w:pPr>
            <w:r w:rsidRPr="003F218C">
              <w:rPr>
                <w:rFonts w:ascii="Times New Roman" w:hAnsi="Times New Roman" w:cs="Times New Roman"/>
                <w:i/>
                <w:sz w:val="24"/>
                <w:szCs w:val="24"/>
              </w:rPr>
              <w:t>объекты, связанные с отправлением культа;</w:t>
            </w:r>
          </w:p>
        </w:tc>
        <w:tc>
          <w:tcPr>
            <w:tcW w:w="1843" w:type="dxa"/>
          </w:tcPr>
          <w:p w:rsidR="00D44014" w:rsidRPr="003F218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Приходской храм, 1 место</w:t>
            </w:r>
          </w:p>
        </w:tc>
        <w:tc>
          <w:tcPr>
            <w:tcW w:w="3933" w:type="dxa"/>
          </w:tcPr>
          <w:p w:rsidR="00D44014"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7,5 храмов на 1000 православных верующих, 7 м2 на место</w:t>
            </w:r>
          </w:p>
          <w:p w:rsidR="00D44014" w:rsidRPr="003F218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Размещение по согласованию с местной епархией</w:t>
            </w:r>
          </w:p>
        </w:tc>
      </w:tr>
      <w:tr w:rsidR="00D44014" w:rsidRPr="003F218C" w:rsidTr="00D44014">
        <w:trPr>
          <w:trHeight w:val="563"/>
        </w:trPr>
        <w:tc>
          <w:tcPr>
            <w:tcW w:w="3794" w:type="dxa"/>
          </w:tcPr>
          <w:p w:rsidR="00D44014" w:rsidRPr="003F218C" w:rsidRDefault="00D44014" w:rsidP="00D44014">
            <w:pPr>
              <w:pStyle w:val="a3"/>
              <w:numPr>
                <w:ilvl w:val="0"/>
                <w:numId w:val="10"/>
              </w:numPr>
              <w:ind w:left="0" w:firstLine="0"/>
              <w:rPr>
                <w:rFonts w:ascii="Times New Roman" w:hAnsi="Times New Roman" w:cs="Times New Roman"/>
                <w:i/>
                <w:sz w:val="24"/>
                <w:szCs w:val="24"/>
              </w:rPr>
            </w:pPr>
            <w:r w:rsidRPr="003F218C">
              <w:rPr>
                <w:rFonts w:ascii="Times New Roman" w:hAnsi="Times New Roman" w:cs="Times New Roman"/>
                <w:i/>
                <w:sz w:val="24"/>
                <w:szCs w:val="24"/>
              </w:rPr>
              <w:t>объекты, сопутствующие отправлению культа;</w:t>
            </w:r>
          </w:p>
        </w:tc>
        <w:tc>
          <w:tcPr>
            <w:tcW w:w="5776" w:type="dxa"/>
            <w:gridSpan w:val="2"/>
          </w:tcPr>
          <w:p w:rsidR="00D44014" w:rsidRPr="003F218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r w:rsidR="00D44014" w:rsidRPr="003F218C" w:rsidTr="00D44014">
        <w:trPr>
          <w:trHeight w:val="563"/>
        </w:trPr>
        <w:tc>
          <w:tcPr>
            <w:tcW w:w="3794" w:type="dxa"/>
          </w:tcPr>
          <w:p w:rsidR="00D44014" w:rsidRPr="003F218C" w:rsidRDefault="00D44014" w:rsidP="00D44014">
            <w:pPr>
              <w:numPr>
                <w:ilvl w:val="0"/>
                <w:numId w:val="10"/>
              </w:numPr>
              <w:ind w:left="0" w:firstLine="0"/>
              <w:contextualSpacing/>
              <w:rPr>
                <w:rFonts w:ascii="Times New Roman" w:hAnsi="Times New Roman" w:cs="Times New Roman"/>
                <w:i/>
                <w:sz w:val="24"/>
                <w:szCs w:val="24"/>
              </w:rPr>
            </w:pPr>
            <w:r w:rsidRPr="003F218C">
              <w:rPr>
                <w:rFonts w:ascii="Times New Roman" w:hAnsi="Times New Roman" w:cs="Times New Roman"/>
                <w:i/>
                <w:sz w:val="24"/>
                <w:szCs w:val="24"/>
              </w:rPr>
              <w:t>гостиницы, дома приезжих;</w:t>
            </w:r>
          </w:p>
        </w:tc>
        <w:tc>
          <w:tcPr>
            <w:tcW w:w="1843" w:type="dxa"/>
          </w:tcPr>
          <w:p w:rsidR="00D44014" w:rsidRPr="003F218C" w:rsidRDefault="00D44014" w:rsidP="00D44014">
            <w:pPr>
              <w:spacing w:line="276" w:lineRule="auto"/>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6 на 1 тыс. чел.</w:t>
            </w:r>
          </w:p>
        </w:tc>
        <w:tc>
          <w:tcPr>
            <w:tcW w:w="3933" w:type="dxa"/>
          </w:tcPr>
          <w:p w:rsidR="00D44014" w:rsidRPr="003F218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При числе мест гостиницы, м2 на 1 место:</w:t>
            </w:r>
          </w:p>
          <w:p w:rsidR="00D44014" w:rsidRPr="003F218C" w:rsidRDefault="00D44014" w:rsidP="00D44014">
            <w:pPr>
              <w:spacing w:line="276" w:lineRule="auto"/>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От 25 до 100-55</w:t>
            </w:r>
          </w:p>
        </w:tc>
      </w:tr>
      <w:tr w:rsidR="00D44014" w:rsidRPr="003F218C" w:rsidTr="00D44014">
        <w:trPr>
          <w:trHeight w:val="212"/>
        </w:trPr>
        <w:tc>
          <w:tcPr>
            <w:tcW w:w="3794" w:type="dxa"/>
          </w:tcPr>
          <w:p w:rsidR="00D44014" w:rsidRPr="003F218C" w:rsidRDefault="00D44014" w:rsidP="00D44014">
            <w:pPr>
              <w:keepLines/>
              <w:widowControl w:val="0"/>
              <w:numPr>
                <w:ilvl w:val="0"/>
                <w:numId w:val="10"/>
              </w:numPr>
              <w:tabs>
                <w:tab w:val="left" w:pos="567"/>
              </w:tabs>
              <w:ind w:left="0" w:firstLine="0"/>
              <w:rPr>
                <w:rFonts w:ascii="Times New Roman" w:hAnsi="Times New Roman" w:cs="Times New Roman"/>
                <w:i/>
                <w:sz w:val="24"/>
                <w:szCs w:val="24"/>
              </w:rPr>
            </w:pPr>
            <w:r w:rsidRPr="00AA58D7">
              <w:rPr>
                <w:rFonts w:ascii="Times New Roman" w:eastAsia="Times New Roman" w:hAnsi="Times New Roman" w:cs="Peterburg"/>
                <w:i/>
                <w:color w:val="000000"/>
                <w:sz w:val="24"/>
                <w:szCs w:val="24"/>
              </w:rPr>
              <w:t>жилые дома священнослужителей и обслуживающего персонала;</w:t>
            </w:r>
          </w:p>
        </w:tc>
        <w:tc>
          <w:tcPr>
            <w:tcW w:w="5776" w:type="dxa"/>
            <w:gridSpan w:val="2"/>
          </w:tcPr>
          <w:p w:rsidR="00D44014" w:rsidRPr="003F218C" w:rsidRDefault="00D44014" w:rsidP="00D4401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r w:rsidR="00D44014" w:rsidRPr="003F218C" w:rsidTr="00D44014">
        <w:trPr>
          <w:trHeight w:val="70"/>
        </w:trPr>
        <w:tc>
          <w:tcPr>
            <w:tcW w:w="3794" w:type="dxa"/>
          </w:tcPr>
          <w:p w:rsidR="00D44014" w:rsidRPr="003F218C" w:rsidRDefault="00D44014" w:rsidP="00D44014">
            <w:pPr>
              <w:keepLines/>
              <w:widowControl w:val="0"/>
              <w:numPr>
                <w:ilvl w:val="0"/>
                <w:numId w:val="10"/>
              </w:numPr>
              <w:tabs>
                <w:tab w:val="left" w:pos="567"/>
              </w:tabs>
              <w:spacing w:after="240"/>
              <w:ind w:left="0" w:firstLine="0"/>
              <w:rPr>
                <w:rFonts w:ascii="Times New Roman" w:hAnsi="Times New Roman" w:cs="Times New Roman"/>
                <w:i/>
                <w:sz w:val="24"/>
                <w:szCs w:val="24"/>
              </w:rPr>
            </w:pPr>
            <w:r w:rsidRPr="00AA58D7">
              <w:rPr>
                <w:rFonts w:ascii="Times New Roman" w:eastAsia="Times New Roman" w:hAnsi="Times New Roman" w:cs="Peterburg"/>
                <w:i/>
                <w:color w:val="000000"/>
                <w:sz w:val="24"/>
                <w:szCs w:val="24"/>
              </w:rPr>
              <w:t>киоски, временные павильоны розничной торговли</w:t>
            </w:r>
          </w:p>
        </w:tc>
        <w:tc>
          <w:tcPr>
            <w:tcW w:w="5776" w:type="dxa"/>
            <w:gridSpan w:val="2"/>
          </w:tcPr>
          <w:p w:rsidR="00D44014" w:rsidRPr="003F218C" w:rsidRDefault="00D44014" w:rsidP="00D44014">
            <w:pPr>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По заданию на проектирование</w:t>
            </w:r>
          </w:p>
        </w:tc>
      </w:tr>
    </w:tbl>
    <w:p w:rsidR="00D44014" w:rsidRPr="003F218C" w:rsidRDefault="00D44014" w:rsidP="00D44014">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 </w:t>
      </w:r>
    </w:p>
    <w:p w:rsidR="00D44014" w:rsidRPr="003F218C" w:rsidRDefault="00D44014" w:rsidP="00D44014">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3) предельное количество этажей зданий,</w:t>
      </w:r>
      <w:r>
        <w:rPr>
          <w:rFonts w:ascii="Times New Roman" w:eastAsia="Times New Roman" w:hAnsi="Times New Roman" w:cs="Times New Roman"/>
          <w:i/>
          <w:sz w:val="24"/>
          <w:szCs w:val="24"/>
        </w:rPr>
        <w:t xml:space="preserve"> строений, сооружений – 3 этажа;</w:t>
      </w:r>
    </w:p>
    <w:p w:rsidR="00D44014" w:rsidRPr="003F218C" w:rsidRDefault="00D44014" w:rsidP="00D44014">
      <w:pPr>
        <w:spacing w:after="0"/>
        <w:ind w:firstLine="851"/>
        <w:jc w:val="both"/>
        <w:rPr>
          <w:rFonts w:ascii="Times New Roman" w:eastAsia="Times New Roman" w:hAnsi="Times New Roman" w:cs="Times New Roman"/>
          <w:i/>
          <w:sz w:val="24"/>
          <w:szCs w:val="24"/>
        </w:rPr>
      </w:pPr>
      <w:r w:rsidRPr="003F218C">
        <w:rPr>
          <w:rFonts w:ascii="Times New Roman" w:eastAsia="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eastAsia="Times New Roman" w:hAnsi="Times New Roman" w:cs="Times New Roman"/>
          <w:i/>
          <w:sz w:val="24"/>
          <w:szCs w:val="24"/>
        </w:rPr>
        <w:t>8</w:t>
      </w:r>
      <w:r w:rsidRPr="003F218C">
        <w:rPr>
          <w:rFonts w:ascii="Times New Roman" w:eastAsia="Times New Roman" w:hAnsi="Times New Roman" w:cs="Times New Roman"/>
          <w:i/>
          <w:sz w:val="24"/>
          <w:szCs w:val="24"/>
        </w:rPr>
        <w:t>0 %.</w:t>
      </w:r>
    </w:p>
    <w:p w:rsidR="00D44014" w:rsidRDefault="00D44014" w:rsidP="00D44014">
      <w:pPr>
        <w:pStyle w:val="a3"/>
        <w:spacing w:after="0" w:line="240" w:lineRule="auto"/>
        <w:ind w:left="709"/>
        <w:contextualSpacing w:val="0"/>
        <w:jc w:val="both"/>
        <w:rPr>
          <w:rFonts w:ascii="Times New Roman" w:eastAsia="Times New Roman" w:hAnsi="Times New Roman" w:cs="Times New Roman"/>
          <w:sz w:val="24"/>
          <w:szCs w:val="24"/>
        </w:rPr>
      </w:pPr>
    </w:p>
    <w:p w:rsidR="001D0545" w:rsidRPr="00CD0893" w:rsidRDefault="001D0545" w:rsidP="00490145">
      <w:pPr>
        <w:numPr>
          <w:ilvl w:val="12"/>
          <w:numId w:val="0"/>
        </w:numPr>
        <w:spacing w:after="0" w:line="240" w:lineRule="auto"/>
        <w:ind w:firstLine="709"/>
        <w:jc w:val="both"/>
        <w:rPr>
          <w:rFonts w:ascii="Times New Roman" w:hAnsi="Times New Roman" w:cs="Times New Roman"/>
          <w:i/>
          <w:sz w:val="24"/>
          <w:szCs w:val="24"/>
        </w:rPr>
      </w:pPr>
    </w:p>
    <w:p w:rsidR="008B7250" w:rsidRDefault="008B7250" w:rsidP="000414DF">
      <w:pPr>
        <w:pStyle w:val="4"/>
      </w:pPr>
      <w:bookmarkStart w:id="49" w:name="_Toc464643534"/>
      <w:bookmarkStart w:id="50" w:name="_Toc464643640"/>
      <w:bookmarkStart w:id="51" w:name="_Toc464643698"/>
      <w:bookmarkStart w:id="52" w:name="_Toc464911542"/>
      <w:r w:rsidRPr="00CD0893">
        <w:t>Статья 4</w:t>
      </w:r>
      <w:r w:rsidR="006B5D08">
        <w:t>5</w:t>
      </w:r>
      <w:r w:rsidRPr="00CD0893">
        <w:t>.3. Г</w:t>
      </w:r>
      <w:r w:rsidR="00AE7EC0" w:rsidRPr="00CD0893">
        <w:t>радостроительные регламенты</w:t>
      </w:r>
      <w:r w:rsidRPr="00CD0893">
        <w:t>.</w:t>
      </w:r>
      <w:r w:rsidR="00AE7EC0" w:rsidRPr="00CD0893">
        <w:t xml:space="preserve"> </w:t>
      </w:r>
      <w:r w:rsidRPr="00CD0893">
        <w:t>П</w:t>
      </w:r>
      <w:r w:rsidR="00AE7EC0" w:rsidRPr="00CD0893">
        <w:t>роизводственные зоны.</w:t>
      </w:r>
      <w:bookmarkEnd w:id="49"/>
      <w:bookmarkEnd w:id="50"/>
      <w:bookmarkEnd w:id="51"/>
      <w:bookmarkEnd w:id="52"/>
    </w:p>
    <w:p w:rsidR="00BF2024" w:rsidRPr="00CD0893" w:rsidRDefault="00BF2024" w:rsidP="00BF2024">
      <w:pPr>
        <w:spacing w:before="120" w:after="120" w:line="240" w:lineRule="auto"/>
        <w:ind w:firstLine="851"/>
        <w:jc w:val="both"/>
        <w:rPr>
          <w:rFonts w:ascii="Times New Roman" w:eastAsia="Times New Roman" w:hAnsi="Times New Roman" w:cs="Times New Roman"/>
          <w:b/>
          <w:bCs/>
          <w:sz w:val="24"/>
          <w:szCs w:val="24"/>
          <w:u w:val="single"/>
        </w:rPr>
      </w:pPr>
      <w:r w:rsidRPr="006810F3">
        <w:rPr>
          <w:rFonts w:ascii="Times New Roman" w:eastAsia="Times New Roman" w:hAnsi="Times New Roman" w:cs="Times New Roman"/>
          <w:b/>
          <w:bCs/>
          <w:sz w:val="24"/>
          <w:szCs w:val="24"/>
          <w:u w:val="single"/>
        </w:rPr>
        <w:t>П–1</w:t>
      </w:r>
      <w:r w:rsidRPr="006810F3">
        <w:rPr>
          <w:rFonts w:ascii="Times New Roman" w:hAnsi="Times New Roman" w:cs="Times New Roman"/>
          <w:b/>
          <w:bCs/>
          <w:sz w:val="24"/>
          <w:szCs w:val="24"/>
          <w:u w:val="single"/>
        </w:rPr>
        <w:t>.</w:t>
      </w:r>
      <w:r w:rsidRPr="006810F3">
        <w:rPr>
          <w:rFonts w:ascii="Times New Roman" w:eastAsia="Times New Roman" w:hAnsi="Times New Roman" w:cs="Times New Roman"/>
          <w:b/>
          <w:bCs/>
          <w:sz w:val="24"/>
          <w:szCs w:val="24"/>
          <w:u w:val="single"/>
        </w:rPr>
        <w:t xml:space="preserve"> Зона производственно–коммунальных объектов </w:t>
      </w:r>
      <w:r w:rsidRPr="006810F3">
        <w:rPr>
          <w:rFonts w:ascii="Times New Roman" w:eastAsia="Times New Roman" w:hAnsi="Times New Roman" w:cs="Times New Roman"/>
          <w:b/>
          <w:bCs/>
          <w:sz w:val="24"/>
          <w:szCs w:val="24"/>
          <w:u w:val="single"/>
          <w:lang w:val="en-US"/>
        </w:rPr>
        <w:t>I</w:t>
      </w:r>
      <w:r w:rsidRPr="006810F3">
        <w:rPr>
          <w:rFonts w:ascii="Times New Roman" w:eastAsia="Times New Roman" w:hAnsi="Times New Roman" w:cs="Times New Roman"/>
          <w:b/>
          <w:bCs/>
          <w:sz w:val="24"/>
          <w:szCs w:val="24"/>
          <w:u w:val="single"/>
        </w:rPr>
        <w:t xml:space="preserve"> класса вредности.</w:t>
      </w:r>
    </w:p>
    <w:p w:rsidR="00BF2024" w:rsidRPr="00CD0893" w:rsidRDefault="00BF2024" w:rsidP="00BF2024">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w:t>
      </w:r>
      <w:r>
        <w:rPr>
          <w:rFonts w:ascii="Times New Roman" w:eastAsia="Times New Roman" w:hAnsi="Times New Roman" w:cs="Times New Roman"/>
          <w:i/>
          <w:sz w:val="24"/>
          <w:szCs w:val="24"/>
        </w:rPr>
        <w:t>–</w:t>
      </w:r>
      <w:r w:rsidRPr="00CD0893">
        <w:rPr>
          <w:rFonts w:ascii="Times New Roman" w:eastAsia="Times New Roman" w:hAnsi="Times New Roman" w:cs="Times New Roman"/>
          <w:i/>
          <w:sz w:val="24"/>
          <w:szCs w:val="24"/>
        </w:rPr>
        <w:t>коммунальных объектов I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BF2024" w:rsidRDefault="00BF2024" w:rsidP="00BF2024">
      <w:pPr>
        <w:spacing w:after="120" w:line="240" w:lineRule="auto"/>
        <w:ind w:firstLine="851"/>
        <w:jc w:val="both"/>
        <w:rPr>
          <w:rFonts w:ascii="Times New Roman" w:eastAsia="Times New Roman" w:hAnsi="Times New Roman" w:cs="Times New Roman"/>
          <w:b/>
          <w:bCs/>
          <w:sz w:val="24"/>
          <w:szCs w:val="24"/>
          <w:u w:val="single"/>
        </w:rPr>
      </w:pPr>
      <w:r w:rsidRPr="00D72E82">
        <w:rPr>
          <w:rFonts w:ascii="Times New Roman" w:eastAsia="Times New Roman" w:hAnsi="Times New Roman" w:cs="Times New Roman"/>
          <w:b/>
          <w:bCs/>
          <w:i/>
          <w:sz w:val="24"/>
          <w:szCs w:val="24"/>
          <w:u w:val="single"/>
        </w:rPr>
        <w:t>Основные виды разрешенного использования</w:t>
      </w:r>
      <w:r w:rsidRPr="00D72E82">
        <w:rPr>
          <w:rFonts w:ascii="Times New Roman" w:eastAsia="Times New Roman" w:hAnsi="Times New Roman" w:cs="Times New Roman"/>
          <w:b/>
          <w:bCs/>
          <w:sz w:val="24"/>
          <w:szCs w:val="24"/>
          <w:u w:val="single"/>
        </w:rPr>
        <w:t>:</w:t>
      </w:r>
    </w:p>
    <w:p w:rsidR="00BF2024" w:rsidRDefault="00BF2024" w:rsidP="00BF2024">
      <w:pPr>
        <w:numPr>
          <w:ilvl w:val="0"/>
          <w:numId w:val="5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промышленные предприятия I класса вредности;</w:t>
      </w:r>
    </w:p>
    <w:p w:rsidR="00BF2024" w:rsidRPr="00CD0893" w:rsidRDefault="00BF2024" w:rsidP="00BF2024">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II класса вредности;</w:t>
      </w:r>
    </w:p>
    <w:p w:rsidR="00BF2024" w:rsidRPr="00CD0893" w:rsidRDefault="00BF2024" w:rsidP="00BF2024">
      <w:pPr>
        <w:pStyle w:val="a3"/>
        <w:numPr>
          <w:ilvl w:val="0"/>
          <w:numId w:val="5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w:t>
      </w:r>
      <w:r>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III классов вредности</w:t>
      </w:r>
    </w:p>
    <w:p w:rsidR="00BF2024" w:rsidRPr="00CD0893" w:rsidRDefault="00BF2024" w:rsidP="00BF2024">
      <w:pPr>
        <w:pStyle w:val="a3"/>
        <w:numPr>
          <w:ilvl w:val="0"/>
          <w:numId w:val="5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BF2024" w:rsidRPr="00CD0893" w:rsidRDefault="00BF2024" w:rsidP="00BF2024">
      <w:pPr>
        <w:pStyle w:val="a3"/>
        <w:numPr>
          <w:ilvl w:val="0"/>
          <w:numId w:val="58"/>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производственно-лабораторные </w:t>
      </w:r>
      <w:r w:rsidRPr="00CD0893">
        <w:rPr>
          <w:rFonts w:ascii="Times New Roman" w:hAnsi="Times New Roman" w:cs="Times New Roman"/>
          <w:sz w:val="24"/>
          <w:szCs w:val="24"/>
        </w:rPr>
        <w:t>корпуса;</w:t>
      </w:r>
    </w:p>
    <w:p w:rsidR="00BF2024" w:rsidRPr="00CD0893" w:rsidRDefault="00BF2024" w:rsidP="00BF2024">
      <w:pPr>
        <w:pStyle w:val="a3"/>
        <w:numPr>
          <w:ilvl w:val="0"/>
          <w:numId w:val="5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BF2024" w:rsidRPr="006810F3" w:rsidRDefault="00BF2024" w:rsidP="00BF2024">
      <w:pPr>
        <w:numPr>
          <w:ilvl w:val="0"/>
          <w:numId w:val="58"/>
        </w:numPr>
        <w:spacing w:after="0" w:line="240" w:lineRule="auto"/>
        <w:ind w:left="0" w:firstLine="851"/>
        <w:contextualSpacing/>
        <w:jc w:val="both"/>
        <w:rPr>
          <w:rFonts w:ascii="Times New Roman" w:eastAsia="Times New Roman" w:hAnsi="Times New Roman" w:cs="Times New Roman"/>
          <w:sz w:val="24"/>
          <w:szCs w:val="24"/>
        </w:rPr>
      </w:pPr>
      <w:r w:rsidRPr="006810F3">
        <w:rPr>
          <w:rFonts w:ascii="Times New Roman" w:eastAsia="Times New Roman" w:hAnsi="Times New Roman" w:cs="Times New Roman"/>
          <w:sz w:val="24"/>
          <w:szCs w:val="24"/>
        </w:rPr>
        <w:t>нефтяные скважины;</w:t>
      </w:r>
    </w:p>
    <w:p w:rsidR="00BF2024" w:rsidRPr="006810F3" w:rsidRDefault="00BF2024" w:rsidP="00BF2024">
      <w:pPr>
        <w:numPr>
          <w:ilvl w:val="0"/>
          <w:numId w:val="58"/>
        </w:numPr>
        <w:spacing w:after="0" w:line="240" w:lineRule="auto"/>
        <w:ind w:left="0" w:firstLine="851"/>
        <w:contextualSpacing/>
        <w:jc w:val="both"/>
        <w:rPr>
          <w:rFonts w:ascii="Times New Roman" w:eastAsia="Times New Roman" w:hAnsi="Times New Roman" w:cs="Times New Roman"/>
          <w:sz w:val="24"/>
          <w:szCs w:val="24"/>
        </w:rPr>
      </w:pPr>
      <w:r w:rsidRPr="006810F3">
        <w:rPr>
          <w:rFonts w:ascii="Times New Roman" w:eastAsia="Times New Roman" w:hAnsi="Times New Roman" w:cs="Times New Roman"/>
          <w:sz w:val="24"/>
          <w:szCs w:val="24"/>
        </w:rPr>
        <w:t>газовые скважины;</w:t>
      </w:r>
    </w:p>
    <w:p w:rsidR="00BF2024" w:rsidRDefault="00BF2024" w:rsidP="00BF2024">
      <w:pPr>
        <w:numPr>
          <w:ilvl w:val="0"/>
          <w:numId w:val="58"/>
        </w:numPr>
        <w:spacing w:after="0" w:line="240" w:lineRule="auto"/>
        <w:ind w:left="0"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объекты нефтегазового комплекса; </w:t>
      </w:r>
    </w:p>
    <w:p w:rsidR="00BF2024" w:rsidRPr="00D72E82" w:rsidRDefault="00BF2024" w:rsidP="00BF2024">
      <w:pPr>
        <w:numPr>
          <w:ilvl w:val="0"/>
          <w:numId w:val="58"/>
        </w:numPr>
        <w:spacing w:after="0" w:line="240" w:lineRule="auto"/>
        <w:ind w:left="0" w:firstLine="851"/>
        <w:contextualSpacing/>
        <w:jc w:val="both"/>
        <w:rPr>
          <w:rFonts w:ascii="Times New Roman" w:eastAsia="Times New Roman" w:hAnsi="Times New Roman" w:cs="Times New Roman"/>
          <w:sz w:val="24"/>
          <w:szCs w:val="24"/>
        </w:rPr>
      </w:pPr>
      <w:r w:rsidRPr="00D72E82">
        <w:rPr>
          <w:rFonts w:ascii="Times New Roman" w:eastAsia="Times New Roman" w:hAnsi="Times New Roman" w:cs="Times New Roman"/>
          <w:sz w:val="24"/>
          <w:szCs w:val="24"/>
        </w:rPr>
        <w:t>АЗС;</w:t>
      </w:r>
    </w:p>
    <w:p w:rsidR="00BF2024" w:rsidRPr="00107795" w:rsidRDefault="00BF2024" w:rsidP="00BF2024">
      <w:pPr>
        <w:numPr>
          <w:ilvl w:val="0"/>
          <w:numId w:val="58"/>
        </w:numPr>
        <w:spacing w:after="0" w:line="240" w:lineRule="auto"/>
        <w:ind w:left="0" w:firstLine="851"/>
        <w:contextualSpacing/>
        <w:jc w:val="both"/>
        <w:rPr>
          <w:rFonts w:ascii="Times New Roman" w:hAnsi="Times New Roman" w:cs="Times New Roman"/>
          <w:sz w:val="24"/>
          <w:szCs w:val="24"/>
        </w:rPr>
      </w:pPr>
      <w:r w:rsidRPr="00D72E82">
        <w:rPr>
          <w:rFonts w:ascii="Times New Roman" w:eastAsia="Times New Roman" w:hAnsi="Times New Roman" w:cs="Times New Roman"/>
          <w:sz w:val="24"/>
          <w:szCs w:val="24"/>
        </w:rPr>
        <w:lastRenderedPageBreak/>
        <w:t>АГЗС.</w:t>
      </w:r>
    </w:p>
    <w:p w:rsidR="00107795" w:rsidRPr="00DB03B8" w:rsidRDefault="00107795" w:rsidP="00107795">
      <w:pPr>
        <w:spacing w:after="0" w:line="240" w:lineRule="auto"/>
        <w:ind w:left="851"/>
        <w:contextualSpacing/>
        <w:jc w:val="both"/>
        <w:rPr>
          <w:rFonts w:ascii="Times New Roman" w:hAnsi="Times New Roman" w:cs="Times New Roman"/>
          <w:sz w:val="24"/>
          <w:szCs w:val="24"/>
        </w:rPr>
      </w:pPr>
    </w:p>
    <w:p w:rsidR="00BF2024" w:rsidRDefault="00BF2024" w:rsidP="00BF2024">
      <w:pPr>
        <w:spacing w:before="120" w:after="120"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i/>
          <w:sz w:val="24"/>
          <w:szCs w:val="24"/>
          <w:u w:val="single"/>
        </w:rPr>
        <w:t xml:space="preserve">Вспомогательные </w:t>
      </w:r>
      <w:r w:rsidRPr="00D72E82">
        <w:rPr>
          <w:rFonts w:ascii="Times New Roman" w:eastAsia="Times New Roman" w:hAnsi="Times New Roman" w:cs="Times New Roman"/>
          <w:b/>
          <w:bCs/>
          <w:i/>
          <w:sz w:val="24"/>
          <w:szCs w:val="24"/>
          <w:u w:val="single"/>
        </w:rPr>
        <w:t xml:space="preserve"> виды разрешенного использования</w:t>
      </w:r>
      <w:r w:rsidRPr="00D72E82">
        <w:rPr>
          <w:rFonts w:ascii="Times New Roman" w:eastAsia="Times New Roman" w:hAnsi="Times New Roman" w:cs="Times New Roman"/>
          <w:b/>
          <w:bCs/>
          <w:sz w:val="24"/>
          <w:szCs w:val="24"/>
          <w:u w:val="single"/>
        </w:rPr>
        <w:t>:</w:t>
      </w:r>
    </w:p>
    <w:p w:rsidR="00BF2024" w:rsidRPr="00FA0B34" w:rsidRDefault="00BF2024" w:rsidP="00BF2024">
      <w:pPr>
        <w:numPr>
          <w:ilvl w:val="0"/>
          <w:numId w:val="12"/>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общежития, связанные с производством;</w:t>
      </w:r>
    </w:p>
    <w:p w:rsidR="00BF2024" w:rsidRPr="00FA0B34" w:rsidRDefault="00BF2024" w:rsidP="00BF2024">
      <w:pPr>
        <w:numPr>
          <w:ilvl w:val="0"/>
          <w:numId w:val="12"/>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пункты оказания первой медицинской помощи;</w:t>
      </w:r>
    </w:p>
    <w:p w:rsidR="00BF2024" w:rsidRDefault="00BF2024" w:rsidP="00BF2024">
      <w:pPr>
        <w:numPr>
          <w:ilvl w:val="0"/>
          <w:numId w:val="12"/>
        </w:numPr>
        <w:spacing w:after="0" w:line="240" w:lineRule="auto"/>
        <w:ind w:left="0" w:firstLine="851"/>
        <w:contextualSpacing/>
        <w:jc w:val="both"/>
        <w:rPr>
          <w:rFonts w:ascii="Times New Roman" w:hAnsi="Times New Roman" w:cs="Times New Roman"/>
          <w:sz w:val="24"/>
          <w:szCs w:val="24"/>
        </w:rPr>
      </w:pPr>
      <w:r w:rsidRPr="00FA0B34">
        <w:rPr>
          <w:rFonts w:ascii="Times New Roman" w:hAnsi="Times New Roman" w:cs="Times New Roman"/>
          <w:sz w:val="24"/>
          <w:szCs w:val="24"/>
        </w:rPr>
        <w:t>л</w:t>
      </w:r>
      <w:r>
        <w:rPr>
          <w:rFonts w:ascii="Times New Roman" w:hAnsi="Times New Roman" w:cs="Times New Roman"/>
          <w:sz w:val="24"/>
          <w:szCs w:val="24"/>
        </w:rPr>
        <w:t>аборатории</w:t>
      </w:r>
      <w:r w:rsidRPr="00FA0B34">
        <w:rPr>
          <w:rFonts w:ascii="Times New Roman" w:hAnsi="Times New Roman" w:cs="Times New Roman"/>
          <w:sz w:val="24"/>
          <w:szCs w:val="24"/>
        </w:rPr>
        <w:t>;</w:t>
      </w:r>
    </w:p>
    <w:p w:rsidR="00BF2024" w:rsidRPr="00FA0B34" w:rsidRDefault="00BF2024" w:rsidP="00BF2024">
      <w:pPr>
        <w:numPr>
          <w:ilvl w:val="0"/>
          <w:numId w:val="12"/>
        </w:numPr>
        <w:spacing w:after="0" w:line="240" w:lineRule="auto"/>
        <w:ind w:left="0" w:firstLine="851"/>
        <w:contextualSpacing/>
        <w:jc w:val="both"/>
        <w:rPr>
          <w:rFonts w:ascii="Times New Roman" w:hAnsi="Times New Roman" w:cs="Times New Roman"/>
          <w:sz w:val="24"/>
          <w:szCs w:val="24"/>
        </w:rPr>
      </w:pPr>
      <w:r>
        <w:rPr>
          <w:rFonts w:ascii="Times New Roman" w:hAnsi="Times New Roman" w:cs="Times New Roman"/>
          <w:sz w:val="24"/>
          <w:szCs w:val="24"/>
        </w:rPr>
        <w:t>ТП, РУ.</w:t>
      </w:r>
    </w:p>
    <w:p w:rsidR="00107795" w:rsidRPr="00585325" w:rsidRDefault="00107795" w:rsidP="00107795">
      <w:pPr>
        <w:spacing w:before="120" w:after="12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r w:rsidRPr="00585325">
        <w:rPr>
          <w:rFonts w:ascii="Times New Roman" w:eastAsia="Times New Roman" w:hAnsi="Times New Roman" w:cs="Times New Roman"/>
          <w:b/>
          <w:bCs/>
          <w:sz w:val="24"/>
          <w:szCs w:val="24"/>
          <w:u w:val="single"/>
        </w:rPr>
        <w:t>:</w:t>
      </w:r>
    </w:p>
    <w:p w:rsidR="00107795" w:rsidRPr="00585325" w:rsidRDefault="00107795" w:rsidP="00107795">
      <w:pPr>
        <w:widowControl w:val="0"/>
        <w:numPr>
          <w:ilvl w:val="0"/>
          <w:numId w:val="66"/>
        </w:numPr>
        <w:suppressAutoHyphens/>
        <w:spacing w:after="0" w:line="240" w:lineRule="auto"/>
        <w:ind w:left="1418" w:hanging="425"/>
        <w:rPr>
          <w:rFonts w:ascii="Times New Roman" w:hAnsi="Times New Roman" w:cs="Times New Roman"/>
          <w:sz w:val="24"/>
          <w:szCs w:val="24"/>
          <w:lang w:bidi="hi-IN"/>
        </w:rPr>
      </w:pPr>
      <w:r>
        <w:rPr>
          <w:rFonts w:ascii="Times New Roman" w:hAnsi="Times New Roman" w:cs="Times New Roman"/>
          <w:sz w:val="24"/>
          <w:szCs w:val="24"/>
          <w:lang w:bidi="hi-IN"/>
        </w:rPr>
        <w:t>п</w:t>
      </w:r>
      <w:r w:rsidRPr="00585325">
        <w:rPr>
          <w:rFonts w:ascii="Times New Roman" w:hAnsi="Times New Roman" w:cs="Times New Roman"/>
          <w:sz w:val="24"/>
          <w:szCs w:val="24"/>
          <w:lang w:bidi="hi-IN"/>
        </w:rPr>
        <w:t>роектные, научно-исследовательские, конструкторские и изыскательские организации, связанные с обслуживанием предприятий;</w:t>
      </w:r>
    </w:p>
    <w:p w:rsidR="00107795" w:rsidRPr="00585325" w:rsidRDefault="00107795" w:rsidP="00107795">
      <w:pPr>
        <w:widowControl w:val="0"/>
        <w:numPr>
          <w:ilvl w:val="0"/>
          <w:numId w:val="66"/>
        </w:numPr>
        <w:suppressAutoHyphens/>
        <w:spacing w:after="0" w:line="240" w:lineRule="auto"/>
        <w:ind w:left="1418" w:hanging="425"/>
        <w:rPr>
          <w:rFonts w:ascii="Times New Roman" w:hAnsi="Times New Roman" w:cs="Times New Roman"/>
          <w:sz w:val="24"/>
          <w:szCs w:val="24"/>
          <w:lang w:bidi="hi-IN"/>
        </w:rPr>
      </w:pPr>
      <w:r>
        <w:rPr>
          <w:rFonts w:ascii="Times New Roman" w:hAnsi="Times New Roman" w:cs="Times New Roman"/>
          <w:sz w:val="24"/>
          <w:szCs w:val="24"/>
          <w:lang w:bidi="hi-IN"/>
        </w:rPr>
        <w:t>с</w:t>
      </w:r>
      <w:r w:rsidRPr="00585325">
        <w:rPr>
          <w:rFonts w:ascii="Times New Roman" w:hAnsi="Times New Roman" w:cs="Times New Roman"/>
          <w:sz w:val="24"/>
          <w:szCs w:val="24"/>
          <w:lang w:bidi="hi-IN"/>
        </w:rPr>
        <w:t>анитарно-технические сооружения и установки коммунального назначения, склады временного хранения утильсырья</w:t>
      </w:r>
      <w:r>
        <w:rPr>
          <w:rFonts w:ascii="Times New Roman" w:hAnsi="Times New Roman" w:cs="Times New Roman"/>
          <w:sz w:val="24"/>
          <w:szCs w:val="24"/>
          <w:lang w:bidi="hi-IN"/>
        </w:rPr>
        <w:t>.</w:t>
      </w:r>
    </w:p>
    <w:p w:rsidR="00D44014" w:rsidRDefault="00D44014" w:rsidP="00BF2024">
      <w:pPr>
        <w:spacing w:after="0" w:line="240" w:lineRule="auto"/>
        <w:ind w:firstLine="851"/>
        <w:jc w:val="both"/>
        <w:rPr>
          <w:rFonts w:ascii="Times New Roman" w:hAnsi="Times New Roman" w:cs="Times New Roman"/>
          <w:i/>
          <w:sz w:val="24"/>
          <w:szCs w:val="24"/>
        </w:rPr>
      </w:pPr>
    </w:p>
    <w:p w:rsidR="00D44014" w:rsidRPr="003367A1" w:rsidRDefault="00D44014" w:rsidP="00D44014">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П</w:t>
      </w:r>
      <w:r w:rsidRPr="003367A1">
        <w:rPr>
          <w:rFonts w:ascii="Times New Roman" w:hAnsi="Times New Roman" w:cs="Times New Roman"/>
          <w:i/>
          <w:sz w:val="24"/>
          <w:szCs w:val="24"/>
        </w:rPr>
        <w:t>-</w:t>
      </w:r>
      <w:r>
        <w:rPr>
          <w:rFonts w:ascii="Times New Roman" w:hAnsi="Times New Roman" w:cs="Times New Roman"/>
          <w:i/>
          <w:sz w:val="24"/>
          <w:szCs w:val="24"/>
        </w:rPr>
        <w:t>1</w:t>
      </w:r>
      <w:r w:rsidRPr="003367A1">
        <w:rPr>
          <w:rFonts w:ascii="Times New Roman" w:hAnsi="Times New Roman" w:cs="Times New Roman"/>
          <w:i/>
          <w:sz w:val="24"/>
          <w:szCs w:val="24"/>
        </w:rPr>
        <w:t xml:space="preserve"> включают в себя:</w:t>
      </w:r>
    </w:p>
    <w:p w:rsidR="00D44014" w:rsidRPr="003367A1" w:rsidRDefault="00D44014" w:rsidP="00D44014">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Pr>
          <w:rFonts w:ascii="Times New Roman" w:hAnsi="Times New Roman" w:cs="Times New Roman"/>
          <w:i/>
          <w:sz w:val="24"/>
          <w:szCs w:val="24"/>
        </w:rPr>
        <w:t>;</w:t>
      </w:r>
    </w:p>
    <w:p w:rsidR="00D44014" w:rsidRPr="003367A1" w:rsidRDefault="00D44014" w:rsidP="00D44014">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3367A1">
        <w:rPr>
          <w:rFonts w:ascii="Times New Roman" w:hAnsi="Times New Roman" w:cs="Times New Roman"/>
          <w:i/>
          <w:sz w:val="24"/>
          <w:szCs w:val="24"/>
        </w:rPr>
        <w:t>;</w:t>
      </w:r>
    </w:p>
    <w:p w:rsidR="00D44014" w:rsidRPr="003367A1" w:rsidRDefault="00D44014" w:rsidP="00D44014">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44014" w:rsidRPr="00CD0893" w:rsidRDefault="00D44014" w:rsidP="00D44014">
      <w:pPr>
        <w:spacing w:after="0" w:line="240" w:lineRule="auto"/>
        <w:ind w:firstLine="851"/>
        <w:jc w:val="both"/>
        <w:rPr>
          <w:rFonts w:ascii="Times New Roman" w:hAnsi="Times New Roman" w:cs="Times New Roman"/>
          <w:i/>
          <w:sz w:val="24"/>
          <w:szCs w:val="24"/>
        </w:rPr>
      </w:pPr>
      <w:r w:rsidRPr="003367A1">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3367A1">
        <w:rPr>
          <w:rFonts w:ascii="Times New Roman" w:hAnsi="Times New Roman" w:cs="Times New Roman"/>
          <w:i/>
          <w:sz w:val="24"/>
          <w:szCs w:val="24"/>
        </w:rPr>
        <w:t>0 %.</w:t>
      </w:r>
    </w:p>
    <w:p w:rsidR="00BF2024" w:rsidRDefault="00BF2024" w:rsidP="00490145">
      <w:pPr>
        <w:spacing w:after="0" w:line="240" w:lineRule="auto"/>
        <w:ind w:firstLine="709"/>
        <w:jc w:val="both"/>
        <w:rPr>
          <w:rFonts w:ascii="Times New Roman" w:hAnsi="Times New Roman" w:cs="Times New Roman"/>
          <w:b/>
          <w:iCs/>
          <w:sz w:val="24"/>
          <w:szCs w:val="24"/>
        </w:rPr>
      </w:pPr>
    </w:p>
    <w:p w:rsidR="008B7250" w:rsidRPr="00CD0893" w:rsidRDefault="008B7250" w:rsidP="008745F3">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BF2024">
        <w:rPr>
          <w:rFonts w:ascii="Times New Roman" w:hAnsi="Times New Roman" w:cs="Times New Roman"/>
          <w:b/>
          <w:sz w:val="24"/>
          <w:szCs w:val="24"/>
          <w:u w:val="single"/>
        </w:rPr>
        <w:t>2</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она производственно</w:t>
      </w:r>
      <w:r w:rsidR="001D0545" w:rsidRPr="001D0545">
        <w:rPr>
          <w:rFonts w:ascii="Times New Roman" w:hAnsi="Times New Roman" w:cs="Times New Roman"/>
          <w:b/>
          <w:bCs/>
          <w:sz w:val="24"/>
          <w:szCs w:val="24"/>
          <w:u w:val="single"/>
        </w:rPr>
        <w:t>-</w:t>
      </w:r>
      <w:r w:rsidR="001D3F4B" w:rsidRPr="00CD0893">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Pr="00CD0893">
        <w:rPr>
          <w:rFonts w:ascii="Times New Roman" w:hAnsi="Times New Roman" w:cs="Times New Roman"/>
          <w:b/>
          <w:bCs/>
          <w:sz w:val="24"/>
          <w:szCs w:val="24"/>
          <w:u w:val="single"/>
        </w:rPr>
        <w:t>.</w:t>
      </w:r>
    </w:p>
    <w:p w:rsidR="008B7250" w:rsidRPr="00CD0893" w:rsidRDefault="008B7250" w:rsidP="00490145">
      <w:pPr>
        <w:spacing w:after="0" w:line="240" w:lineRule="auto"/>
        <w:ind w:firstLine="709"/>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w:t>
      </w:r>
      <w:r w:rsidR="001D0545" w:rsidRPr="001D0545">
        <w:rPr>
          <w:rFonts w:ascii="Times New Roman" w:eastAsia="Times New Roman" w:hAnsi="Times New Roman" w:cs="Times New Roman"/>
          <w:i/>
          <w:sz w:val="24"/>
          <w:szCs w:val="24"/>
        </w:rPr>
        <w:t>-</w:t>
      </w:r>
      <w:r w:rsidRPr="00CD0893">
        <w:rPr>
          <w:rFonts w:ascii="Times New Roman" w:eastAsia="Times New Roman" w:hAnsi="Times New Roman" w:cs="Times New Roman"/>
          <w:i/>
          <w:sz w:val="24"/>
          <w:szCs w:val="24"/>
        </w:rPr>
        <w:t>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sidR="0001121F">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промышленные предприятия и </w:t>
      </w:r>
      <w:r w:rsidR="0001121F">
        <w:rPr>
          <w:rFonts w:ascii="Times New Roman" w:eastAsia="Times New Roman" w:hAnsi="Times New Roman" w:cs="Times New Roman"/>
          <w:sz w:val="24"/>
          <w:szCs w:val="24"/>
        </w:rPr>
        <w:t>коммунально-складские</w:t>
      </w:r>
      <w:r w:rsidRPr="00CD0893">
        <w:rPr>
          <w:rFonts w:ascii="Times New Roman" w:eastAsia="Times New Roman" w:hAnsi="Times New Roman" w:cs="Times New Roman"/>
          <w:sz w:val="24"/>
          <w:szCs w:val="24"/>
        </w:rPr>
        <w:t xml:space="preserve"> организации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автобусные парки;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конструкторские и изыскательские организации и лаборатории;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административно-хозяйственные</w:t>
      </w:r>
      <w:r w:rsidR="008B7250" w:rsidRPr="00CD0893">
        <w:rPr>
          <w:rFonts w:ascii="Times New Roman" w:eastAsia="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кредитно-финансовые</w:t>
      </w:r>
      <w:r w:rsidR="008B7250" w:rsidRPr="00CD0893">
        <w:rPr>
          <w:rFonts w:ascii="Times New Roman" w:eastAsia="Times New Roman" w:hAnsi="Times New Roman" w:cs="Times New Roman"/>
          <w:sz w:val="24"/>
          <w:szCs w:val="24"/>
        </w:rPr>
        <w:t xml:space="preserve"> учреждения;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спортивно-оздоровительные</w:t>
      </w:r>
      <w:r w:rsidR="008B7250" w:rsidRPr="00CD0893">
        <w:rPr>
          <w:rFonts w:ascii="Times New Roman" w:eastAsia="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w:t>
      </w:r>
      <w:r w:rsidR="0001121F">
        <w:rPr>
          <w:rFonts w:ascii="Times New Roman" w:eastAsia="Times New Roman" w:hAnsi="Times New Roman" w:cs="Times New Roman"/>
          <w:sz w:val="24"/>
          <w:szCs w:val="24"/>
        </w:rPr>
        <w:t xml:space="preserve"> научно-исследовательские </w:t>
      </w:r>
      <w:r w:rsidRPr="00CD0893">
        <w:rPr>
          <w:rFonts w:ascii="Times New Roman" w:eastAsia="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торгово-выставочные</w:t>
      </w:r>
      <w:r w:rsidR="008B7250" w:rsidRPr="00CD0893">
        <w:rPr>
          <w:rFonts w:ascii="Times New Roman" w:eastAsia="Times New Roman" w:hAnsi="Times New Roman" w:cs="Times New Roman"/>
          <w:sz w:val="24"/>
          <w:szCs w:val="24"/>
        </w:rPr>
        <w:t xml:space="preserve"> комплексы;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учреждения </w:t>
      </w:r>
      <w:r w:rsidR="0001121F">
        <w:rPr>
          <w:rFonts w:ascii="Times New Roman" w:eastAsia="Times New Roman" w:hAnsi="Times New Roman" w:cs="Times New Roman"/>
          <w:sz w:val="24"/>
          <w:szCs w:val="24"/>
        </w:rPr>
        <w:t>жилищно-коммунального</w:t>
      </w:r>
      <w:r w:rsidRPr="00CD0893">
        <w:rPr>
          <w:rFonts w:ascii="Times New Roman" w:eastAsia="Times New Roman" w:hAnsi="Times New Roman" w:cs="Times New Roman"/>
          <w:sz w:val="24"/>
          <w:szCs w:val="24"/>
        </w:rPr>
        <w:t xml:space="preserve"> хозяйства;</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отдельно-стоящие</w:t>
      </w:r>
      <w:r w:rsidR="008B7250" w:rsidRPr="00CD0893">
        <w:rPr>
          <w:rFonts w:ascii="Times New Roman" w:eastAsia="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отделения, участковые пункты </w:t>
      </w:r>
      <w:r w:rsidR="001A652A">
        <w:rPr>
          <w:rFonts w:ascii="Times New Roman" w:eastAsia="Times New Roman" w:hAnsi="Times New Roman" w:cs="Times New Roman"/>
          <w:sz w:val="24"/>
          <w:szCs w:val="24"/>
        </w:rPr>
        <w:t>полиц</w:t>
      </w:r>
      <w:r w:rsidRPr="00CD0893">
        <w:rPr>
          <w:rFonts w:ascii="Times New Roman" w:eastAsia="Times New Roman" w:hAnsi="Times New Roman" w:cs="Times New Roman"/>
          <w:sz w:val="24"/>
          <w:szCs w:val="24"/>
        </w:rPr>
        <w:t>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8B7250" w:rsidRPr="00CD0893" w:rsidRDefault="008B7250"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1D3F4B" w:rsidRPr="00CD0893" w:rsidRDefault="001D3F4B" w:rsidP="00490145">
      <w:pPr>
        <w:pStyle w:val="a3"/>
        <w:spacing w:after="0" w:line="240" w:lineRule="auto"/>
        <w:ind w:left="0" w:firstLine="709"/>
        <w:contextualSpacing w:val="0"/>
        <w:jc w:val="both"/>
        <w:rPr>
          <w:rFonts w:ascii="Times New Roman" w:hAnsi="Times New Roman" w:cs="Times New Roman"/>
          <w:i/>
          <w:sz w:val="24"/>
          <w:szCs w:val="24"/>
        </w:rPr>
      </w:pPr>
    </w:p>
    <w:p w:rsidR="00D44014" w:rsidRPr="009A47B2" w:rsidRDefault="00D44014" w:rsidP="00D4401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2</w:t>
      </w:r>
      <w:r w:rsidRPr="009A47B2">
        <w:rPr>
          <w:rFonts w:ascii="Times New Roman" w:hAnsi="Times New Roman" w:cs="Times New Roman"/>
          <w:i/>
          <w:sz w:val="24"/>
          <w:szCs w:val="24"/>
        </w:rPr>
        <w:t xml:space="preserve"> включают в себя:</w:t>
      </w:r>
    </w:p>
    <w:p w:rsidR="00D44014" w:rsidRPr="009A47B2" w:rsidRDefault="00D44014" w:rsidP="00D4401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D44014" w:rsidRPr="009A47B2" w:rsidRDefault="00D44014" w:rsidP="00D4401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D44014" w:rsidRPr="009A47B2" w:rsidRDefault="00D44014" w:rsidP="00D4401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8B7250" w:rsidRDefault="00D44014" w:rsidP="00D44014">
      <w:pPr>
        <w:spacing w:after="0" w:line="240" w:lineRule="auto"/>
        <w:ind w:firstLine="709"/>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D44014" w:rsidRPr="00CD0893" w:rsidRDefault="00D44014" w:rsidP="00D44014">
      <w:pPr>
        <w:spacing w:after="0" w:line="240" w:lineRule="auto"/>
        <w:ind w:firstLine="709"/>
        <w:jc w:val="both"/>
        <w:rPr>
          <w:rFonts w:ascii="Calibri" w:eastAsia="Times New Roman" w:hAnsi="Calibri" w:cs="Times New Roman"/>
          <w:sz w:val="24"/>
          <w:szCs w:val="24"/>
        </w:rPr>
      </w:pPr>
    </w:p>
    <w:p w:rsidR="008B7250" w:rsidRPr="00CD0893" w:rsidRDefault="008B7250" w:rsidP="008745F3">
      <w:pPr>
        <w:spacing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063DE2">
        <w:rPr>
          <w:rFonts w:ascii="Times New Roman" w:hAnsi="Times New Roman" w:cs="Times New Roman"/>
          <w:b/>
          <w:sz w:val="24"/>
          <w:szCs w:val="24"/>
          <w:u w:val="single"/>
        </w:rPr>
        <w:t>–</w:t>
      </w:r>
      <w:r w:rsidR="00BF2024">
        <w:rPr>
          <w:rFonts w:ascii="Times New Roman" w:hAnsi="Times New Roman" w:cs="Times New Roman"/>
          <w:b/>
          <w:sz w:val="24"/>
          <w:szCs w:val="24"/>
          <w:u w:val="single"/>
        </w:rPr>
        <w:t>3</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она производстве</w:t>
      </w:r>
      <w:r w:rsidR="00B36605">
        <w:rPr>
          <w:rFonts w:ascii="Times New Roman" w:hAnsi="Times New Roman" w:cs="Times New Roman"/>
          <w:b/>
          <w:bCs/>
          <w:sz w:val="24"/>
          <w:szCs w:val="24"/>
          <w:u w:val="single"/>
        </w:rPr>
        <w:t>нно</w:t>
      </w:r>
      <w:r w:rsidR="00063DE2">
        <w:rPr>
          <w:rFonts w:ascii="Times New Roman" w:hAnsi="Times New Roman" w:cs="Times New Roman"/>
          <w:b/>
          <w:bCs/>
          <w:sz w:val="24"/>
          <w:szCs w:val="24"/>
          <w:u w:val="single"/>
        </w:rPr>
        <w:t>–</w:t>
      </w:r>
      <w:r w:rsidR="00B36605">
        <w:rPr>
          <w:rFonts w:ascii="Times New Roman" w:hAnsi="Times New Roman" w:cs="Times New Roman"/>
          <w:b/>
          <w:bCs/>
          <w:sz w:val="24"/>
          <w:szCs w:val="24"/>
          <w:u w:val="single"/>
        </w:rPr>
        <w:t xml:space="preserve">коммунальных объектов </w:t>
      </w:r>
      <w:r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8B7250" w:rsidRPr="00CD0893" w:rsidRDefault="008B7250"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w:t>
      </w:r>
      <w:r w:rsidR="00063DE2">
        <w:rPr>
          <w:rFonts w:ascii="Times New Roman" w:hAnsi="Times New Roman" w:cs="Times New Roman"/>
          <w:sz w:val="24"/>
          <w:szCs w:val="24"/>
        </w:rPr>
        <w:t>–</w:t>
      </w:r>
      <w:r w:rsidRPr="00CD0893">
        <w:rPr>
          <w:rFonts w:ascii="Times New Roman" w:hAnsi="Times New Roman" w:cs="Times New Roman"/>
          <w:sz w:val="24"/>
          <w:szCs w:val="24"/>
        </w:rPr>
        <w:t>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промышленные предприятия и </w:t>
      </w:r>
      <w:r w:rsidR="0001121F">
        <w:rPr>
          <w:rFonts w:ascii="Times New Roman" w:hAnsi="Times New Roman" w:cs="Times New Roman"/>
          <w:sz w:val="24"/>
          <w:szCs w:val="24"/>
        </w:rPr>
        <w:t>коммунально-складские</w:t>
      </w:r>
      <w:r w:rsidRPr="00CD0893">
        <w:rPr>
          <w:rFonts w:ascii="Times New Roman" w:hAnsi="Times New Roman" w:cs="Times New Roman"/>
          <w:sz w:val="24"/>
          <w:szCs w:val="24"/>
        </w:rPr>
        <w:t xml:space="preserve"> организации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w:t>
      </w:r>
      <w:r w:rsidR="00063DE2">
        <w:rPr>
          <w:rFonts w:ascii="Times New Roman" w:hAnsi="Times New Roman" w:cs="Times New Roman"/>
          <w:sz w:val="24"/>
          <w:szCs w:val="24"/>
        </w:rPr>
        <w:t>–</w:t>
      </w:r>
      <w:r w:rsidRPr="00CD0893">
        <w:rPr>
          <w:rFonts w:ascii="Times New Roman" w:hAnsi="Times New Roman" w:cs="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АЗС;</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АГЗС.</w:t>
      </w:r>
    </w:p>
    <w:p w:rsidR="008B7250" w:rsidRPr="00CD0893" w:rsidRDefault="001D3F4B" w:rsidP="008745F3">
      <w:pPr>
        <w:pStyle w:val="a3"/>
        <w:spacing w:before="120" w:after="120" w:line="240" w:lineRule="auto"/>
        <w:ind w:left="0" w:firstLine="709"/>
        <w:contextualSpacing w:val="0"/>
        <w:jc w:val="both"/>
        <w:rPr>
          <w:rFonts w:ascii="Times New Roman" w:hAnsi="Times New Roman" w:cs="Times New Roman"/>
          <w:b/>
          <w:bCs/>
          <w:i/>
          <w:sz w:val="24"/>
          <w:szCs w:val="24"/>
          <w:u w:val="single"/>
        </w:rPr>
      </w:pPr>
      <w:r w:rsidRPr="00CD0893">
        <w:rPr>
          <w:rFonts w:ascii="Times New Roman" w:hAnsi="Times New Roman" w:cs="Times New Roman"/>
          <w:sz w:val="24"/>
          <w:szCs w:val="24"/>
        </w:rPr>
        <w:t xml:space="preserve"> </w:t>
      </w:r>
      <w:r w:rsidR="008B7250" w:rsidRPr="00CD0893">
        <w:rPr>
          <w:rFonts w:ascii="Times New Roman" w:hAnsi="Times New Roman" w:cs="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административно-хозяйственные</w:t>
      </w:r>
      <w:r w:rsidR="008B7250" w:rsidRPr="00CD0893">
        <w:rPr>
          <w:rFonts w:ascii="Times New Roman" w:hAnsi="Times New Roman" w:cs="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кредитно-финансовые</w:t>
      </w:r>
      <w:r w:rsidR="008B7250" w:rsidRPr="00CD0893">
        <w:rPr>
          <w:rFonts w:ascii="Times New Roman" w:hAnsi="Times New Roman" w:cs="Times New Roman"/>
          <w:sz w:val="24"/>
          <w:szCs w:val="24"/>
        </w:rPr>
        <w:t xml:space="preserve"> учреждения;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здания управления, конструкторские бюро, учебные заведения, поликлиники, </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спортивно-оздоровительные</w:t>
      </w:r>
      <w:r w:rsidR="008B7250" w:rsidRPr="00CD0893">
        <w:rPr>
          <w:rFonts w:ascii="Times New Roman" w:hAnsi="Times New Roman" w:cs="Times New Roman"/>
          <w:sz w:val="24"/>
          <w:szCs w:val="24"/>
        </w:rPr>
        <w:t xml:space="preserve"> сооружения для работников предприятий;</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проектные,</w:t>
      </w:r>
      <w:r w:rsidR="0001121F">
        <w:rPr>
          <w:rFonts w:ascii="Times New Roman" w:hAnsi="Times New Roman" w:cs="Times New Roman"/>
          <w:sz w:val="24"/>
          <w:szCs w:val="24"/>
        </w:rPr>
        <w:t xml:space="preserve"> научно-исследовательские </w:t>
      </w:r>
      <w:r w:rsidRPr="00CD0893">
        <w:rPr>
          <w:rFonts w:ascii="Times New Roman" w:hAnsi="Times New Roman" w:cs="Times New Roman"/>
          <w:sz w:val="24"/>
          <w:szCs w:val="24"/>
        </w:rPr>
        <w:t xml:space="preserve"> и изыскательские организации;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8B7250" w:rsidRPr="00CD0893">
        <w:rPr>
          <w:rFonts w:ascii="Times New Roman" w:hAnsi="Times New Roman" w:cs="Times New Roman"/>
          <w:sz w:val="24"/>
          <w:szCs w:val="24"/>
        </w:rPr>
        <w:t xml:space="preserve"> комплексы;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предприятия общественного питания;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w:t>
      </w:r>
      <w:r w:rsidR="0001121F">
        <w:rPr>
          <w:rFonts w:ascii="Times New Roman" w:hAnsi="Times New Roman" w:cs="Times New Roman"/>
          <w:sz w:val="24"/>
          <w:szCs w:val="24"/>
        </w:rPr>
        <w:t>жилищно-коммунального</w:t>
      </w:r>
      <w:r w:rsidRPr="00CD0893">
        <w:rPr>
          <w:rFonts w:ascii="Times New Roman" w:hAnsi="Times New Roman" w:cs="Times New Roman"/>
          <w:sz w:val="24"/>
          <w:szCs w:val="24"/>
        </w:rPr>
        <w:t xml:space="preserve"> хозяйства;</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отдельно-стоящие</w:t>
      </w:r>
      <w:r w:rsidR="008B7250" w:rsidRPr="00CD0893">
        <w:rPr>
          <w:rFonts w:ascii="Times New Roman" w:hAnsi="Times New Roman" w:cs="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 xml:space="preserve">отделения, участковые пункты </w:t>
      </w:r>
      <w:r w:rsidR="001A652A">
        <w:rPr>
          <w:rFonts w:ascii="Times New Roman" w:hAnsi="Times New Roman" w:cs="Times New Roman"/>
          <w:sz w:val="24"/>
          <w:szCs w:val="24"/>
        </w:rPr>
        <w:t>полиц</w:t>
      </w:r>
      <w:r w:rsidRPr="00CD0893">
        <w:rPr>
          <w:rFonts w:ascii="Times New Roman" w:hAnsi="Times New Roman" w:cs="Times New Roman"/>
          <w:sz w:val="24"/>
          <w:szCs w:val="24"/>
        </w:rPr>
        <w:t>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8B7250" w:rsidRPr="00CD0893" w:rsidRDefault="008B7250" w:rsidP="00490145">
      <w:pPr>
        <w:pStyle w:val="a3"/>
        <w:spacing w:after="0" w:line="240" w:lineRule="auto"/>
        <w:ind w:left="0" w:firstLine="709"/>
        <w:contextualSpacing w:val="0"/>
        <w:jc w:val="both"/>
        <w:rPr>
          <w:rFonts w:ascii="Times New Roman" w:hAnsi="Times New Roman" w:cs="Times New Roman"/>
          <w:sz w:val="24"/>
          <w:szCs w:val="24"/>
        </w:rPr>
      </w:pPr>
    </w:p>
    <w:p w:rsidR="008B7250" w:rsidRPr="00CD0893" w:rsidRDefault="008B7250" w:rsidP="00490145">
      <w:pPr>
        <w:spacing w:after="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A463D" w:rsidRPr="00CD0893" w:rsidRDefault="003A463D" w:rsidP="00490145">
      <w:pPr>
        <w:pStyle w:val="a3"/>
        <w:spacing w:after="0" w:line="240" w:lineRule="auto"/>
        <w:ind w:left="0" w:firstLine="709"/>
        <w:contextualSpacing w:val="0"/>
        <w:jc w:val="both"/>
        <w:rPr>
          <w:rFonts w:ascii="Times New Roman" w:hAnsi="Times New Roman" w:cs="Times New Roman"/>
          <w:sz w:val="24"/>
          <w:szCs w:val="24"/>
        </w:rPr>
      </w:pPr>
    </w:p>
    <w:p w:rsidR="00D44014" w:rsidRPr="009A47B2" w:rsidRDefault="00D44014" w:rsidP="00D4401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3</w:t>
      </w:r>
      <w:r w:rsidRPr="009A47B2">
        <w:rPr>
          <w:rFonts w:ascii="Times New Roman" w:hAnsi="Times New Roman" w:cs="Times New Roman"/>
          <w:i/>
          <w:sz w:val="24"/>
          <w:szCs w:val="24"/>
        </w:rPr>
        <w:t xml:space="preserve"> включают в себя:</w:t>
      </w:r>
    </w:p>
    <w:p w:rsidR="00D44014" w:rsidRPr="009A47B2" w:rsidRDefault="00D44014" w:rsidP="00D4401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D44014" w:rsidRPr="009A47B2" w:rsidRDefault="00D44014" w:rsidP="00D4401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D44014" w:rsidRPr="009A47B2" w:rsidRDefault="00D44014" w:rsidP="00D44014">
      <w:pPr>
        <w:spacing w:after="0" w:line="240" w:lineRule="auto"/>
        <w:ind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44014" w:rsidRPr="00CD0893" w:rsidRDefault="00D44014" w:rsidP="00D44014">
      <w:pPr>
        <w:spacing w:after="0" w:line="240" w:lineRule="auto"/>
        <w:ind w:firstLine="851"/>
        <w:jc w:val="both"/>
        <w:rPr>
          <w:rFonts w:ascii="Times New Roman" w:hAnsi="Times New Roman" w:cs="Times New Roman"/>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9A47B2">
        <w:rPr>
          <w:rFonts w:ascii="Times New Roman" w:hAnsi="Times New Roman" w:cs="Times New Roman"/>
          <w:i/>
          <w:sz w:val="24"/>
          <w:szCs w:val="24"/>
        </w:rPr>
        <w:t>0 %.</w:t>
      </w:r>
    </w:p>
    <w:p w:rsidR="005C2228" w:rsidRPr="00CD0893" w:rsidRDefault="005C2228" w:rsidP="008745F3">
      <w:pPr>
        <w:spacing w:before="120" w:after="120"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Pr>
          <w:rFonts w:ascii="Times New Roman" w:hAnsi="Times New Roman" w:cs="Times New Roman"/>
          <w:b/>
          <w:sz w:val="24"/>
          <w:szCs w:val="24"/>
          <w:u w:val="single"/>
        </w:rPr>
        <w:t>–</w:t>
      </w:r>
      <w:r w:rsidR="00BF2024">
        <w:rPr>
          <w:rFonts w:ascii="Times New Roman" w:hAnsi="Times New Roman" w:cs="Times New Roman"/>
          <w:b/>
          <w:sz w:val="24"/>
          <w:szCs w:val="24"/>
          <w:u w:val="single"/>
        </w:rPr>
        <w:t>4</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Зона производстве</w:t>
      </w:r>
      <w:r>
        <w:rPr>
          <w:rFonts w:ascii="Times New Roman" w:hAnsi="Times New Roman" w:cs="Times New Roman"/>
          <w:b/>
          <w:bCs/>
          <w:sz w:val="24"/>
          <w:szCs w:val="24"/>
          <w:u w:val="single"/>
        </w:rPr>
        <w:t xml:space="preserve">нно–коммунальных объектов </w:t>
      </w:r>
      <w:r w:rsidRPr="00CD0893">
        <w:rPr>
          <w:rFonts w:ascii="Times New Roman" w:hAnsi="Times New Roman" w:cs="Times New Roman"/>
          <w:b/>
          <w:bCs/>
          <w:sz w:val="24"/>
          <w:szCs w:val="24"/>
          <w:u w:val="single"/>
        </w:rPr>
        <w:t>V классов вредности.</w:t>
      </w:r>
    </w:p>
    <w:p w:rsidR="005C2228" w:rsidRPr="005F7296" w:rsidRDefault="005C2228" w:rsidP="008745F3">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5C2228" w:rsidRPr="005F7296" w:rsidRDefault="005C2228" w:rsidP="00461BA1">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w:t>
      </w:r>
      <w:r>
        <w:rPr>
          <w:rFonts w:ascii="Times New Roman" w:hAnsi="Times New Roman"/>
          <w:sz w:val="24"/>
          <w:szCs w:val="24"/>
        </w:rPr>
        <w:t>коммунально-складские</w:t>
      </w:r>
      <w:r w:rsidRPr="005F7296">
        <w:rPr>
          <w:rFonts w:ascii="Times New Roman" w:hAnsi="Times New Roman"/>
          <w:sz w:val="24"/>
          <w:szCs w:val="24"/>
        </w:rPr>
        <w:t xml:space="preserve"> организации </w:t>
      </w:r>
    </w:p>
    <w:p w:rsidR="005C2228" w:rsidRPr="005F7296" w:rsidRDefault="005C2228" w:rsidP="005C2228">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5C2228" w:rsidRPr="005F7296" w:rsidRDefault="005C2228" w:rsidP="00461BA1">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5C2228" w:rsidRPr="005F7296" w:rsidRDefault="005C2228" w:rsidP="00461BA1">
      <w:pPr>
        <w:pStyle w:val="a3"/>
        <w:numPr>
          <w:ilvl w:val="0"/>
          <w:numId w:val="59"/>
        </w:numPr>
        <w:spacing w:after="0"/>
        <w:ind w:left="851" w:firstLine="0"/>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5C2228" w:rsidRPr="005F7296" w:rsidRDefault="005C2228" w:rsidP="00461BA1">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оптовые базы и склады,</w:t>
      </w:r>
    </w:p>
    <w:p w:rsidR="005C2228" w:rsidRPr="005F7296" w:rsidRDefault="005C2228" w:rsidP="00461BA1">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5C2228" w:rsidRPr="005F7296" w:rsidRDefault="005C2228" w:rsidP="00461BA1">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автосервиса,</w:t>
      </w:r>
    </w:p>
    <w:p w:rsidR="005C2228" w:rsidRPr="005F7296" w:rsidRDefault="005C2228" w:rsidP="00461BA1">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АЗС,</w:t>
      </w:r>
    </w:p>
    <w:p w:rsidR="005C2228" w:rsidRPr="005F7296" w:rsidRDefault="005C2228" w:rsidP="00461BA1">
      <w:pPr>
        <w:pStyle w:val="a3"/>
        <w:numPr>
          <w:ilvl w:val="0"/>
          <w:numId w:val="59"/>
        </w:numPr>
        <w:spacing w:after="0"/>
        <w:ind w:left="851" w:firstLine="0"/>
        <w:jc w:val="both"/>
        <w:rPr>
          <w:rFonts w:ascii="Times New Roman" w:hAnsi="Times New Roman"/>
          <w:sz w:val="24"/>
          <w:szCs w:val="24"/>
        </w:rPr>
      </w:pPr>
      <w:r w:rsidRPr="005F7296">
        <w:rPr>
          <w:rFonts w:ascii="Times New Roman" w:hAnsi="Times New Roman"/>
          <w:sz w:val="24"/>
          <w:szCs w:val="24"/>
        </w:rPr>
        <w:t>АГЗС.</w:t>
      </w:r>
    </w:p>
    <w:p w:rsidR="005C2228" w:rsidRPr="005F7296" w:rsidRDefault="005C2228" w:rsidP="008745F3">
      <w:pPr>
        <w:spacing w:before="120" w:after="12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административно-хозяйственные</w:t>
      </w:r>
      <w:r w:rsidRPr="005F7296">
        <w:rPr>
          <w:rFonts w:ascii="Times New Roman" w:hAnsi="Times New Roman"/>
          <w:sz w:val="24"/>
          <w:szCs w:val="24"/>
        </w:rPr>
        <w:t>, деловые и общественные учреждения и организации городского и внегородского значения,</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lastRenderedPageBreak/>
        <w:t>административно-хозяйственные</w:t>
      </w:r>
      <w:r w:rsidRPr="005F7296">
        <w:rPr>
          <w:rFonts w:ascii="Times New Roman" w:hAnsi="Times New Roman"/>
          <w:sz w:val="24"/>
          <w:szCs w:val="24"/>
        </w:rPr>
        <w:t xml:space="preserve"> и общественные учреждения и организации локального значения,</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кредитно-финансовые</w:t>
      </w:r>
      <w:r w:rsidRPr="005F7296">
        <w:rPr>
          <w:rFonts w:ascii="Times New Roman" w:hAnsi="Times New Roman"/>
          <w:sz w:val="24"/>
          <w:szCs w:val="24"/>
        </w:rPr>
        <w:t xml:space="preserve"> учреждения,</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здания управления, конструкторские бюро, учебные заведения, поликлиники, </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лаборатории, связанные с обслуживанием предприятий,</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спортивно-оздоровительные</w:t>
      </w:r>
      <w:r w:rsidRPr="005F7296">
        <w:rPr>
          <w:rFonts w:ascii="Times New Roman" w:hAnsi="Times New Roman"/>
          <w:sz w:val="24"/>
          <w:szCs w:val="24"/>
        </w:rPr>
        <w:t xml:space="preserve"> сооружения для работников предприятий,</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проектные,</w:t>
      </w:r>
      <w:r>
        <w:rPr>
          <w:rFonts w:ascii="Times New Roman" w:hAnsi="Times New Roman"/>
          <w:sz w:val="24"/>
          <w:szCs w:val="24"/>
        </w:rPr>
        <w:t xml:space="preserve"> научно-исследовательские </w:t>
      </w:r>
      <w:r w:rsidRPr="005F7296">
        <w:rPr>
          <w:rFonts w:ascii="Times New Roman" w:hAnsi="Times New Roman"/>
          <w:sz w:val="24"/>
          <w:szCs w:val="24"/>
        </w:rPr>
        <w:t xml:space="preserve"> и изыскательские организации,</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Pr>
          <w:rFonts w:ascii="Times New Roman" w:hAnsi="Times New Roman"/>
          <w:sz w:val="24"/>
          <w:szCs w:val="24"/>
        </w:rPr>
        <w:t>торгово-выставочные</w:t>
      </w:r>
      <w:r w:rsidRPr="005F7296">
        <w:rPr>
          <w:rFonts w:ascii="Times New Roman" w:hAnsi="Times New Roman"/>
          <w:sz w:val="24"/>
          <w:szCs w:val="24"/>
        </w:rPr>
        <w:t xml:space="preserve"> комплексы,</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магазины,</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учреждения жилищно</w:t>
      </w:r>
      <w:r>
        <w:rPr>
          <w:rFonts w:ascii="Times New Roman" w:hAnsi="Times New Roman"/>
          <w:sz w:val="24"/>
          <w:szCs w:val="24"/>
        </w:rPr>
        <w:t>-</w:t>
      </w:r>
      <w:r w:rsidRPr="005F7296">
        <w:rPr>
          <w:rFonts w:ascii="Times New Roman" w:hAnsi="Times New Roman"/>
          <w:sz w:val="24"/>
          <w:szCs w:val="24"/>
        </w:rPr>
        <w:t>коммунального хозяйства,</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отдельно</w:t>
      </w:r>
      <w:r>
        <w:rPr>
          <w:rFonts w:ascii="Times New Roman" w:hAnsi="Times New Roman"/>
          <w:sz w:val="24"/>
          <w:szCs w:val="24"/>
        </w:rPr>
        <w:t>-</w:t>
      </w:r>
      <w:r w:rsidRPr="005F7296">
        <w:rPr>
          <w:rFonts w:ascii="Times New Roman" w:hAnsi="Times New Roman"/>
          <w:sz w:val="24"/>
          <w:szCs w:val="24"/>
        </w:rPr>
        <w:t>стоящие УВД, РОВД, отделы ГИБДД, военные комиссариаты (районные и городские),</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 xml:space="preserve">отделения, участковые пункты </w:t>
      </w:r>
      <w:r>
        <w:rPr>
          <w:rFonts w:ascii="Times New Roman" w:hAnsi="Times New Roman"/>
          <w:sz w:val="24"/>
          <w:szCs w:val="24"/>
        </w:rPr>
        <w:t>полиц</w:t>
      </w:r>
      <w:r w:rsidRPr="005F7296">
        <w:rPr>
          <w:rFonts w:ascii="Times New Roman" w:hAnsi="Times New Roman"/>
          <w:sz w:val="24"/>
          <w:szCs w:val="24"/>
        </w:rPr>
        <w:t>ии,</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пожарные части,</w:t>
      </w:r>
    </w:p>
    <w:p w:rsidR="005C2228" w:rsidRPr="005F7296" w:rsidRDefault="005C2228" w:rsidP="00461BA1">
      <w:pPr>
        <w:pStyle w:val="a3"/>
        <w:numPr>
          <w:ilvl w:val="0"/>
          <w:numId w:val="60"/>
        </w:numPr>
        <w:spacing w:after="0"/>
        <w:ind w:left="851" w:firstLine="0"/>
        <w:jc w:val="both"/>
        <w:rPr>
          <w:rFonts w:ascii="Times New Roman" w:hAnsi="Times New Roman"/>
          <w:sz w:val="24"/>
          <w:szCs w:val="24"/>
        </w:rPr>
      </w:pPr>
      <w:r w:rsidRPr="005F7296">
        <w:rPr>
          <w:rFonts w:ascii="Times New Roman" w:hAnsi="Times New Roman"/>
          <w:sz w:val="24"/>
          <w:szCs w:val="24"/>
        </w:rPr>
        <w:t>ветлечебницы.</w:t>
      </w:r>
    </w:p>
    <w:p w:rsidR="005C2228" w:rsidRPr="005F7296" w:rsidRDefault="005C2228" w:rsidP="008745F3">
      <w:pPr>
        <w:spacing w:before="120" w:after="12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5C2228" w:rsidRPr="005F7296" w:rsidRDefault="005C2228" w:rsidP="00461BA1">
      <w:pPr>
        <w:pStyle w:val="a3"/>
        <w:numPr>
          <w:ilvl w:val="0"/>
          <w:numId w:val="61"/>
        </w:numPr>
        <w:spacing w:after="0"/>
        <w:ind w:left="851" w:firstLine="0"/>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5C2228" w:rsidRPr="005F7296" w:rsidRDefault="005C2228" w:rsidP="00461BA1">
      <w:pPr>
        <w:pStyle w:val="a3"/>
        <w:numPr>
          <w:ilvl w:val="0"/>
          <w:numId w:val="61"/>
        </w:numPr>
        <w:spacing w:after="0"/>
        <w:ind w:left="851" w:firstLine="0"/>
        <w:jc w:val="both"/>
        <w:rPr>
          <w:rFonts w:ascii="Times New Roman" w:hAnsi="Times New Roman"/>
          <w:sz w:val="24"/>
          <w:szCs w:val="24"/>
        </w:rPr>
      </w:pPr>
      <w:r w:rsidRPr="005F7296">
        <w:rPr>
          <w:rFonts w:ascii="Times New Roman" w:hAnsi="Times New Roman"/>
          <w:sz w:val="24"/>
          <w:szCs w:val="24"/>
        </w:rPr>
        <w:t>гостиницы.</w:t>
      </w:r>
    </w:p>
    <w:p w:rsidR="00501B04" w:rsidRPr="00CD0893" w:rsidRDefault="00501B04" w:rsidP="00490145">
      <w:pPr>
        <w:pStyle w:val="a3"/>
        <w:spacing w:after="0" w:line="240" w:lineRule="auto"/>
        <w:ind w:left="0" w:firstLine="709"/>
        <w:contextualSpacing w:val="0"/>
        <w:jc w:val="both"/>
        <w:rPr>
          <w:rFonts w:ascii="Times New Roman" w:hAnsi="Times New Roman" w:cs="Times New Roman"/>
          <w:sz w:val="24"/>
          <w:szCs w:val="24"/>
        </w:rPr>
      </w:pP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Pr="00CD0893" w:rsidRDefault="00993854" w:rsidP="00993854">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93854" w:rsidRDefault="00993854" w:rsidP="00490145">
      <w:pPr>
        <w:spacing w:after="0" w:line="240" w:lineRule="auto"/>
        <w:ind w:firstLine="709"/>
        <w:jc w:val="both"/>
        <w:rPr>
          <w:rFonts w:ascii="Times New Roman" w:eastAsia="Times New Roman" w:hAnsi="Times New Roman" w:cs="Times New Roman"/>
          <w:b/>
          <w:bCs/>
          <w:sz w:val="24"/>
          <w:szCs w:val="24"/>
          <w:u w:val="single"/>
        </w:rPr>
      </w:pP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П-4 включают в себя:</w:t>
      </w: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Pr>
          <w:rFonts w:ascii="Times New Roman" w:hAnsi="Times New Roman" w:cs="Times New Roman"/>
          <w:i/>
          <w:sz w:val="24"/>
          <w:szCs w:val="24"/>
        </w:rPr>
        <w:t>8</w:t>
      </w:r>
      <w:r w:rsidRPr="00517BC2">
        <w:rPr>
          <w:rFonts w:ascii="Times New Roman" w:hAnsi="Times New Roman" w:cs="Times New Roman"/>
          <w:i/>
          <w:sz w:val="24"/>
          <w:szCs w:val="24"/>
        </w:rPr>
        <w:t>0 %.</w:t>
      </w:r>
    </w:p>
    <w:p w:rsidR="00D44014" w:rsidRDefault="00D44014" w:rsidP="00490145">
      <w:pPr>
        <w:spacing w:after="0" w:line="240" w:lineRule="auto"/>
        <w:ind w:firstLine="709"/>
        <w:jc w:val="both"/>
        <w:rPr>
          <w:rFonts w:ascii="Times New Roman" w:eastAsia="Times New Roman" w:hAnsi="Times New Roman" w:cs="Times New Roman"/>
          <w:b/>
          <w:bCs/>
          <w:sz w:val="24"/>
          <w:szCs w:val="24"/>
          <w:u w:val="single"/>
        </w:rPr>
      </w:pPr>
    </w:p>
    <w:p w:rsidR="003A463D" w:rsidRPr="00CD0893" w:rsidRDefault="00EA0558" w:rsidP="008745F3">
      <w:pPr>
        <w:spacing w:before="120" w:after="120" w:line="240" w:lineRule="auto"/>
        <w:ind w:firstLine="709"/>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sidR="003A463D" w:rsidRPr="00CD0893">
        <w:rPr>
          <w:rFonts w:ascii="Times New Roman" w:eastAsia="Times New Roman" w:hAnsi="Times New Roman" w:cs="Times New Roman"/>
          <w:b/>
          <w:bCs/>
          <w:sz w:val="24"/>
          <w:szCs w:val="24"/>
          <w:u w:val="single"/>
        </w:rPr>
        <w:t xml:space="preserve">. </w:t>
      </w:r>
      <w:r w:rsidR="008B7250" w:rsidRPr="00CD0893">
        <w:rPr>
          <w:rFonts w:ascii="Times New Roman" w:eastAsia="Times New Roman" w:hAnsi="Times New Roman" w:cs="Times New Roman"/>
          <w:b/>
          <w:bCs/>
          <w:sz w:val="24"/>
          <w:szCs w:val="24"/>
          <w:u w:val="single"/>
        </w:rPr>
        <w:t>З</w:t>
      </w:r>
      <w:r w:rsidR="003A463D" w:rsidRPr="00CD0893">
        <w:rPr>
          <w:rFonts w:ascii="Times New Roman" w:eastAsia="Times New Roman" w:hAnsi="Times New Roman" w:cs="Times New Roman"/>
          <w:b/>
          <w:bCs/>
          <w:sz w:val="24"/>
          <w:szCs w:val="24"/>
          <w:u w:val="single"/>
        </w:rPr>
        <w:t xml:space="preserve">она зеленых насаждений, выполняющих </w:t>
      </w:r>
      <w:r w:rsidR="00823653">
        <w:rPr>
          <w:rFonts w:ascii="Times New Roman" w:eastAsia="Times New Roman" w:hAnsi="Times New Roman" w:cs="Times New Roman"/>
          <w:b/>
          <w:bCs/>
          <w:sz w:val="24"/>
          <w:szCs w:val="24"/>
          <w:u w:val="single"/>
        </w:rPr>
        <w:t>с</w:t>
      </w:r>
      <w:r w:rsidR="0001121F">
        <w:rPr>
          <w:rFonts w:ascii="Times New Roman" w:eastAsia="Times New Roman" w:hAnsi="Times New Roman" w:cs="Times New Roman"/>
          <w:b/>
          <w:bCs/>
          <w:sz w:val="24"/>
          <w:szCs w:val="24"/>
          <w:u w:val="single"/>
        </w:rPr>
        <w:t>анитарно-защитные</w:t>
      </w:r>
      <w:r w:rsidR="008B7FD5" w:rsidRPr="00CD0893">
        <w:rPr>
          <w:rFonts w:ascii="Times New Roman" w:eastAsia="Times New Roman" w:hAnsi="Times New Roman" w:cs="Times New Roman"/>
          <w:b/>
          <w:bCs/>
          <w:sz w:val="24"/>
          <w:szCs w:val="24"/>
          <w:u w:val="single"/>
        </w:rPr>
        <w:t xml:space="preserve"> </w:t>
      </w:r>
      <w:r w:rsidR="003A463D" w:rsidRPr="00CD0893">
        <w:rPr>
          <w:rFonts w:ascii="Times New Roman" w:eastAsia="Times New Roman" w:hAnsi="Times New Roman" w:cs="Times New Roman"/>
          <w:b/>
          <w:bCs/>
          <w:sz w:val="24"/>
          <w:szCs w:val="24"/>
          <w:u w:val="single"/>
        </w:rPr>
        <w:t>функции</w:t>
      </w:r>
    </w:p>
    <w:p w:rsidR="008B7250" w:rsidRPr="00CD0893" w:rsidRDefault="008B7250" w:rsidP="00490145">
      <w:pPr>
        <w:spacing w:after="0" w:line="240" w:lineRule="auto"/>
        <w:ind w:firstLine="709"/>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Зона предназначена для организации и благоустройства </w:t>
      </w:r>
      <w:r w:rsidR="00BC5F72">
        <w:rPr>
          <w:rFonts w:ascii="Times New Roman" w:eastAsia="Times New Roman" w:hAnsi="Times New Roman" w:cs="Times New Roman"/>
          <w:sz w:val="24"/>
          <w:szCs w:val="24"/>
        </w:rPr>
        <w:t>санитарно-защитных</w:t>
      </w:r>
      <w:r w:rsidRPr="00CD0893">
        <w:rPr>
          <w:rFonts w:ascii="Times New Roman" w:eastAsia="Times New Roman" w:hAnsi="Times New Roman" w:cs="Times New Roman"/>
          <w:sz w:val="24"/>
          <w:szCs w:val="24"/>
        </w:rPr>
        <w:t xml:space="preserve"> зон в соответствии с действующими нормативами.</w:t>
      </w:r>
    </w:p>
    <w:p w:rsidR="00F41883" w:rsidRDefault="00F41883" w:rsidP="00F41883">
      <w:pPr>
        <w:spacing w:after="0" w:line="240" w:lineRule="auto"/>
        <w:ind w:firstLine="851"/>
        <w:jc w:val="both"/>
        <w:rPr>
          <w:rFonts w:ascii="Times New Roman" w:eastAsia="Times New Roman" w:hAnsi="Times New Roman" w:cs="Times New Roman"/>
          <w:b/>
          <w:bCs/>
          <w:i/>
          <w:sz w:val="24"/>
          <w:szCs w:val="24"/>
          <w:u w:val="single"/>
        </w:rPr>
      </w:pPr>
    </w:p>
    <w:p w:rsidR="00F41883" w:rsidRPr="00CD0893" w:rsidRDefault="00F41883" w:rsidP="00F41883">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883" w:rsidRPr="00CD0893" w:rsidRDefault="00F41883" w:rsidP="00F41883">
      <w:pPr>
        <w:pStyle w:val="a3"/>
        <w:numPr>
          <w:ilvl w:val="0"/>
          <w:numId w:val="2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F41883" w:rsidRPr="00CD0893" w:rsidRDefault="00F41883" w:rsidP="00F41883">
      <w:pPr>
        <w:spacing w:after="0" w:line="240" w:lineRule="auto"/>
        <w:ind w:firstLine="851"/>
        <w:jc w:val="both"/>
        <w:rPr>
          <w:rFonts w:ascii="Times New Roman" w:eastAsia="Times New Roman" w:hAnsi="Times New Roman" w:cs="Times New Roman"/>
          <w:sz w:val="24"/>
          <w:szCs w:val="24"/>
        </w:rPr>
      </w:pPr>
    </w:p>
    <w:p w:rsidR="00F41883" w:rsidRPr="00CD0893" w:rsidRDefault="00F41883" w:rsidP="00F41883">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F41883" w:rsidRPr="00CD0893" w:rsidRDefault="00F41883" w:rsidP="00F41883">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о</w:t>
      </w:r>
      <w:r w:rsidRPr="00CD0893">
        <w:rPr>
          <w:rFonts w:ascii="Times New Roman" w:eastAsia="Times New Roman" w:hAnsi="Times New Roman" w:cs="Times New Roman"/>
          <w:sz w:val="24"/>
          <w:szCs w:val="24"/>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F41883" w:rsidRDefault="00F41883" w:rsidP="00F41883">
      <w:pPr>
        <w:pStyle w:val="a3"/>
        <w:spacing w:after="0" w:line="240" w:lineRule="auto"/>
        <w:ind w:left="0" w:firstLine="851"/>
        <w:jc w:val="both"/>
        <w:rPr>
          <w:rFonts w:ascii="Times New Roman" w:hAnsi="Times New Roman" w:cs="Times New Roman"/>
          <w:i/>
          <w:sz w:val="24"/>
          <w:szCs w:val="24"/>
        </w:rPr>
      </w:pPr>
    </w:p>
    <w:p w:rsidR="00F41883" w:rsidRPr="004B5CFF" w:rsidRDefault="00F41883" w:rsidP="00F41883">
      <w:pPr>
        <w:spacing w:after="0" w:line="240" w:lineRule="auto"/>
        <w:ind w:firstLine="709"/>
        <w:jc w:val="both"/>
        <w:rPr>
          <w:rFonts w:ascii="Times New Roman" w:hAnsi="Times New Roman"/>
          <w:b/>
          <w:bCs/>
          <w:sz w:val="24"/>
          <w:szCs w:val="24"/>
          <w:u w:val="single"/>
        </w:rPr>
      </w:pPr>
      <w:r w:rsidRPr="004B5CFF">
        <w:rPr>
          <w:rFonts w:ascii="Times New Roman" w:hAnsi="Times New Roman"/>
          <w:b/>
          <w:bCs/>
          <w:sz w:val="24"/>
          <w:szCs w:val="24"/>
          <w:u w:val="single"/>
        </w:rPr>
        <w:t>Условно разрешенные виды использования:</w:t>
      </w:r>
    </w:p>
    <w:p w:rsidR="00F41883" w:rsidRPr="00CD0893" w:rsidRDefault="00F41883" w:rsidP="00F41883">
      <w:pPr>
        <w:pStyle w:val="a3"/>
        <w:numPr>
          <w:ilvl w:val="0"/>
          <w:numId w:val="20"/>
        </w:numPr>
        <w:spacing w:line="240" w:lineRule="auto"/>
        <w:ind w:left="0" w:firstLine="851"/>
        <w:jc w:val="both"/>
        <w:rPr>
          <w:rFonts w:ascii="Times New Roman" w:hAnsi="Times New Roman" w:cs="Times New Roman"/>
          <w:sz w:val="24"/>
          <w:szCs w:val="24"/>
        </w:rPr>
      </w:pPr>
      <w:r w:rsidRPr="00FD491D">
        <w:rPr>
          <w:rFonts w:ascii="Times New Roman" w:eastAsia="Times New Roman" w:hAnsi="Times New Roman" w:cs="Times New Roman"/>
          <w:sz w:val="24"/>
          <w:szCs w:val="24"/>
        </w:rPr>
        <w:t>сельскохозяйственные угодья для выращивания технических культур, не используемых для производства продуктов питания</w:t>
      </w:r>
      <w:r w:rsidRPr="00CD0893">
        <w:rPr>
          <w:rFonts w:ascii="Times New Roman" w:eastAsia="Times New Roman" w:hAnsi="Times New Roman" w:cs="Times New Roman"/>
          <w:sz w:val="24"/>
          <w:szCs w:val="24"/>
        </w:rPr>
        <w:t>.</w:t>
      </w:r>
    </w:p>
    <w:p w:rsidR="00F41883" w:rsidRDefault="00F41883" w:rsidP="00F41883">
      <w:pPr>
        <w:pStyle w:val="a3"/>
        <w:spacing w:after="0" w:line="240" w:lineRule="auto"/>
        <w:ind w:left="0" w:firstLine="851"/>
        <w:jc w:val="both"/>
        <w:rPr>
          <w:rFonts w:ascii="Times New Roman" w:hAnsi="Times New Roman" w:cs="Times New Roman"/>
          <w:i/>
          <w:sz w:val="24"/>
          <w:szCs w:val="24"/>
        </w:rPr>
      </w:pPr>
    </w:p>
    <w:p w:rsidR="00F41883" w:rsidRPr="009A47B2" w:rsidRDefault="00F41883" w:rsidP="00F4188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П</w:t>
      </w:r>
      <w:r>
        <w:rPr>
          <w:rFonts w:ascii="Times New Roman" w:hAnsi="Times New Roman" w:cs="Times New Roman"/>
          <w:i/>
          <w:sz w:val="24"/>
          <w:szCs w:val="24"/>
        </w:rPr>
        <w:t>Р</w:t>
      </w:r>
      <w:r w:rsidRPr="009A47B2">
        <w:rPr>
          <w:rFonts w:ascii="Times New Roman" w:hAnsi="Times New Roman" w:cs="Times New Roman"/>
          <w:i/>
          <w:sz w:val="24"/>
          <w:szCs w:val="24"/>
        </w:rPr>
        <w:t xml:space="preserve"> включают в себя:</w:t>
      </w:r>
    </w:p>
    <w:p w:rsidR="00F41883" w:rsidRPr="009A47B2" w:rsidRDefault="00F41883" w:rsidP="00F4188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F41883" w:rsidRPr="009A47B2" w:rsidRDefault="00F41883" w:rsidP="00F4188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41883" w:rsidRPr="009A47B2" w:rsidRDefault="00F41883" w:rsidP="00F4188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41883" w:rsidRPr="009A47B2" w:rsidRDefault="00F41883" w:rsidP="00F41883">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9A47B2">
        <w:rPr>
          <w:rFonts w:ascii="Times New Roman" w:hAnsi="Times New Roman" w:cs="Times New Roman"/>
          <w:i/>
          <w:sz w:val="24"/>
          <w:szCs w:val="24"/>
        </w:rPr>
        <w:lastRenderedPageBreak/>
        <w:t xml:space="preserve">площади земельного участка – </w:t>
      </w:r>
      <w:r>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F41883" w:rsidRPr="00CD0893" w:rsidRDefault="00F41883" w:rsidP="00F41883">
      <w:pPr>
        <w:spacing w:before="240"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F41883" w:rsidRPr="00CD0893" w:rsidRDefault="00F41883" w:rsidP="00F41883">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1)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F41883" w:rsidRDefault="00F41883" w:rsidP="00F41883">
      <w:pPr>
        <w:spacing w:after="0" w:line="240" w:lineRule="auto"/>
        <w:ind w:firstLine="709"/>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 xml:space="preserve">2) В </w:t>
      </w:r>
      <w:r>
        <w:rPr>
          <w:rFonts w:ascii="Times New Roman" w:eastAsia="Times New Roman" w:hAnsi="Times New Roman" w:cs="Times New Roman"/>
          <w:bCs/>
          <w:i/>
          <w:sz w:val="24"/>
          <w:szCs w:val="24"/>
        </w:rPr>
        <w:t>санитарно-защитной</w:t>
      </w:r>
      <w:r w:rsidRPr="00CD0893">
        <w:rPr>
          <w:rFonts w:ascii="Times New Roman" w:eastAsia="Times New Roman" w:hAnsi="Times New Roman" w:cs="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41883" w:rsidRDefault="00F41883" w:rsidP="00F41883">
      <w:pPr>
        <w:spacing w:after="0" w:line="240" w:lineRule="auto"/>
        <w:ind w:firstLine="709"/>
        <w:jc w:val="both"/>
        <w:rPr>
          <w:rFonts w:ascii="Times New Roman" w:eastAsia="Times New Roman" w:hAnsi="Times New Roman" w:cs="Times New Roman"/>
          <w:bCs/>
          <w:i/>
          <w:sz w:val="24"/>
          <w:szCs w:val="24"/>
        </w:rPr>
      </w:pPr>
    </w:p>
    <w:p w:rsidR="00D44014" w:rsidRPr="00CD0893" w:rsidRDefault="00D44014" w:rsidP="00D44014">
      <w:pPr>
        <w:pStyle w:val="a3"/>
        <w:spacing w:after="0" w:line="240" w:lineRule="auto"/>
        <w:ind w:left="709"/>
        <w:contextualSpacing w:val="0"/>
        <w:jc w:val="both"/>
        <w:rPr>
          <w:rFonts w:ascii="Times New Roman" w:eastAsia="Times New Roman" w:hAnsi="Times New Roman" w:cs="Times New Roman"/>
          <w:sz w:val="24"/>
          <w:szCs w:val="24"/>
        </w:rPr>
      </w:pPr>
    </w:p>
    <w:p w:rsidR="00F41EDD" w:rsidRPr="00CD0893" w:rsidRDefault="00F41EDD" w:rsidP="000414DF">
      <w:pPr>
        <w:pStyle w:val="4"/>
      </w:pPr>
      <w:bookmarkStart w:id="53" w:name="_Toc464643535"/>
      <w:bookmarkStart w:id="54" w:name="_Toc464643641"/>
      <w:bookmarkStart w:id="55" w:name="_Toc464643699"/>
      <w:bookmarkStart w:id="56" w:name="_Toc464911543"/>
      <w:r w:rsidRPr="00CD0893">
        <w:t>Статья 4</w:t>
      </w:r>
      <w:r w:rsidR="006B5D08">
        <w:t>5</w:t>
      </w:r>
      <w:r w:rsidRPr="00CD0893">
        <w:t>.4</w:t>
      </w:r>
      <w:r w:rsidR="00E8384A" w:rsidRPr="00CD0893">
        <w:t>.  Градостроительные регламенты</w:t>
      </w:r>
      <w:r w:rsidRPr="00CD0893">
        <w:t>.</w:t>
      </w:r>
      <w:r w:rsidR="00E8384A" w:rsidRPr="00CD0893">
        <w:t xml:space="preserve"> Зоны инженерной и транспортной инфраструктур</w:t>
      </w:r>
      <w:r w:rsidRPr="00CD0893">
        <w:t>.</w:t>
      </w:r>
      <w:bookmarkEnd w:id="53"/>
      <w:bookmarkEnd w:id="54"/>
      <w:bookmarkEnd w:id="55"/>
      <w:bookmarkEnd w:id="56"/>
    </w:p>
    <w:p w:rsidR="004D6EF2" w:rsidRPr="00CD0893" w:rsidRDefault="00A43EC7" w:rsidP="008745F3">
      <w:pPr>
        <w:spacing w:before="120" w:after="12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И</w:t>
      </w:r>
      <w:r w:rsidR="00D9208F">
        <w:rPr>
          <w:rFonts w:ascii="Times New Roman" w:eastAsia="Times New Roman" w:hAnsi="Times New Roman" w:cs="Times New Roman"/>
          <w:b/>
          <w:bCs/>
          <w:sz w:val="24"/>
          <w:szCs w:val="24"/>
          <w:u w:val="single"/>
        </w:rPr>
        <w:t>-1</w:t>
      </w:r>
      <w:r w:rsidR="004D6EF2" w:rsidRPr="00CD0893">
        <w:rPr>
          <w:rFonts w:ascii="Times New Roman" w:eastAsia="Times New Roman" w:hAnsi="Times New Roman" w:cs="Times New Roman"/>
          <w:b/>
          <w:bCs/>
          <w:sz w:val="24"/>
          <w:szCs w:val="24"/>
          <w:u w:val="single"/>
        </w:rPr>
        <w:t xml:space="preserve">. Зона </w:t>
      </w:r>
      <w:r w:rsidR="004D6EF2">
        <w:rPr>
          <w:rFonts w:ascii="Times New Roman" w:eastAsia="Times New Roman" w:hAnsi="Times New Roman" w:cs="Times New Roman"/>
          <w:b/>
          <w:bCs/>
          <w:sz w:val="24"/>
          <w:szCs w:val="24"/>
          <w:u w:val="single"/>
        </w:rPr>
        <w:t>инженерной инфраструктуры</w:t>
      </w:r>
    </w:p>
    <w:p w:rsidR="004D6EF2" w:rsidRPr="00CD0893" w:rsidRDefault="004D6EF2"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Для предотвращения вредного воздействия объектов </w:t>
      </w:r>
      <w:r>
        <w:rPr>
          <w:rFonts w:ascii="Times New Roman" w:eastAsia="Times New Roman" w:hAnsi="Times New Roman" w:cs="Times New Roman"/>
          <w:i/>
          <w:sz w:val="24"/>
          <w:szCs w:val="24"/>
        </w:rPr>
        <w:t>инженер</w:t>
      </w:r>
      <w:r w:rsidRPr="00CD0893">
        <w:rPr>
          <w:rFonts w:ascii="Times New Roman" w:eastAsia="Times New Roman" w:hAnsi="Times New Roman" w:cs="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D3BB2" w:rsidRPr="001D3BB2" w:rsidRDefault="001D3BB2" w:rsidP="008745F3">
      <w:pPr>
        <w:spacing w:before="120" w:after="12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Основные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теплоэлектроцентрали, районные 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производственно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 xml:space="preserve">технологический комплекс </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 xml:space="preserve"> гидроэлектростанция;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proofErr w:type="spellStart"/>
      <w:r w:rsidRPr="00B37F2D">
        <w:rPr>
          <w:rFonts w:ascii="Times New Roman" w:hAnsi="Times New Roman" w:cs="Times New Roman"/>
          <w:iCs/>
          <w:sz w:val="24"/>
          <w:szCs w:val="24"/>
        </w:rPr>
        <w:t>золошлакоотвалы</w:t>
      </w:r>
      <w:proofErr w:type="spellEnd"/>
      <w:r w:rsidRPr="00B37F2D">
        <w:rPr>
          <w:rFonts w:ascii="Times New Roman" w:hAnsi="Times New Roman" w:cs="Times New Roman"/>
          <w:iCs/>
          <w:sz w:val="24"/>
          <w:szCs w:val="24"/>
        </w:rPr>
        <w:t>;</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ТЭЦ;</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водозаборные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канализационные сооружения, в том числе: станции аэрации, канализационные 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метеостанции;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пожарные депо;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бани, прачечные;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магазины продовольственных, промышленных и смешанных товаров;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кафе, столовые, закусочные, буфеты;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общественные здания административного назначения;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гаражи, автотранспортные предприятия;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lastRenderedPageBreak/>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теплоснабжения;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автономные источники электроснабжения;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комплектные трансформаторные подстанции наружной установки;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контрольно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пропускные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связи;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опоры линий электропередач;</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автоматические телефонные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элементы обустройства автомобильных дорог;</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искусственные дорожные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территории гаражных и гаражно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строительных кооперативов;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строительные площадки;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зеленые насаждения;</w:t>
      </w:r>
    </w:p>
    <w:p w:rsidR="001D3BB2" w:rsidRPr="001D3BB2" w:rsidRDefault="001D3BB2" w:rsidP="008745F3">
      <w:pPr>
        <w:spacing w:before="120" w:after="120" w:line="240" w:lineRule="auto"/>
        <w:ind w:firstLine="709"/>
        <w:jc w:val="both"/>
        <w:rPr>
          <w:rFonts w:ascii="Times New Roman" w:hAnsi="Times New Roman" w:cs="Times New Roman"/>
          <w:b/>
          <w:i/>
          <w:iCs/>
          <w:sz w:val="24"/>
          <w:szCs w:val="24"/>
          <w:u w:val="single"/>
        </w:rPr>
      </w:pPr>
      <w:r w:rsidRPr="001D3BB2">
        <w:rPr>
          <w:rFonts w:ascii="Times New Roman" w:hAnsi="Times New Roman" w:cs="Times New Roman"/>
          <w:b/>
          <w:i/>
          <w:iCs/>
          <w:sz w:val="24"/>
          <w:szCs w:val="24"/>
          <w:u w:val="single"/>
        </w:rPr>
        <w:t>Вспомогательные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объекты;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административно</w:t>
      </w:r>
      <w:r w:rsidR="00063DE2" w:rsidRPr="00B37F2D">
        <w:rPr>
          <w:rFonts w:ascii="Times New Roman" w:hAnsi="Times New Roman" w:cs="Times New Roman"/>
          <w:iCs/>
          <w:sz w:val="24"/>
          <w:szCs w:val="24"/>
        </w:rPr>
        <w:t>–</w:t>
      </w:r>
      <w:r w:rsidRPr="00B37F2D">
        <w:rPr>
          <w:rFonts w:ascii="Times New Roman" w:hAnsi="Times New Roman" w:cs="Times New Roman"/>
          <w:iCs/>
          <w:sz w:val="24"/>
          <w:szCs w:val="24"/>
        </w:rPr>
        <w:t>бытовые здания и помещения, здания управлений,</w:t>
      </w:r>
      <w:r w:rsidR="0001121F" w:rsidRPr="00B37F2D">
        <w:rPr>
          <w:rFonts w:ascii="Times New Roman" w:hAnsi="Times New Roman" w:cs="Times New Roman"/>
          <w:iCs/>
          <w:sz w:val="24"/>
          <w:szCs w:val="24"/>
        </w:rPr>
        <w:t xml:space="preserve"> научно-исследовательские </w:t>
      </w:r>
      <w:r w:rsidRPr="00B37F2D">
        <w:rPr>
          <w:rFonts w:ascii="Times New Roman" w:hAnsi="Times New Roman" w:cs="Times New Roman"/>
          <w:iCs/>
          <w:sz w:val="24"/>
          <w:szCs w:val="24"/>
        </w:rPr>
        <w:t xml:space="preserve"> лаборатории, конструкторские бюро;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объекты </w:t>
      </w:r>
      <w:r w:rsidR="006836CC" w:rsidRPr="00B37F2D">
        <w:rPr>
          <w:rFonts w:ascii="Times New Roman" w:hAnsi="Times New Roman" w:cs="Times New Roman"/>
          <w:iCs/>
          <w:sz w:val="24"/>
          <w:szCs w:val="24"/>
        </w:rPr>
        <w:t>коммунально-</w:t>
      </w:r>
      <w:r w:rsidRPr="00B37F2D">
        <w:rPr>
          <w:rFonts w:ascii="Times New Roman" w:hAnsi="Times New Roman" w:cs="Times New Roman"/>
          <w:iCs/>
          <w:sz w:val="24"/>
          <w:szCs w:val="24"/>
        </w:rPr>
        <w:t>бытового назначения для обслуживания персонала;</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медицинские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складские здания и помещения;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сооружения для хранения и технического обслуживания энергетического оборудования;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объекты благоустройства, фонтаны, малые архитектурные формы, скульптуры, средства визуальной информации;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 xml:space="preserve">питомники растений для озеленения промышленных площадок и </w:t>
      </w:r>
      <w:r w:rsidR="00BC5F72" w:rsidRPr="00B37F2D">
        <w:rPr>
          <w:rFonts w:ascii="Times New Roman" w:hAnsi="Times New Roman" w:cs="Times New Roman"/>
          <w:iCs/>
          <w:sz w:val="24"/>
          <w:szCs w:val="24"/>
        </w:rPr>
        <w:t>санитарно-защитных</w:t>
      </w:r>
      <w:r w:rsidRPr="00B37F2D">
        <w:rPr>
          <w:rFonts w:ascii="Times New Roman" w:hAnsi="Times New Roman" w:cs="Times New Roman"/>
          <w:iCs/>
          <w:sz w:val="24"/>
          <w:szCs w:val="24"/>
        </w:rPr>
        <w:t xml:space="preserve"> зон;</w:t>
      </w:r>
    </w:p>
    <w:p w:rsidR="001D3BB2" w:rsidRPr="00B37F2D" w:rsidRDefault="008322E8"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с</w:t>
      </w:r>
      <w:r w:rsidR="0001121F" w:rsidRPr="00B37F2D">
        <w:rPr>
          <w:rFonts w:ascii="Times New Roman" w:hAnsi="Times New Roman" w:cs="Times New Roman"/>
          <w:iCs/>
          <w:sz w:val="24"/>
          <w:szCs w:val="24"/>
        </w:rPr>
        <w:t>анитарно-защитные</w:t>
      </w:r>
      <w:r w:rsidR="001D3BB2" w:rsidRPr="00B37F2D">
        <w:rPr>
          <w:rFonts w:ascii="Times New Roman" w:hAnsi="Times New Roman" w:cs="Times New Roman"/>
          <w:iCs/>
          <w:sz w:val="24"/>
          <w:szCs w:val="24"/>
        </w:rPr>
        <w:t xml:space="preserve"> зеленые насаждения;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ограждения;</w:t>
      </w:r>
    </w:p>
    <w:p w:rsidR="001D3BB2" w:rsidRDefault="001D3BB2" w:rsidP="00C16A9A">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t>автомойки.</w:t>
      </w:r>
    </w:p>
    <w:p w:rsidR="00107795" w:rsidRPr="00E857A0" w:rsidRDefault="00107795" w:rsidP="00107795">
      <w:pPr>
        <w:spacing w:before="120" w:after="120" w:line="240" w:lineRule="auto"/>
        <w:ind w:firstLine="709"/>
        <w:jc w:val="both"/>
        <w:rPr>
          <w:rFonts w:ascii="Times New Roman" w:hAnsi="Times New Roman" w:cs="Times New Roman"/>
          <w:b/>
          <w:i/>
          <w:iCs/>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r w:rsidRPr="00E857A0">
        <w:rPr>
          <w:rFonts w:ascii="Times New Roman" w:hAnsi="Times New Roman" w:cs="Times New Roman"/>
          <w:b/>
          <w:i/>
          <w:iCs/>
          <w:sz w:val="24"/>
          <w:szCs w:val="24"/>
          <w:u w:val="single"/>
        </w:rPr>
        <w:t>:</w:t>
      </w:r>
    </w:p>
    <w:p w:rsidR="00107795" w:rsidRDefault="00107795" w:rsidP="00107795">
      <w:pPr>
        <w:pStyle w:val="23"/>
        <w:ind w:firstLine="709"/>
        <w:rPr>
          <w:b w:val="0"/>
          <w:color w:val="auto"/>
          <w:szCs w:val="24"/>
          <w:lang w:val="ru-RU"/>
        </w:rPr>
      </w:pPr>
      <w:r>
        <w:rPr>
          <w:b w:val="0"/>
          <w:color w:val="auto"/>
          <w:szCs w:val="24"/>
          <w:lang w:val="ru-RU"/>
        </w:rPr>
        <w:t>- строительство и реконструкция сооружений, коммуникаций и других объектов;</w:t>
      </w:r>
    </w:p>
    <w:p w:rsidR="00107795" w:rsidRDefault="00107795" w:rsidP="00107795">
      <w:pPr>
        <w:pStyle w:val="a3"/>
        <w:spacing w:after="0" w:line="240" w:lineRule="auto"/>
        <w:ind w:left="709"/>
        <w:contextualSpacing w:val="0"/>
        <w:jc w:val="both"/>
        <w:rPr>
          <w:rFonts w:ascii="Times New Roman" w:hAnsi="Times New Roman" w:cs="Times New Roman"/>
          <w:iCs/>
          <w:sz w:val="24"/>
          <w:szCs w:val="24"/>
        </w:rPr>
      </w:pPr>
      <w:r>
        <w:rPr>
          <w:szCs w:val="24"/>
        </w:rPr>
        <w:t xml:space="preserve">- </w:t>
      </w:r>
      <w:r w:rsidRPr="00107795">
        <w:rPr>
          <w:rFonts w:ascii="Times New Roman" w:hAnsi="Times New Roman" w:cs="Times New Roman"/>
          <w:sz w:val="24"/>
          <w:szCs w:val="24"/>
        </w:rPr>
        <w:t>землеройные и другие работы.</w:t>
      </w:r>
    </w:p>
    <w:p w:rsidR="00107795" w:rsidRDefault="00107795" w:rsidP="00D44014">
      <w:pPr>
        <w:pStyle w:val="a3"/>
        <w:spacing w:after="0" w:line="240" w:lineRule="auto"/>
        <w:ind w:left="0" w:firstLine="851"/>
        <w:jc w:val="both"/>
        <w:rPr>
          <w:rFonts w:ascii="Times New Roman" w:hAnsi="Times New Roman" w:cs="Times New Roman"/>
          <w:i/>
          <w:sz w:val="24"/>
          <w:szCs w:val="24"/>
        </w:rPr>
      </w:pP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И-1</w:t>
      </w:r>
      <w:r w:rsidRPr="00517BC2">
        <w:rPr>
          <w:rFonts w:ascii="Times New Roman" w:hAnsi="Times New Roman" w:cs="Times New Roman"/>
          <w:i/>
          <w:sz w:val="24"/>
          <w:szCs w:val="24"/>
        </w:rPr>
        <w:t xml:space="preserve"> включают в себя:</w:t>
      </w: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1D3BB2" w:rsidRPr="00CD0893" w:rsidRDefault="001D3BB2" w:rsidP="00490145">
      <w:pPr>
        <w:spacing w:after="0" w:line="240" w:lineRule="auto"/>
        <w:ind w:firstLine="709"/>
        <w:jc w:val="both"/>
        <w:rPr>
          <w:rFonts w:ascii="Times New Roman" w:hAnsi="Times New Roman" w:cs="Times New Roman"/>
          <w:b/>
          <w:iCs/>
          <w:sz w:val="24"/>
          <w:szCs w:val="24"/>
        </w:rPr>
      </w:pPr>
    </w:p>
    <w:p w:rsidR="00F41EDD" w:rsidRPr="00CD0893" w:rsidRDefault="00A43EC7" w:rsidP="008745F3">
      <w:pPr>
        <w:spacing w:before="120" w:after="120" w:line="240" w:lineRule="auto"/>
        <w:ind w:firstLine="709"/>
        <w:jc w:val="both"/>
        <w:rPr>
          <w:rFonts w:ascii="Times New Roman" w:hAnsi="Times New Roman" w:cs="Times New Roman"/>
          <w:b/>
          <w:bCs/>
          <w:sz w:val="24"/>
          <w:szCs w:val="24"/>
          <w:u w:val="single"/>
        </w:rPr>
      </w:pPr>
      <w:r>
        <w:rPr>
          <w:rFonts w:ascii="Times New Roman" w:eastAsia="Times New Roman" w:hAnsi="Times New Roman" w:cs="Times New Roman"/>
          <w:b/>
          <w:bCs/>
          <w:sz w:val="24"/>
          <w:szCs w:val="24"/>
          <w:u w:val="single"/>
        </w:rPr>
        <w:t>Т</w:t>
      </w:r>
      <w:r w:rsidR="00B01150">
        <w:rPr>
          <w:rFonts w:ascii="Times New Roman" w:eastAsia="Times New Roman" w:hAnsi="Times New Roman" w:cs="Times New Roman"/>
          <w:b/>
          <w:bCs/>
          <w:sz w:val="24"/>
          <w:szCs w:val="24"/>
          <w:u w:val="single"/>
        </w:rPr>
        <w:t>-1</w:t>
      </w:r>
      <w:r w:rsidR="00F41EDD" w:rsidRPr="00CD0893">
        <w:rPr>
          <w:rFonts w:ascii="Times New Roman" w:hAnsi="Times New Roman" w:cs="Times New Roman"/>
          <w:b/>
          <w:bCs/>
          <w:sz w:val="24"/>
          <w:szCs w:val="24"/>
          <w:u w:val="single"/>
        </w:rPr>
        <w:t xml:space="preserve">. </w:t>
      </w:r>
      <w:r w:rsidR="00F41EDD" w:rsidRPr="00CD0893">
        <w:rPr>
          <w:rFonts w:ascii="Times New Roman" w:eastAsia="Times New Roman" w:hAnsi="Times New Roman" w:cs="Times New Roman"/>
          <w:b/>
          <w:bCs/>
          <w:sz w:val="24"/>
          <w:szCs w:val="24"/>
          <w:u w:val="single"/>
        </w:rPr>
        <w:t xml:space="preserve"> З</w:t>
      </w:r>
      <w:r w:rsidR="00E8384A" w:rsidRPr="00CD0893">
        <w:rPr>
          <w:rFonts w:ascii="Times New Roman" w:eastAsia="Times New Roman" w:hAnsi="Times New Roman" w:cs="Times New Roman"/>
          <w:b/>
          <w:bCs/>
          <w:sz w:val="24"/>
          <w:szCs w:val="24"/>
          <w:u w:val="single"/>
        </w:rPr>
        <w:t>она транспортной инфраструктуры</w:t>
      </w:r>
      <w:r w:rsidR="00F41EDD" w:rsidRPr="00CD0893">
        <w:rPr>
          <w:rFonts w:ascii="Times New Roman" w:hAnsi="Times New Roman" w:cs="Times New Roman"/>
          <w:b/>
          <w:bCs/>
          <w:sz w:val="24"/>
          <w:szCs w:val="24"/>
          <w:u w:val="single"/>
        </w:rPr>
        <w:t>.</w:t>
      </w:r>
    </w:p>
    <w:p w:rsidR="00F41EDD" w:rsidRPr="00CD0893" w:rsidRDefault="00F41EDD" w:rsidP="00490145">
      <w:pPr>
        <w:numPr>
          <w:ilvl w:val="12"/>
          <w:numId w:val="0"/>
        </w:numPr>
        <w:spacing w:after="0" w:line="240" w:lineRule="auto"/>
        <w:ind w:firstLine="709"/>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0022591E">
        <w:rPr>
          <w:rFonts w:ascii="Times New Roman" w:eastAsia="Times New Roman" w:hAnsi="Times New Roman" w:cs="Times New Roman"/>
          <w:i/>
          <w:sz w:val="24"/>
          <w:szCs w:val="24"/>
        </w:rPr>
        <w:t>железно</w:t>
      </w:r>
      <w:r w:rsidR="00BC5F72">
        <w:rPr>
          <w:rFonts w:ascii="Times New Roman" w:eastAsia="Times New Roman" w:hAnsi="Times New Roman" w:cs="Times New Roman"/>
          <w:i/>
          <w:sz w:val="24"/>
          <w:szCs w:val="24"/>
        </w:rPr>
        <w:t>-</w:t>
      </w:r>
      <w:r w:rsidR="0022591E">
        <w:rPr>
          <w:rFonts w:ascii="Times New Roman" w:eastAsia="Times New Roman" w:hAnsi="Times New Roman" w:cs="Times New Roman"/>
          <w:i/>
          <w:sz w:val="24"/>
          <w:szCs w:val="24"/>
        </w:rPr>
        <w:t xml:space="preserve">дорожного и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CD0893" w:rsidRDefault="00F41EDD"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41EDD" w:rsidRPr="00CD0893" w:rsidRDefault="00F41EDD"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вокзалы</w:t>
      </w:r>
      <w:r w:rsidR="00E8384A" w:rsidRPr="00CD0893">
        <w:rPr>
          <w:rFonts w:ascii="Times New Roman" w:hAnsi="Times New Roman" w:cs="Times New Roman"/>
        </w:rPr>
        <w:t>, автостанции</w:t>
      </w:r>
      <w:r w:rsidRPr="00CD0893">
        <w:rPr>
          <w:rFonts w:ascii="Times New Roman" w:hAnsi="Times New Roman" w:cs="Times New Roman"/>
        </w:rPr>
        <w:t>;</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F41EDD" w:rsidRPr="00CD0893" w:rsidRDefault="00F41EDD"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санитарно</w:t>
      </w:r>
      <w:r w:rsidR="00BC5F72">
        <w:rPr>
          <w:rFonts w:ascii="Times New Roman" w:hAnsi="Times New Roman" w:cs="Times New Roman"/>
        </w:rPr>
        <w:t>-</w:t>
      </w:r>
      <w:r w:rsidRPr="00CD0893">
        <w:rPr>
          <w:rFonts w:ascii="Times New Roman" w:hAnsi="Times New Roman" w:cs="Times New Roman"/>
        </w:rPr>
        <w:t xml:space="preserve">технические сооружения и установки коммунального назначения; </w:t>
      </w:r>
    </w:p>
    <w:p w:rsidR="00E8384A" w:rsidRPr="00CD0893" w:rsidRDefault="00E8384A" w:rsidP="00C16A9A">
      <w:pPr>
        <w:pStyle w:val="nienie"/>
        <w:numPr>
          <w:ilvl w:val="0"/>
          <w:numId w:val="22"/>
        </w:numPr>
        <w:ind w:left="0" w:firstLine="709"/>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F41EDD" w:rsidRPr="00CD0893" w:rsidRDefault="00F41EDD" w:rsidP="00C16A9A">
      <w:pPr>
        <w:pStyle w:val="a3"/>
        <w:numPr>
          <w:ilvl w:val="0"/>
          <w:numId w:val="2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sidR="00D6723D" w:rsidRPr="00CD0893">
        <w:rPr>
          <w:rFonts w:ascii="Times New Roman" w:hAnsi="Times New Roman" w:cs="Times New Roman"/>
          <w:sz w:val="24"/>
          <w:szCs w:val="24"/>
        </w:rPr>
        <w:t>.</w:t>
      </w:r>
    </w:p>
    <w:p w:rsidR="00F41EDD" w:rsidRPr="00CD0893" w:rsidRDefault="00F41EDD" w:rsidP="008745F3">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F41EDD" w:rsidRPr="00CD0893" w:rsidRDefault="00F41EDD"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r w:rsidR="00E8384A" w:rsidRPr="00CD0893">
        <w:rPr>
          <w:rFonts w:ascii="Times New Roman" w:hAnsi="Times New Roman" w:cs="Times New Roman"/>
          <w:sz w:val="24"/>
          <w:szCs w:val="24"/>
        </w:rPr>
        <w:t>;</w:t>
      </w:r>
    </w:p>
    <w:p w:rsidR="00E8384A" w:rsidRPr="00CD0893" w:rsidRDefault="00E8384A" w:rsidP="00C16A9A">
      <w:pPr>
        <w:pStyle w:val="a3"/>
        <w:numPr>
          <w:ilvl w:val="0"/>
          <w:numId w:val="23"/>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F41EDD" w:rsidRPr="00CD0893" w:rsidRDefault="00F41EDD" w:rsidP="008745F3">
      <w:pPr>
        <w:spacing w:before="120" w:after="120" w:line="240" w:lineRule="auto"/>
        <w:ind w:firstLine="709"/>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аптеки;</w:t>
      </w:r>
    </w:p>
    <w:p w:rsidR="00F41EDD" w:rsidRPr="00CD0893"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t xml:space="preserve">питомники растений для озеленения промышленных территорий и </w:t>
      </w:r>
      <w:r w:rsidR="00BC5F72">
        <w:rPr>
          <w:rFonts w:ascii="Times New Roman" w:hAnsi="Times New Roman" w:cs="Times New Roman"/>
        </w:rPr>
        <w:t>санитарно-защитных</w:t>
      </w:r>
      <w:r w:rsidRPr="00CD0893">
        <w:rPr>
          <w:rFonts w:ascii="Times New Roman" w:hAnsi="Times New Roman" w:cs="Times New Roman"/>
        </w:rPr>
        <w:t xml:space="preserve"> зон;</w:t>
      </w:r>
    </w:p>
    <w:p w:rsidR="00F41EDD" w:rsidRDefault="00F41EDD" w:rsidP="00C16A9A">
      <w:pPr>
        <w:pStyle w:val="nienie"/>
        <w:numPr>
          <w:ilvl w:val="0"/>
          <w:numId w:val="24"/>
        </w:numPr>
        <w:tabs>
          <w:tab w:val="clear" w:pos="720"/>
          <w:tab w:val="num" w:pos="426"/>
        </w:tabs>
        <w:ind w:left="0" w:firstLine="709"/>
        <w:rPr>
          <w:rFonts w:ascii="Times New Roman" w:hAnsi="Times New Roman" w:cs="Times New Roman"/>
        </w:rPr>
      </w:pPr>
      <w:r w:rsidRPr="00CD0893">
        <w:rPr>
          <w:rFonts w:ascii="Times New Roman" w:hAnsi="Times New Roman" w:cs="Times New Roman"/>
        </w:rPr>
        <w:lastRenderedPageBreak/>
        <w:t>антенны сотовой, радиорелейной, спутниковой связи.</w:t>
      </w:r>
    </w:p>
    <w:p w:rsidR="008322E8" w:rsidRPr="00CD0893" w:rsidRDefault="008322E8" w:rsidP="00D44014">
      <w:pPr>
        <w:pStyle w:val="nienie"/>
        <w:ind w:firstLine="0"/>
        <w:rPr>
          <w:rFonts w:ascii="Times New Roman" w:hAnsi="Times New Roman" w:cs="Times New Roman"/>
        </w:rPr>
      </w:pPr>
    </w:p>
    <w:p w:rsidR="00D44014" w:rsidRPr="009A47B2" w:rsidRDefault="00D44014" w:rsidP="00D44014">
      <w:pPr>
        <w:pStyle w:val="a3"/>
        <w:spacing w:after="0" w:line="240" w:lineRule="auto"/>
        <w:ind w:left="0" w:firstLine="851"/>
        <w:jc w:val="both"/>
        <w:rPr>
          <w:rFonts w:ascii="Times New Roman" w:hAnsi="Times New Roman" w:cs="Times New Roman"/>
          <w:i/>
          <w:sz w:val="24"/>
          <w:szCs w:val="24"/>
        </w:rPr>
      </w:pPr>
      <w:bookmarkStart w:id="57" w:name="_Toc464643536"/>
      <w:bookmarkStart w:id="58" w:name="_Toc464643642"/>
      <w:bookmarkStart w:id="59" w:name="_Toc464643700"/>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Т</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D44014" w:rsidRPr="009A47B2"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D44014" w:rsidRPr="009A47B2"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D44014" w:rsidRPr="009A47B2"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44014"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44014" w:rsidRPr="009A47B2" w:rsidRDefault="00D44014" w:rsidP="00D44014">
      <w:pPr>
        <w:pStyle w:val="a3"/>
        <w:spacing w:after="0" w:line="240" w:lineRule="auto"/>
        <w:ind w:left="0" w:firstLine="851"/>
        <w:jc w:val="both"/>
        <w:rPr>
          <w:rFonts w:ascii="Times New Roman" w:hAnsi="Times New Roman" w:cs="Times New Roman"/>
          <w:i/>
          <w:sz w:val="24"/>
          <w:szCs w:val="24"/>
        </w:rPr>
      </w:pPr>
    </w:p>
    <w:p w:rsidR="00E8384A" w:rsidRDefault="00E8384A" w:rsidP="000414DF">
      <w:pPr>
        <w:pStyle w:val="4"/>
      </w:pPr>
      <w:bookmarkStart w:id="60" w:name="_Toc464911544"/>
      <w:r w:rsidRPr="00CD0893">
        <w:t>Статья 4</w:t>
      </w:r>
      <w:r w:rsidR="006B5D08">
        <w:t>5</w:t>
      </w:r>
      <w:r w:rsidRPr="00CD0893">
        <w:t>.5.  Градостроительные регламенты. Зоны сельскохозяйственного использования.</w:t>
      </w:r>
      <w:bookmarkEnd w:id="57"/>
      <w:bookmarkEnd w:id="58"/>
      <w:bookmarkEnd w:id="59"/>
      <w:bookmarkEnd w:id="60"/>
    </w:p>
    <w:p w:rsidR="00C14061" w:rsidRDefault="00214A68" w:rsidP="008745F3">
      <w:pPr>
        <w:spacing w:before="120" w:after="12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СХ-1</w:t>
      </w:r>
      <w:r w:rsidR="00C14061" w:rsidRPr="00CD0893">
        <w:rPr>
          <w:rFonts w:ascii="Times New Roman" w:hAnsi="Times New Roman" w:cs="Times New Roman"/>
          <w:b/>
          <w:sz w:val="24"/>
          <w:szCs w:val="24"/>
          <w:u w:val="single"/>
        </w:rPr>
        <w:t>.</w:t>
      </w:r>
      <w:r w:rsidR="00C14061" w:rsidRPr="00CD0893">
        <w:rPr>
          <w:rFonts w:ascii="Times New Roman" w:eastAsia="Times New Roman" w:hAnsi="Times New Roman" w:cs="Times New Roman"/>
          <w:b/>
          <w:sz w:val="24"/>
          <w:szCs w:val="24"/>
          <w:u w:val="single"/>
        </w:rPr>
        <w:t xml:space="preserve"> </w:t>
      </w:r>
      <w:r w:rsidR="00C14061" w:rsidRPr="00CD0893">
        <w:rPr>
          <w:rFonts w:ascii="Times New Roman" w:hAnsi="Times New Roman" w:cs="Times New Roman"/>
          <w:b/>
          <w:sz w:val="24"/>
          <w:szCs w:val="24"/>
          <w:u w:val="single"/>
        </w:rPr>
        <w:t xml:space="preserve"> </w:t>
      </w:r>
      <w:r w:rsidR="00C14061">
        <w:rPr>
          <w:rFonts w:ascii="Times New Roman" w:hAnsi="Times New Roman" w:cs="Times New Roman"/>
          <w:b/>
          <w:sz w:val="24"/>
          <w:szCs w:val="24"/>
          <w:u w:val="single"/>
        </w:rPr>
        <w:t>З</w:t>
      </w:r>
      <w:r w:rsidR="00C14061" w:rsidRPr="00C14061">
        <w:rPr>
          <w:rFonts w:ascii="Times New Roman" w:hAnsi="Times New Roman" w:cs="Times New Roman"/>
          <w:b/>
          <w:sz w:val="24"/>
          <w:szCs w:val="24"/>
          <w:u w:val="single"/>
        </w:rPr>
        <w:t>она</w:t>
      </w:r>
      <w:r w:rsidR="00C14061">
        <w:rPr>
          <w:rFonts w:ascii="Times New Roman" w:hAnsi="Times New Roman" w:cs="Times New Roman"/>
          <w:b/>
          <w:sz w:val="24"/>
          <w:szCs w:val="24"/>
          <w:u w:val="single"/>
        </w:rPr>
        <w:t xml:space="preserve"> </w:t>
      </w:r>
      <w:r w:rsidR="00C14061" w:rsidRPr="00C14061">
        <w:rPr>
          <w:rFonts w:ascii="Times New Roman" w:hAnsi="Times New Roman" w:cs="Times New Roman"/>
          <w:b/>
          <w:sz w:val="24"/>
          <w:szCs w:val="24"/>
          <w:u w:val="single"/>
        </w:rPr>
        <w:t>сельскохозяйственного назначения</w:t>
      </w:r>
      <w:r w:rsidR="00C14061" w:rsidRPr="00CD0893">
        <w:rPr>
          <w:rFonts w:ascii="Times New Roman" w:hAnsi="Times New Roman" w:cs="Times New Roman"/>
          <w:b/>
          <w:sz w:val="24"/>
          <w:szCs w:val="24"/>
          <w:u w:val="single"/>
        </w:rPr>
        <w:t>.</w:t>
      </w:r>
    </w:p>
    <w:p w:rsidR="00C14061" w:rsidRPr="004461FA" w:rsidRDefault="00C14061" w:rsidP="00490145">
      <w:pPr>
        <w:spacing w:after="0" w:line="240" w:lineRule="auto"/>
        <w:ind w:firstLine="709"/>
        <w:jc w:val="both"/>
        <w:rPr>
          <w:rFonts w:ascii="Times New Roman" w:hAnsi="Times New Roman" w:cs="Times New Roman"/>
          <w:i/>
          <w:sz w:val="24"/>
          <w:szCs w:val="24"/>
        </w:rPr>
      </w:pPr>
      <w:r w:rsidRPr="004461FA">
        <w:rPr>
          <w:rFonts w:ascii="Times New Roman" w:hAnsi="Times New Roman" w:cs="Times New Roman"/>
          <w:i/>
          <w:sz w:val="24"/>
          <w:szCs w:val="24"/>
        </w:rPr>
        <w:t xml:space="preserve">Зона сельскохозяйственного назначения </w:t>
      </w:r>
      <w:r w:rsidR="00BC5F72" w:rsidRPr="004461FA">
        <w:rPr>
          <w:rFonts w:ascii="Times New Roman" w:hAnsi="Times New Roman" w:cs="Times New Roman"/>
          <w:i/>
          <w:sz w:val="24"/>
          <w:szCs w:val="24"/>
        </w:rPr>
        <w:t>СХ-2</w:t>
      </w:r>
      <w:r w:rsidRPr="004461FA">
        <w:rPr>
          <w:rFonts w:ascii="Times New Roman" w:hAnsi="Times New Roman" w:cs="Times New Roman"/>
          <w:i/>
          <w:sz w:val="24"/>
          <w:szCs w:val="24"/>
        </w:rPr>
        <w:t>,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w:t>
      </w:r>
    </w:p>
    <w:p w:rsidR="00C14061" w:rsidRPr="00BF3195" w:rsidRDefault="00C14061" w:rsidP="008745F3">
      <w:pPr>
        <w:spacing w:before="120" w:after="12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Основные виды разрешенного использования:</w:t>
      </w:r>
    </w:p>
    <w:p w:rsidR="0022591E" w:rsidRPr="008322E8" w:rsidRDefault="0022591E" w:rsidP="00C16A9A">
      <w:pPr>
        <w:pStyle w:val="a3"/>
        <w:numPr>
          <w:ilvl w:val="1"/>
          <w:numId w:val="55"/>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объекты садоводства;</w:t>
      </w:r>
    </w:p>
    <w:p w:rsidR="0022591E" w:rsidRDefault="0022591E" w:rsidP="00C16A9A">
      <w:pPr>
        <w:pStyle w:val="a3"/>
        <w:numPr>
          <w:ilvl w:val="1"/>
          <w:numId w:val="55"/>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объекты дачного строительства;</w:t>
      </w:r>
    </w:p>
    <w:p w:rsidR="005C2228" w:rsidRPr="008322E8" w:rsidRDefault="005C2228" w:rsidP="00C16A9A">
      <w:pPr>
        <w:pStyle w:val="a3"/>
        <w:numPr>
          <w:ilvl w:val="1"/>
          <w:numId w:val="5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личные подсобные хозяйства;</w:t>
      </w:r>
    </w:p>
    <w:p w:rsidR="00BF3195" w:rsidRPr="008322E8" w:rsidRDefault="00BF3195" w:rsidP="00C16A9A">
      <w:pPr>
        <w:pStyle w:val="a3"/>
        <w:numPr>
          <w:ilvl w:val="1"/>
          <w:numId w:val="55"/>
        </w:numPr>
        <w:spacing w:after="0" w:line="240" w:lineRule="auto"/>
        <w:ind w:left="0" w:firstLine="709"/>
        <w:jc w:val="both"/>
        <w:rPr>
          <w:rFonts w:ascii="Times New Roman" w:hAnsi="Times New Roman" w:cs="Times New Roman"/>
          <w:sz w:val="24"/>
          <w:szCs w:val="24"/>
        </w:rPr>
      </w:pPr>
      <w:r w:rsidRPr="008322E8">
        <w:rPr>
          <w:rFonts w:ascii="Times New Roman" w:hAnsi="Times New Roman" w:cs="Times New Roman"/>
          <w:sz w:val="24"/>
          <w:szCs w:val="24"/>
        </w:rPr>
        <w:t>поля и участки д</w:t>
      </w:r>
      <w:r w:rsidR="005C2228">
        <w:rPr>
          <w:rFonts w:ascii="Times New Roman" w:hAnsi="Times New Roman" w:cs="Times New Roman"/>
          <w:sz w:val="24"/>
          <w:szCs w:val="24"/>
        </w:rPr>
        <w:t>ля выращивания сельхозпродукции.</w:t>
      </w:r>
    </w:p>
    <w:p w:rsidR="00C14061" w:rsidRPr="00BF3195" w:rsidRDefault="00C14061" w:rsidP="008745F3">
      <w:pPr>
        <w:spacing w:before="120" w:after="12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Вспомогательные виды разрешенного использования:</w:t>
      </w:r>
    </w:p>
    <w:p w:rsidR="00C14061" w:rsidRPr="008322E8" w:rsidRDefault="00C14061" w:rsidP="00C16A9A">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хранения автотранспорта;</w:t>
      </w:r>
    </w:p>
    <w:p w:rsidR="00C14061" w:rsidRPr="005C2228" w:rsidRDefault="00C14061" w:rsidP="005C2228">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инженерно</w:t>
      </w:r>
      <w:r w:rsidR="0001121F" w:rsidRPr="008322E8">
        <w:rPr>
          <w:rFonts w:ascii="Times New Roman" w:hAnsi="Times New Roman" w:cs="Times New Roman"/>
          <w:sz w:val="24"/>
          <w:szCs w:val="24"/>
        </w:rPr>
        <w:t>-</w:t>
      </w:r>
      <w:r w:rsidRPr="008322E8">
        <w:rPr>
          <w:rFonts w:ascii="Times New Roman" w:hAnsi="Times New Roman" w:cs="Times New Roman"/>
          <w:sz w:val="24"/>
          <w:szCs w:val="24"/>
        </w:rPr>
        <w:t>технические объекты;</w:t>
      </w:r>
    </w:p>
    <w:p w:rsidR="00C14061" w:rsidRPr="008322E8" w:rsidRDefault="00C14061" w:rsidP="00C16A9A">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объекты, необходимые для обслуживания объектов, разрешенных по праву использования.</w:t>
      </w:r>
    </w:p>
    <w:p w:rsidR="00C14061" w:rsidRDefault="00C14061" w:rsidP="00140212">
      <w:pPr>
        <w:spacing w:before="120" w:after="120" w:line="240" w:lineRule="auto"/>
        <w:ind w:firstLine="709"/>
        <w:jc w:val="both"/>
        <w:rPr>
          <w:rFonts w:ascii="Times New Roman" w:hAnsi="Times New Roman" w:cs="Times New Roman"/>
          <w:b/>
          <w:i/>
          <w:sz w:val="24"/>
          <w:szCs w:val="24"/>
          <w:u w:val="single"/>
        </w:rPr>
      </w:pPr>
      <w:r w:rsidRPr="00BF3195">
        <w:rPr>
          <w:rFonts w:ascii="Times New Roman" w:hAnsi="Times New Roman" w:cs="Times New Roman"/>
          <w:b/>
          <w:i/>
          <w:sz w:val="24"/>
          <w:szCs w:val="24"/>
          <w:u w:val="single"/>
        </w:rPr>
        <w:t>Условно разрешенные виды использования:</w:t>
      </w:r>
    </w:p>
    <w:p w:rsidR="00C14061" w:rsidRPr="008322E8" w:rsidRDefault="00C14061" w:rsidP="00C16A9A">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индивидуальные жилые дома, жилые дома блокированной застройки;</w:t>
      </w:r>
    </w:p>
    <w:p w:rsidR="00C14061" w:rsidRPr="008322E8" w:rsidRDefault="008322E8" w:rsidP="00C16A9A">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w:t>
      </w:r>
      <w:r w:rsidR="00C14061" w:rsidRPr="008322E8">
        <w:rPr>
          <w:rFonts w:ascii="Times New Roman" w:hAnsi="Times New Roman" w:cs="Times New Roman"/>
          <w:sz w:val="24"/>
          <w:szCs w:val="24"/>
        </w:rPr>
        <w:t>етеринарные учреждения;</w:t>
      </w:r>
    </w:p>
    <w:p w:rsidR="005C2228" w:rsidRPr="005C2228" w:rsidRDefault="005C2228" w:rsidP="005C2228">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конноспортивные клубы, манежи для верховой езды;</w:t>
      </w:r>
    </w:p>
    <w:p w:rsidR="00C14061" w:rsidRPr="008322E8" w:rsidRDefault="00C14061" w:rsidP="005C2228">
      <w:pPr>
        <w:pStyle w:val="a3"/>
        <w:numPr>
          <w:ilvl w:val="1"/>
          <w:numId w:val="55"/>
        </w:numPr>
        <w:spacing w:after="0" w:line="240" w:lineRule="auto"/>
        <w:ind w:left="0" w:firstLine="709"/>
        <w:contextualSpacing w:val="0"/>
        <w:jc w:val="both"/>
        <w:rPr>
          <w:rFonts w:ascii="Times New Roman" w:hAnsi="Times New Roman" w:cs="Times New Roman"/>
          <w:sz w:val="24"/>
          <w:szCs w:val="24"/>
        </w:rPr>
      </w:pPr>
      <w:r w:rsidRPr="008322E8">
        <w:rPr>
          <w:rFonts w:ascii="Times New Roman" w:hAnsi="Times New Roman" w:cs="Times New Roman"/>
          <w:sz w:val="24"/>
          <w:szCs w:val="24"/>
        </w:rPr>
        <w:t>объе</w:t>
      </w:r>
      <w:r w:rsidR="00BF3195" w:rsidRPr="008322E8">
        <w:rPr>
          <w:rFonts w:ascii="Times New Roman" w:hAnsi="Times New Roman" w:cs="Times New Roman"/>
          <w:sz w:val="24"/>
          <w:szCs w:val="24"/>
        </w:rPr>
        <w:t>кты обслуживания автотранспорта.</w:t>
      </w:r>
    </w:p>
    <w:p w:rsidR="008322E8" w:rsidRDefault="008322E8" w:rsidP="008322E8">
      <w:pPr>
        <w:pStyle w:val="a3"/>
        <w:spacing w:after="0" w:line="240" w:lineRule="auto"/>
        <w:ind w:left="0" w:firstLine="709"/>
        <w:contextualSpacing w:val="0"/>
        <w:jc w:val="both"/>
        <w:rPr>
          <w:rFonts w:ascii="Times New Roman" w:hAnsi="Times New Roman" w:cs="Times New Roman"/>
          <w:i/>
          <w:sz w:val="24"/>
          <w:szCs w:val="24"/>
        </w:rPr>
      </w:pPr>
    </w:p>
    <w:p w:rsidR="00D44014" w:rsidRPr="009A47B2"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СХ</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5368F2"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1) предельные (минимальные и (или) максимальные) размеры земельных участков, в том числе их площадь: </w:t>
      </w:r>
      <w:r w:rsidR="005368F2">
        <w:rPr>
          <w:rFonts w:ascii="Times New Roman" w:hAnsi="Times New Roman" w:cs="Times New Roman"/>
          <w:i/>
          <w:sz w:val="24"/>
          <w:szCs w:val="24"/>
        </w:rPr>
        <w:t>не подлежат ограничению, определяются в рамках разработки проектной документации</w:t>
      </w:r>
      <w:r w:rsidR="005368F2" w:rsidRPr="009A47B2">
        <w:rPr>
          <w:rFonts w:ascii="Times New Roman" w:hAnsi="Times New Roman" w:cs="Times New Roman"/>
          <w:i/>
          <w:sz w:val="24"/>
          <w:szCs w:val="24"/>
        </w:rPr>
        <w:t>;</w:t>
      </w:r>
    </w:p>
    <w:p w:rsidR="00D44014" w:rsidRPr="009A47B2"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D44014" w:rsidRPr="009A47B2"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C14061" w:rsidRDefault="00D44014" w:rsidP="00D44014">
      <w:pPr>
        <w:spacing w:after="0" w:line="240" w:lineRule="auto"/>
        <w:ind w:firstLine="709"/>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44014" w:rsidRDefault="00D44014" w:rsidP="00D44014">
      <w:pPr>
        <w:spacing w:after="0" w:line="240" w:lineRule="auto"/>
        <w:ind w:firstLine="709"/>
        <w:jc w:val="both"/>
        <w:rPr>
          <w:rFonts w:ascii="Times New Roman" w:hAnsi="Times New Roman" w:cs="Times New Roman"/>
          <w:b/>
          <w:iCs/>
          <w:sz w:val="24"/>
          <w:szCs w:val="24"/>
        </w:rPr>
      </w:pPr>
    </w:p>
    <w:p w:rsidR="00C10999" w:rsidRDefault="00C10999" w:rsidP="000414DF">
      <w:pPr>
        <w:pStyle w:val="4"/>
      </w:pPr>
      <w:bookmarkStart w:id="61" w:name="_Toc464643537"/>
      <w:bookmarkStart w:id="62" w:name="_Toc464643643"/>
      <w:bookmarkStart w:id="63" w:name="_Toc464643701"/>
      <w:bookmarkStart w:id="64" w:name="_Toc464911545"/>
      <w:r w:rsidRPr="00CD0893">
        <w:t>Статья 4</w:t>
      </w:r>
      <w:r w:rsidR="006B5D08">
        <w:t>5</w:t>
      </w:r>
      <w:r w:rsidRPr="00CD0893">
        <w:t>.6. Градостроительные регламенты. Рекреационные зоны.</w:t>
      </w:r>
      <w:bookmarkEnd w:id="61"/>
      <w:bookmarkEnd w:id="62"/>
      <w:bookmarkEnd w:id="63"/>
      <w:bookmarkEnd w:id="64"/>
    </w:p>
    <w:p w:rsidR="00C10999" w:rsidRPr="00CD0893" w:rsidRDefault="00C10999" w:rsidP="00140212">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Р</w:t>
      </w:r>
      <w:r w:rsidR="008D2AE8">
        <w:rPr>
          <w:rFonts w:ascii="Times New Roman" w:hAnsi="Times New Roman" w:cs="Times New Roman"/>
          <w:b/>
          <w:bCs/>
          <w:sz w:val="24"/>
          <w:szCs w:val="24"/>
          <w:u w:val="single"/>
        </w:rPr>
        <w:t>-1</w:t>
      </w:r>
      <w:r w:rsidRPr="00CD0893">
        <w:rPr>
          <w:rFonts w:ascii="Times New Roman" w:hAnsi="Times New Roman" w:cs="Times New Roman"/>
          <w:b/>
          <w:bCs/>
          <w:sz w:val="24"/>
          <w:szCs w:val="24"/>
          <w:u w:val="single"/>
        </w:rPr>
        <w:t xml:space="preserve">.  </w:t>
      </w:r>
      <w:r w:rsidR="00BF3195">
        <w:rPr>
          <w:rFonts w:ascii="Times New Roman" w:hAnsi="Times New Roman" w:cs="Times New Roman"/>
          <w:b/>
          <w:bCs/>
          <w:sz w:val="24"/>
          <w:szCs w:val="24"/>
          <w:u w:val="single"/>
        </w:rPr>
        <w:t>Рекреационная зона</w:t>
      </w:r>
      <w:r w:rsidRPr="00CD0893">
        <w:rPr>
          <w:rFonts w:ascii="Times New Roman" w:hAnsi="Times New Roman" w:cs="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cs="Times New Roman"/>
          <w:sz w:val="24"/>
          <w:szCs w:val="24"/>
        </w:rPr>
        <w:t xml:space="preserve">, </w:t>
      </w:r>
      <w:r w:rsidR="00EE5596" w:rsidRPr="00CD0893">
        <w:rPr>
          <w:rFonts w:ascii="Times New Roman" w:hAnsi="Times New Roman" w:cs="Times New Roman"/>
          <w:sz w:val="24"/>
          <w:szCs w:val="24"/>
        </w:rPr>
        <w:t>размещения спортивных сооружений и комплексов местного значения,</w:t>
      </w:r>
      <w:r w:rsidR="00EE5596">
        <w:rPr>
          <w:rFonts w:ascii="Times New Roman" w:hAnsi="Times New Roman" w:cs="Times New Roman"/>
          <w:sz w:val="24"/>
          <w:szCs w:val="24"/>
        </w:rPr>
        <w:t xml:space="preserve"> </w:t>
      </w:r>
      <w:r w:rsidR="00EE5596" w:rsidRPr="00CD0893">
        <w:rPr>
          <w:rFonts w:ascii="Times New Roman" w:hAnsi="Times New Roman" w:cs="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cs="Times New Roman"/>
          <w:sz w:val="24"/>
          <w:szCs w:val="24"/>
        </w:rPr>
        <w:t>ию к  основному назначению зоны</w:t>
      </w:r>
      <w:r w:rsidRPr="00CD0893">
        <w:rPr>
          <w:rFonts w:ascii="Times New Roman" w:hAnsi="Times New Roman" w:cs="Times New Roman"/>
          <w:sz w:val="24"/>
          <w:szCs w:val="24"/>
        </w:rPr>
        <w:t xml:space="preserve">. </w:t>
      </w:r>
    </w:p>
    <w:p w:rsidR="00C10999" w:rsidRPr="00CD0893" w:rsidRDefault="00C10999" w:rsidP="004B7449">
      <w:pPr>
        <w:spacing w:after="0" w:line="240" w:lineRule="auto"/>
        <w:ind w:firstLine="709"/>
        <w:jc w:val="both"/>
        <w:rPr>
          <w:rFonts w:ascii="Times New Roman" w:hAnsi="Times New Roman" w:cs="Times New Roman"/>
          <w:sz w:val="24"/>
          <w:szCs w:val="24"/>
        </w:rPr>
      </w:pPr>
      <w:r w:rsidRPr="00CD0893">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10999" w:rsidRPr="00CD0893" w:rsidRDefault="00C10999" w:rsidP="00140212">
      <w:pPr>
        <w:spacing w:before="120" w:after="120" w:line="240" w:lineRule="auto"/>
        <w:ind w:firstLine="709"/>
        <w:jc w:val="both"/>
        <w:rPr>
          <w:rFonts w:ascii="Times New Roman" w:hAnsi="Times New Roman" w:cs="Times New Roman"/>
          <w:b/>
          <w:bCs/>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r w:rsidRPr="00CD0893">
        <w:rPr>
          <w:rFonts w:ascii="Times New Roman" w:hAnsi="Times New Roman" w:cs="Times New Roman"/>
          <w:b/>
          <w:bCs/>
          <w:sz w:val="24"/>
          <w:szCs w:val="24"/>
          <w:u w:val="single"/>
        </w:rPr>
        <w:t>:</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8F63A7" w:rsidRPr="00CD0893" w:rsidRDefault="008F63A7"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набережные;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скверы, сады, бульвары;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регулируемая рубка деревьев;</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игровые детские площадки;</w:t>
      </w:r>
    </w:p>
    <w:p w:rsidR="00EE5596" w:rsidRPr="00CD0893" w:rsidRDefault="00EE5596"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sidR="0001121F">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EE5596" w:rsidRPr="00CD0893" w:rsidRDefault="0001121F" w:rsidP="00C16A9A">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EE5596"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9F0E29" w:rsidRPr="00CD0893" w:rsidRDefault="009F0E29"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конно</w:t>
      </w:r>
      <w:r w:rsidR="00063DE2">
        <w:rPr>
          <w:rFonts w:ascii="Times New Roman" w:hAnsi="Times New Roman" w:cs="Times New Roman"/>
          <w:sz w:val="24"/>
          <w:szCs w:val="24"/>
        </w:rPr>
        <w:t>–</w:t>
      </w:r>
      <w:r>
        <w:rPr>
          <w:rFonts w:ascii="Times New Roman" w:hAnsi="Times New Roman" w:cs="Times New Roman"/>
          <w:sz w:val="24"/>
          <w:szCs w:val="24"/>
        </w:rPr>
        <w:t>спортивные</w:t>
      </w:r>
      <w:proofErr w:type="gramEnd"/>
      <w:r>
        <w:rPr>
          <w:rFonts w:ascii="Times New Roman" w:hAnsi="Times New Roman" w:cs="Times New Roman"/>
          <w:sz w:val="24"/>
          <w:szCs w:val="24"/>
        </w:rPr>
        <w:t xml:space="preserve"> базы;</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lastRenderedPageBreak/>
        <w:t>водноспортивные базы;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танцплощадки, дискотеки;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летние театры и эстрады;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тир;</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озеленение.</w:t>
      </w:r>
    </w:p>
    <w:p w:rsidR="00C10999" w:rsidRPr="00CD0893" w:rsidRDefault="00C10999" w:rsidP="00140212">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C10999"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EE5596" w:rsidRPr="00CD0893" w:rsidRDefault="00EE5596" w:rsidP="00C16A9A">
      <w:pPr>
        <w:pStyle w:val="a3"/>
        <w:numPr>
          <w:ilvl w:val="0"/>
          <w:numId w:val="3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EE5596" w:rsidRPr="00CA67E1"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r w:rsidR="008F63A7" w:rsidRPr="00CD0893">
        <w:rPr>
          <w:rFonts w:ascii="Times New Roman" w:hAnsi="Times New Roman" w:cs="Times New Roman"/>
          <w:sz w:val="24"/>
          <w:szCs w:val="24"/>
        </w:rPr>
        <w:t>.</w:t>
      </w:r>
    </w:p>
    <w:p w:rsidR="00C10999" w:rsidRPr="00CD0893" w:rsidRDefault="00C10999" w:rsidP="00140212">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EE5596" w:rsidRDefault="00EE5596"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EE5596" w:rsidRPr="00EE5596" w:rsidRDefault="0001121F" w:rsidP="00C16A9A">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торгово-выставочные</w:t>
      </w:r>
      <w:r w:rsidR="00EE5596" w:rsidRPr="00CD0893">
        <w:rPr>
          <w:rFonts w:ascii="Times New Roman" w:hAnsi="Times New Roman" w:cs="Times New Roman"/>
          <w:sz w:val="24"/>
          <w:szCs w:val="24"/>
        </w:rPr>
        <w:t xml:space="preserve"> комплексы</w:t>
      </w:r>
      <w:r w:rsidR="00EE5596">
        <w:rPr>
          <w:rFonts w:ascii="Times New Roman" w:hAnsi="Times New Roman" w:cs="Times New Roman"/>
          <w:sz w:val="24"/>
          <w:szCs w:val="24"/>
        </w:rPr>
        <w:t>;</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sidR="00EE5596">
        <w:rPr>
          <w:rFonts w:ascii="Times New Roman" w:hAnsi="Times New Roman" w:cs="Times New Roman"/>
          <w:sz w:val="24"/>
          <w:szCs w:val="24"/>
        </w:rPr>
        <w:t>живания и общественного питания;</w:t>
      </w:r>
    </w:p>
    <w:p w:rsid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водозаборные скважины;</w:t>
      </w:r>
    </w:p>
    <w:p w:rsidR="00EE5596" w:rsidRPr="00EE5596" w:rsidRDefault="00EE5596" w:rsidP="00C16A9A">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водонапорные башни;</w:t>
      </w:r>
    </w:p>
    <w:p w:rsidR="00C10999" w:rsidRDefault="00C10999" w:rsidP="00C16A9A">
      <w:pPr>
        <w:pStyle w:val="a3"/>
        <w:numPr>
          <w:ilvl w:val="0"/>
          <w:numId w:val="27"/>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p>
    <w:p w:rsidR="00D44014" w:rsidRDefault="00D44014" w:rsidP="00D44014">
      <w:pPr>
        <w:spacing w:after="0" w:line="240" w:lineRule="auto"/>
        <w:jc w:val="both"/>
        <w:rPr>
          <w:rFonts w:ascii="Times New Roman" w:hAnsi="Times New Roman" w:cs="Times New Roman"/>
          <w:sz w:val="24"/>
          <w:szCs w:val="24"/>
        </w:rPr>
      </w:pPr>
    </w:p>
    <w:p w:rsidR="00D44014" w:rsidRPr="009A47B2"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Р</w:t>
      </w:r>
      <w:r w:rsidRPr="009A47B2">
        <w:rPr>
          <w:rFonts w:ascii="Times New Roman" w:hAnsi="Times New Roman" w:cs="Times New Roman"/>
          <w:i/>
          <w:sz w:val="24"/>
          <w:szCs w:val="24"/>
        </w:rPr>
        <w:t>-</w:t>
      </w:r>
      <w:r>
        <w:rPr>
          <w:rFonts w:ascii="Times New Roman" w:hAnsi="Times New Roman" w:cs="Times New Roman"/>
          <w:i/>
          <w:sz w:val="24"/>
          <w:szCs w:val="24"/>
        </w:rPr>
        <w:t>1</w:t>
      </w:r>
      <w:r w:rsidRPr="009A47B2">
        <w:rPr>
          <w:rFonts w:ascii="Times New Roman" w:hAnsi="Times New Roman" w:cs="Times New Roman"/>
          <w:i/>
          <w:sz w:val="24"/>
          <w:szCs w:val="24"/>
        </w:rPr>
        <w:t xml:space="preserve"> включают в себя:</w:t>
      </w:r>
    </w:p>
    <w:p w:rsidR="00D44014"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1) предельные (минимальные и (или) максимальные) размеры земельных участков, в том числе их площадь: </w:t>
      </w:r>
    </w:p>
    <w:p w:rsidR="00D44014" w:rsidRPr="00517BC2" w:rsidRDefault="00D44014" w:rsidP="00D44014">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Площадь территории парков, садов и скверов следует принимать не менее, га:</w:t>
      </w:r>
    </w:p>
    <w:p w:rsidR="00D44014" w:rsidRPr="00517BC2" w:rsidRDefault="00D44014" w:rsidP="00D44014">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городских парков.............................................................................15</w:t>
      </w:r>
    </w:p>
    <w:p w:rsidR="00D44014" w:rsidRPr="00517BC2" w:rsidRDefault="00D44014" w:rsidP="00D44014">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парков планировочных районов....................................................10</w:t>
      </w:r>
    </w:p>
    <w:p w:rsidR="00D44014" w:rsidRPr="00517BC2" w:rsidRDefault="00D44014" w:rsidP="00D44014">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садов жилых районов......................................................................3</w:t>
      </w:r>
    </w:p>
    <w:p w:rsidR="00D44014" w:rsidRDefault="00D44014" w:rsidP="00D44014">
      <w:pPr>
        <w:pStyle w:val="a3"/>
        <w:spacing w:after="0" w:line="240" w:lineRule="auto"/>
        <w:ind w:left="0"/>
        <w:jc w:val="both"/>
        <w:rPr>
          <w:rFonts w:ascii="Times New Roman" w:hAnsi="Times New Roman" w:cs="Times New Roman"/>
          <w:i/>
          <w:sz w:val="24"/>
          <w:szCs w:val="24"/>
        </w:rPr>
      </w:pPr>
      <w:r w:rsidRPr="00517BC2">
        <w:rPr>
          <w:rFonts w:ascii="Times New Roman" w:hAnsi="Times New Roman" w:cs="Times New Roman"/>
          <w:i/>
          <w:sz w:val="24"/>
          <w:szCs w:val="24"/>
        </w:rPr>
        <w:t>скверов..............................................................................................0,5</w:t>
      </w:r>
    </w:p>
    <w:p w:rsidR="00D44014" w:rsidRDefault="00D44014" w:rsidP="00D44014">
      <w:pPr>
        <w:pStyle w:val="a3"/>
        <w:spacing w:after="0" w:line="240" w:lineRule="auto"/>
        <w:ind w:left="0" w:firstLine="851"/>
        <w:jc w:val="both"/>
        <w:rPr>
          <w:rFonts w:ascii="Times New Roman" w:hAnsi="Times New Roman" w:cs="Times New Roman"/>
          <w:i/>
          <w:sz w:val="24"/>
          <w:szCs w:val="24"/>
        </w:rPr>
      </w:pPr>
    </w:p>
    <w:p w:rsidR="00D44014" w:rsidRPr="009A47B2"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47B2">
        <w:rPr>
          <w:rFonts w:ascii="Times New Roman" w:hAnsi="Times New Roman" w:cs="Times New Roman"/>
          <w:i/>
          <w:sz w:val="24"/>
          <w:szCs w:val="24"/>
        </w:rPr>
        <w:t>;</w:t>
      </w:r>
    </w:p>
    <w:p w:rsidR="00D44014" w:rsidRPr="009A47B2"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lastRenderedPageBreak/>
        <w:t xml:space="preserve">3) предельное количество этажей или предельную высоту зданий, строений, сооружений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44014" w:rsidRPr="009A47B2" w:rsidRDefault="00D44014" w:rsidP="00D44014">
      <w:pPr>
        <w:pStyle w:val="a3"/>
        <w:spacing w:after="0" w:line="240" w:lineRule="auto"/>
        <w:ind w:left="0" w:firstLine="851"/>
        <w:jc w:val="both"/>
        <w:rPr>
          <w:rFonts w:ascii="Times New Roman" w:hAnsi="Times New Roman" w:cs="Times New Roman"/>
          <w:i/>
          <w:sz w:val="24"/>
          <w:szCs w:val="24"/>
        </w:rPr>
      </w:pPr>
      <w:r w:rsidRPr="009A47B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47B2">
        <w:rPr>
          <w:rFonts w:ascii="Times New Roman" w:hAnsi="Times New Roman" w:cs="Times New Roman"/>
          <w:i/>
          <w:sz w:val="24"/>
          <w:szCs w:val="24"/>
        </w:rPr>
        <w:t>.</w:t>
      </w:r>
    </w:p>
    <w:p w:rsidR="00D44014" w:rsidRPr="00D44014" w:rsidRDefault="00D44014" w:rsidP="00D44014">
      <w:pPr>
        <w:spacing w:after="0" w:line="240" w:lineRule="auto"/>
        <w:jc w:val="both"/>
        <w:rPr>
          <w:rFonts w:ascii="Times New Roman" w:hAnsi="Times New Roman" w:cs="Times New Roman"/>
          <w:sz w:val="24"/>
          <w:szCs w:val="24"/>
        </w:rPr>
      </w:pPr>
    </w:p>
    <w:p w:rsidR="00214A68" w:rsidRPr="0088192C" w:rsidRDefault="00214A68" w:rsidP="00214A68">
      <w:pPr>
        <w:spacing w:before="120" w:after="120" w:line="240" w:lineRule="auto"/>
        <w:ind w:firstLine="851"/>
        <w:jc w:val="both"/>
        <w:rPr>
          <w:rFonts w:ascii="Times New Roman" w:hAnsi="Times New Roman" w:cs="Times New Roman"/>
          <w:b/>
          <w:bCs/>
          <w:sz w:val="24"/>
          <w:szCs w:val="24"/>
          <w:u w:val="single"/>
        </w:rPr>
      </w:pPr>
      <w:r w:rsidRPr="0088192C">
        <w:rPr>
          <w:rFonts w:ascii="Times New Roman" w:hAnsi="Times New Roman" w:cs="Times New Roman"/>
          <w:b/>
          <w:bCs/>
          <w:sz w:val="24"/>
          <w:szCs w:val="24"/>
          <w:u w:val="single"/>
        </w:rPr>
        <w:t xml:space="preserve">Р-2.  </w:t>
      </w:r>
      <w:r w:rsidRPr="0088192C">
        <w:rPr>
          <w:rFonts w:ascii="Times New Roman" w:eastAsia="Times New Roman" w:hAnsi="Times New Roman" w:cs="Times New Roman"/>
          <w:b/>
          <w:bCs/>
          <w:sz w:val="24"/>
          <w:szCs w:val="24"/>
          <w:u w:val="single"/>
        </w:rPr>
        <w:t>Зона государственного лесного фонда</w:t>
      </w:r>
      <w:r>
        <w:rPr>
          <w:rFonts w:ascii="Times New Roman" w:eastAsia="Times New Roman" w:hAnsi="Times New Roman" w:cs="Times New Roman"/>
          <w:b/>
          <w:bCs/>
          <w:sz w:val="24"/>
          <w:szCs w:val="24"/>
          <w:u w:val="single"/>
        </w:rPr>
        <w:t>*.</w:t>
      </w:r>
    </w:p>
    <w:p w:rsidR="00214A68" w:rsidRDefault="00214A68" w:rsidP="00214A68">
      <w:pPr>
        <w:shd w:val="clear" w:color="auto" w:fill="FFFFFF"/>
        <w:spacing w:after="0" w:line="240" w:lineRule="auto"/>
        <w:ind w:firstLine="851"/>
        <w:jc w:val="both"/>
        <w:rPr>
          <w:rFonts w:ascii="Times New Roman" w:eastAsia="Times New Roman" w:hAnsi="Times New Roman" w:cs="Times New Roman"/>
          <w:bCs/>
          <w:sz w:val="24"/>
          <w:szCs w:val="24"/>
        </w:rPr>
      </w:pPr>
      <w:r w:rsidRPr="0088192C">
        <w:rPr>
          <w:rFonts w:ascii="Times New Roman" w:eastAsia="Times New Roman" w:hAnsi="Times New Roman" w:cs="Times New Roman"/>
          <w:bCs/>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214A68" w:rsidRPr="00107795" w:rsidRDefault="00214A68" w:rsidP="00214A68">
      <w:pPr>
        <w:shd w:val="clear" w:color="auto" w:fill="FFFFFF"/>
        <w:spacing w:after="0" w:line="240" w:lineRule="auto"/>
        <w:ind w:firstLine="851"/>
        <w:jc w:val="both"/>
        <w:rPr>
          <w:rFonts w:ascii="Times New Roman" w:eastAsia="Times New Roman" w:hAnsi="Times New Roman" w:cs="Times New Roman"/>
          <w:b/>
          <w:bCs/>
          <w:sz w:val="24"/>
          <w:szCs w:val="24"/>
        </w:rPr>
      </w:pPr>
      <w:r w:rsidRPr="00107795">
        <w:rPr>
          <w:rFonts w:ascii="Times New Roman" w:eastAsia="Times New Roman" w:hAnsi="Times New Roman" w:cs="Times New Roman"/>
          <w:b/>
          <w:bCs/>
          <w:sz w:val="24"/>
          <w:szCs w:val="24"/>
        </w:rPr>
        <w:t xml:space="preserve">* Действие градостроительного регламента не распространяется на земельные участки государственного лесного фонда. </w:t>
      </w:r>
    </w:p>
    <w:p w:rsidR="00214A68" w:rsidRPr="0088192C" w:rsidRDefault="00214A68" w:rsidP="00214A68">
      <w:pPr>
        <w:shd w:val="clear" w:color="auto" w:fill="FFFFFF"/>
        <w:spacing w:after="0" w:line="240" w:lineRule="auto"/>
        <w:ind w:firstLine="851"/>
        <w:jc w:val="both"/>
        <w:rPr>
          <w:rFonts w:ascii="Times New Roman" w:eastAsia="Times New Roman" w:hAnsi="Times New Roman" w:cs="Times New Roman"/>
          <w:bCs/>
          <w:sz w:val="24"/>
          <w:szCs w:val="24"/>
        </w:rPr>
      </w:pPr>
    </w:p>
    <w:p w:rsidR="0043410F" w:rsidRPr="00413FBF" w:rsidRDefault="0043410F" w:rsidP="0043410F">
      <w:pPr>
        <w:spacing w:before="120" w:after="120" w:line="240" w:lineRule="auto"/>
        <w:ind w:left="1078" w:hanging="369"/>
        <w:jc w:val="both"/>
        <w:rPr>
          <w:rFonts w:ascii="Times New Roman" w:hAnsi="Times New Roman" w:cs="Times New Roman"/>
          <w:b/>
          <w:sz w:val="24"/>
          <w:szCs w:val="24"/>
          <w:u w:val="single"/>
        </w:rPr>
      </w:pPr>
      <w:r w:rsidRPr="00537811">
        <w:rPr>
          <w:rFonts w:ascii="Times New Roman" w:hAnsi="Times New Roman" w:cs="Times New Roman"/>
          <w:b/>
          <w:sz w:val="24"/>
          <w:szCs w:val="24"/>
          <w:u w:val="single"/>
        </w:rPr>
        <w:t>Р-</w:t>
      </w:r>
      <w:r w:rsidR="00214A68">
        <w:rPr>
          <w:rFonts w:ascii="Times New Roman" w:hAnsi="Times New Roman" w:cs="Times New Roman"/>
          <w:b/>
          <w:sz w:val="24"/>
          <w:szCs w:val="24"/>
          <w:u w:val="single"/>
        </w:rPr>
        <w:t>3</w:t>
      </w:r>
      <w:r w:rsidRPr="00537811">
        <w:rPr>
          <w:rFonts w:ascii="Times New Roman" w:hAnsi="Times New Roman" w:cs="Times New Roman"/>
          <w:b/>
          <w:sz w:val="24"/>
          <w:szCs w:val="24"/>
          <w:u w:val="single"/>
        </w:rPr>
        <w:t xml:space="preserve"> Зона спортивных комплексов и сооружений</w:t>
      </w:r>
    </w:p>
    <w:p w:rsidR="0043410F" w:rsidRPr="00CD0893" w:rsidRDefault="0043410F" w:rsidP="0043410F">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спортивно</w:t>
      </w:r>
      <w:r>
        <w:rPr>
          <w:rFonts w:ascii="Times New Roman" w:hAnsi="Times New Roman" w:cs="Times New Roman"/>
          <w:sz w:val="24"/>
          <w:szCs w:val="24"/>
        </w:rPr>
        <w:t>-</w:t>
      </w:r>
      <w:r w:rsidRPr="00CD0893">
        <w:rPr>
          <w:rFonts w:ascii="Times New Roman" w:hAnsi="Times New Roman" w:cs="Times New Roman"/>
          <w:sz w:val="24"/>
          <w:szCs w:val="24"/>
        </w:rPr>
        <w:t>зрелищные сооружения;</w:t>
      </w:r>
    </w:p>
    <w:p w:rsidR="0043410F" w:rsidRPr="00CD0893" w:rsidRDefault="0043410F" w:rsidP="0043410F">
      <w:pPr>
        <w:pStyle w:val="a3"/>
        <w:numPr>
          <w:ilvl w:val="0"/>
          <w:numId w:val="31"/>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Pr="00CD0893">
        <w:rPr>
          <w:rFonts w:ascii="Times New Roman" w:hAnsi="Times New Roman" w:cs="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43410F" w:rsidRPr="00CD0893" w:rsidRDefault="0043410F" w:rsidP="0043410F">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учреждения отдыха и туризма;</w:t>
      </w:r>
    </w:p>
    <w:p w:rsidR="0043410F" w:rsidRPr="00CD0893" w:rsidRDefault="0043410F" w:rsidP="0043410F">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лодочные станции;</w:t>
      </w:r>
    </w:p>
    <w:p w:rsidR="0043410F" w:rsidRDefault="0043410F" w:rsidP="0043410F">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лыжные спортивные базы;</w:t>
      </w:r>
    </w:p>
    <w:p w:rsidR="0043410F" w:rsidRPr="00CD0893" w:rsidRDefault="0043410F" w:rsidP="0043410F">
      <w:pPr>
        <w:pStyle w:val="a3"/>
        <w:numPr>
          <w:ilvl w:val="0"/>
          <w:numId w:val="29"/>
        </w:numPr>
        <w:spacing w:after="0" w:line="240" w:lineRule="auto"/>
        <w:ind w:left="0" w:firstLine="709"/>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конно–спортивные</w:t>
      </w:r>
      <w:proofErr w:type="gramEnd"/>
      <w:r>
        <w:rPr>
          <w:rFonts w:ascii="Times New Roman" w:hAnsi="Times New Roman" w:cs="Times New Roman"/>
          <w:sz w:val="24"/>
          <w:szCs w:val="24"/>
        </w:rPr>
        <w:t xml:space="preserve"> базы;</w:t>
      </w:r>
    </w:p>
    <w:p w:rsidR="0043410F" w:rsidRDefault="0043410F" w:rsidP="0043410F">
      <w:pPr>
        <w:pStyle w:val="a3"/>
        <w:numPr>
          <w:ilvl w:val="0"/>
          <w:numId w:val="29"/>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водноспортивные базы;</w:t>
      </w:r>
    </w:p>
    <w:p w:rsidR="0043410F" w:rsidRPr="00CD0893" w:rsidRDefault="0043410F" w:rsidP="0043410F">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спортплощадки;</w:t>
      </w:r>
    </w:p>
    <w:p w:rsidR="0043410F" w:rsidRPr="00CD0893" w:rsidRDefault="0043410F" w:rsidP="0043410F">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прокат спортивного и игрового инвентаря;</w:t>
      </w:r>
    </w:p>
    <w:p w:rsidR="0043410F" w:rsidRDefault="0043410F" w:rsidP="0043410F">
      <w:pPr>
        <w:pStyle w:val="a3"/>
        <w:numPr>
          <w:ilvl w:val="0"/>
          <w:numId w:val="25"/>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комплексы аттракционов, игровые залы, бильярдные;</w:t>
      </w:r>
    </w:p>
    <w:p w:rsidR="0043410F" w:rsidRDefault="0043410F" w:rsidP="0043410F">
      <w:pPr>
        <w:rPr>
          <w:rFonts w:ascii="Times New Roman" w:hAnsi="Times New Roman" w:cs="Times New Roman"/>
          <w:sz w:val="24"/>
          <w:szCs w:val="24"/>
        </w:rPr>
      </w:pPr>
      <w:r w:rsidRPr="00CD0893">
        <w:rPr>
          <w:rFonts w:ascii="Times New Roman" w:hAnsi="Times New Roman" w:cs="Times New Roman"/>
          <w:sz w:val="24"/>
          <w:szCs w:val="24"/>
        </w:rPr>
        <w:t>спортивные площадки с капитальными объектами обслуживающего назначения</w:t>
      </w:r>
      <w:r>
        <w:rPr>
          <w:rFonts w:ascii="Times New Roman" w:hAnsi="Times New Roman" w:cs="Times New Roman"/>
          <w:sz w:val="24"/>
          <w:szCs w:val="24"/>
        </w:rPr>
        <w:t>;</w:t>
      </w:r>
    </w:p>
    <w:p w:rsidR="0043410F" w:rsidRPr="00CD0893" w:rsidRDefault="0043410F" w:rsidP="0043410F">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43410F" w:rsidRPr="00CD0893" w:rsidRDefault="0043410F" w:rsidP="0043410F">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вспомогательные строения и инфраструктура для отдыха;</w:t>
      </w:r>
    </w:p>
    <w:p w:rsidR="0043410F" w:rsidRPr="00CD0893" w:rsidRDefault="0043410F" w:rsidP="0043410F">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некапитальные строения предприятий общественного питания;</w:t>
      </w:r>
    </w:p>
    <w:p w:rsidR="0043410F" w:rsidRPr="00CD0893" w:rsidRDefault="0043410F" w:rsidP="0043410F">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сезонные обслуживающие объекты;</w:t>
      </w:r>
    </w:p>
    <w:p w:rsidR="0043410F" w:rsidRDefault="0043410F" w:rsidP="0043410F">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помощи;</w:t>
      </w:r>
    </w:p>
    <w:p w:rsidR="0043410F" w:rsidRPr="00CD0893" w:rsidRDefault="0043410F" w:rsidP="0043410F">
      <w:pPr>
        <w:pStyle w:val="a3"/>
        <w:numPr>
          <w:ilvl w:val="0"/>
          <w:numId w:val="30"/>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индивидуальных легковых автомобилей.</w:t>
      </w:r>
    </w:p>
    <w:p w:rsidR="0043410F" w:rsidRPr="00CA67E1" w:rsidRDefault="0043410F" w:rsidP="0043410F">
      <w:pPr>
        <w:pStyle w:val="a3"/>
        <w:numPr>
          <w:ilvl w:val="0"/>
          <w:numId w:val="28"/>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жилые дома для обслуживающего персонала;</w:t>
      </w:r>
    </w:p>
    <w:p w:rsidR="0043410F" w:rsidRPr="00CD0893" w:rsidRDefault="0043410F" w:rsidP="0043410F">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43410F" w:rsidRPr="00CD0893" w:rsidRDefault="0043410F" w:rsidP="0043410F">
      <w:pPr>
        <w:spacing w:before="120" w:after="120" w:line="240" w:lineRule="auto"/>
        <w:ind w:firstLine="709"/>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43410F" w:rsidRPr="00CD0893" w:rsidRDefault="0043410F" w:rsidP="0043410F">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p>
    <w:p w:rsidR="0043410F" w:rsidRPr="00CD0893" w:rsidRDefault="0043410F" w:rsidP="0043410F">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парковки;</w:t>
      </w:r>
    </w:p>
    <w:p w:rsidR="0043410F" w:rsidRPr="00CD0893" w:rsidRDefault="0043410F" w:rsidP="0043410F">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резервуары для хранения воды;</w:t>
      </w:r>
    </w:p>
    <w:p w:rsidR="0043410F" w:rsidRDefault="0043410F" w:rsidP="0043410F">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объекты пожарной охраны;</w:t>
      </w:r>
    </w:p>
    <w:p w:rsidR="0043410F" w:rsidRPr="00EE5596" w:rsidRDefault="0043410F" w:rsidP="0043410F">
      <w:pPr>
        <w:pStyle w:val="a3"/>
        <w:numPr>
          <w:ilvl w:val="0"/>
          <w:numId w:val="32"/>
        </w:numP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торгово-выставочные</w:t>
      </w:r>
      <w:r w:rsidRPr="00CD0893">
        <w:rPr>
          <w:rFonts w:ascii="Times New Roman" w:hAnsi="Times New Roman" w:cs="Times New Roman"/>
          <w:sz w:val="24"/>
          <w:szCs w:val="24"/>
        </w:rPr>
        <w:t xml:space="preserve"> комплексы</w:t>
      </w:r>
      <w:r>
        <w:rPr>
          <w:rFonts w:ascii="Times New Roman" w:hAnsi="Times New Roman" w:cs="Times New Roman"/>
          <w:sz w:val="24"/>
          <w:szCs w:val="24"/>
        </w:rPr>
        <w:t>;</w:t>
      </w:r>
    </w:p>
    <w:p w:rsidR="0043410F" w:rsidRDefault="0043410F" w:rsidP="0043410F">
      <w:pPr>
        <w:pStyle w:val="a3"/>
        <w:numPr>
          <w:ilvl w:val="0"/>
          <w:numId w:val="26"/>
        </w:numPr>
        <w:spacing w:after="0" w:line="240" w:lineRule="auto"/>
        <w:ind w:left="0" w:firstLine="709"/>
        <w:contextualSpacing w:val="0"/>
        <w:jc w:val="both"/>
        <w:rPr>
          <w:rFonts w:ascii="Times New Roman" w:hAnsi="Times New Roman" w:cs="Times New Roman"/>
          <w:sz w:val="24"/>
          <w:szCs w:val="24"/>
        </w:rPr>
      </w:pPr>
      <w:r w:rsidRPr="00CD0893">
        <w:rPr>
          <w:rFonts w:ascii="Times New Roman" w:hAnsi="Times New Roman" w:cs="Times New Roman"/>
          <w:sz w:val="24"/>
          <w:szCs w:val="24"/>
        </w:rPr>
        <w:t>киоски, лоточная торговля, временные павильоны розничной торговли, обслу</w:t>
      </w:r>
      <w:r>
        <w:rPr>
          <w:rFonts w:ascii="Times New Roman" w:hAnsi="Times New Roman" w:cs="Times New Roman"/>
          <w:sz w:val="24"/>
          <w:szCs w:val="24"/>
        </w:rPr>
        <w:t>живания и общественного питания;</w:t>
      </w:r>
    </w:p>
    <w:p w:rsidR="00D44014" w:rsidRDefault="00D44014" w:rsidP="00490145">
      <w:pPr>
        <w:pStyle w:val="a3"/>
        <w:spacing w:after="0" w:line="240" w:lineRule="auto"/>
        <w:ind w:left="0" w:firstLine="709"/>
        <w:contextualSpacing w:val="0"/>
        <w:jc w:val="both"/>
        <w:rPr>
          <w:rFonts w:ascii="Times New Roman" w:hAnsi="Times New Roman" w:cs="Times New Roman"/>
          <w:i/>
          <w:sz w:val="24"/>
          <w:szCs w:val="24"/>
        </w:rPr>
      </w:pP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Pr>
          <w:rFonts w:ascii="Times New Roman" w:eastAsia="Times New Roman" w:hAnsi="Times New Roman" w:cs="Times New Roman"/>
          <w:i/>
          <w:sz w:val="24"/>
          <w:szCs w:val="24"/>
        </w:rPr>
        <w:t>в пределах зоны Р-2 включают</w:t>
      </w:r>
      <w:r w:rsidRPr="009A31E9">
        <w:rPr>
          <w:rFonts w:ascii="Times New Roman" w:eastAsia="Times New Roman" w:hAnsi="Times New Roman" w:cs="Times New Roman"/>
          <w:i/>
          <w:sz w:val="24"/>
          <w:szCs w:val="24"/>
        </w:rPr>
        <w:t xml:space="preserve"> в себя:</w:t>
      </w:r>
    </w:p>
    <w:p w:rsidR="00D44014"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eastAsia="Times New Roman" w:hAnsi="Times New Roman" w:cs="Times New Roman"/>
          <w:i/>
          <w:sz w:val="24"/>
          <w:szCs w:val="24"/>
        </w:rPr>
        <w:t>:</w:t>
      </w:r>
    </w:p>
    <w:tbl>
      <w:tblPr>
        <w:tblStyle w:val="af0"/>
        <w:tblW w:w="0" w:type="auto"/>
        <w:tblLook w:val="04A0" w:firstRow="1" w:lastRow="0" w:firstColumn="1" w:lastColumn="0" w:noHBand="0" w:noVBand="1"/>
      </w:tblPr>
      <w:tblGrid>
        <w:gridCol w:w="3684"/>
        <w:gridCol w:w="2520"/>
        <w:gridCol w:w="3195"/>
      </w:tblGrid>
      <w:tr w:rsidR="00D44014" w:rsidRPr="006B06CC" w:rsidTr="00D44014">
        <w:trPr>
          <w:trHeight w:val="534"/>
        </w:trPr>
        <w:tc>
          <w:tcPr>
            <w:tcW w:w="3684" w:type="dxa"/>
            <w:vAlign w:val="center"/>
          </w:tcPr>
          <w:p w:rsidR="00D44014" w:rsidRPr="006B06CC" w:rsidRDefault="00D44014" w:rsidP="00D4401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Наименование объекта</w:t>
            </w:r>
          </w:p>
        </w:tc>
        <w:tc>
          <w:tcPr>
            <w:tcW w:w="2520" w:type="dxa"/>
            <w:vAlign w:val="center"/>
          </w:tcPr>
          <w:p w:rsidR="00D44014" w:rsidRPr="006B06CC" w:rsidRDefault="00D44014" w:rsidP="00D4401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Число мест</w:t>
            </w:r>
          </w:p>
        </w:tc>
        <w:tc>
          <w:tcPr>
            <w:tcW w:w="3195" w:type="dxa"/>
            <w:vAlign w:val="center"/>
          </w:tcPr>
          <w:p w:rsidR="00D44014" w:rsidRPr="006B06CC" w:rsidRDefault="00D44014" w:rsidP="00D44014">
            <w:pPr>
              <w:jc w:val="center"/>
              <w:rPr>
                <w:rFonts w:ascii="Times New Roman" w:eastAsia="Times New Roman" w:hAnsi="Times New Roman" w:cs="Times New Roman"/>
                <w:b/>
                <w:i/>
                <w:sz w:val="24"/>
                <w:szCs w:val="24"/>
              </w:rPr>
            </w:pPr>
            <w:r w:rsidRPr="006B06CC">
              <w:rPr>
                <w:rFonts w:ascii="Times New Roman" w:eastAsia="Times New Roman" w:hAnsi="Times New Roman" w:cs="Times New Roman"/>
                <w:b/>
                <w:i/>
                <w:sz w:val="24"/>
                <w:szCs w:val="24"/>
              </w:rPr>
              <w:t>Размеры земельных участков</w:t>
            </w:r>
          </w:p>
        </w:tc>
      </w:tr>
      <w:tr w:rsidR="00D44014" w:rsidRPr="006B06CC" w:rsidTr="00D44014">
        <w:trPr>
          <w:trHeight w:val="604"/>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физкульт</w:t>
            </w:r>
            <w:r>
              <w:rPr>
                <w:rFonts w:ascii="Times New Roman" w:hAnsi="Times New Roman" w:cs="Times New Roman"/>
                <w:i/>
                <w:sz w:val="24"/>
                <w:szCs w:val="24"/>
              </w:rPr>
              <w:t>урно-оздоровительные сооружения</w:t>
            </w:r>
          </w:p>
        </w:tc>
        <w:tc>
          <w:tcPr>
            <w:tcW w:w="2520" w:type="dxa"/>
            <w:vMerge w:val="restart"/>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70-80 м2 общей площади на 1 тыс. чел.</w:t>
            </w:r>
          </w:p>
        </w:tc>
        <w:tc>
          <w:tcPr>
            <w:tcW w:w="3195" w:type="dxa"/>
            <w:vMerge w:val="restart"/>
          </w:tcPr>
          <w:p w:rsidR="00D44014" w:rsidRPr="006B06CC" w:rsidRDefault="00D44014" w:rsidP="00D44014">
            <w:pPr>
              <w:jc w:val="both"/>
              <w:rPr>
                <w:rFonts w:ascii="Times New Roman" w:eastAsia="Times New Roman" w:hAnsi="Times New Roman" w:cs="Times New Roman"/>
                <w:i/>
                <w:sz w:val="24"/>
                <w:szCs w:val="24"/>
              </w:rPr>
            </w:pPr>
            <w:r w:rsidRPr="006B06CC">
              <w:rPr>
                <w:rFonts w:ascii="Times New Roman" w:eastAsia="Times New Roman" w:hAnsi="Times New Roman" w:cs="Times New Roman"/>
                <w:i/>
                <w:sz w:val="24"/>
                <w:szCs w:val="24"/>
              </w:rPr>
              <w:t>В поселениях с числом жителей от 2 до 5 тыс. следует предусматривать один спортивный зал площадью 540 м2</w:t>
            </w:r>
          </w:p>
        </w:tc>
      </w:tr>
      <w:tr w:rsidR="00D44014" w:rsidRPr="006B06CC" w:rsidTr="00D44014">
        <w:trPr>
          <w:trHeight w:val="617"/>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1100AB">
              <w:rPr>
                <w:rFonts w:ascii="Times New Roman" w:hAnsi="Times New Roman" w:cs="Times New Roman"/>
                <w:i/>
                <w:sz w:val="24"/>
                <w:szCs w:val="24"/>
              </w:rPr>
              <w:t>спортивно-зрелищные сооружения</w:t>
            </w:r>
          </w:p>
        </w:tc>
        <w:tc>
          <w:tcPr>
            <w:tcW w:w="2520" w:type="dxa"/>
            <w:vMerge/>
          </w:tcPr>
          <w:p w:rsidR="00D44014" w:rsidRDefault="00D44014" w:rsidP="00D44014">
            <w:pPr>
              <w:jc w:val="both"/>
              <w:rPr>
                <w:rFonts w:ascii="Times New Roman" w:eastAsia="Times New Roman" w:hAnsi="Times New Roman" w:cs="Times New Roman"/>
                <w:i/>
                <w:sz w:val="24"/>
                <w:szCs w:val="24"/>
              </w:rPr>
            </w:pPr>
          </w:p>
        </w:tc>
        <w:tc>
          <w:tcPr>
            <w:tcW w:w="3195" w:type="dxa"/>
            <w:vMerge/>
          </w:tcPr>
          <w:p w:rsidR="00D44014" w:rsidRPr="006B06CC" w:rsidRDefault="00D44014" w:rsidP="00D44014">
            <w:pPr>
              <w:jc w:val="both"/>
              <w:rPr>
                <w:rFonts w:ascii="Times New Roman" w:eastAsia="Times New Roman" w:hAnsi="Times New Roman" w:cs="Times New Roman"/>
                <w:i/>
                <w:sz w:val="24"/>
                <w:szCs w:val="24"/>
              </w:rPr>
            </w:pPr>
          </w:p>
        </w:tc>
      </w:tr>
      <w:tr w:rsidR="00D44014" w:rsidRPr="006B06CC" w:rsidTr="00D44014">
        <w:trPr>
          <w:trHeight w:val="563"/>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1100AB">
              <w:rPr>
                <w:rFonts w:ascii="Times New Roman" w:hAnsi="Times New Roman" w:cs="Times New Roman"/>
                <w:i/>
                <w:sz w:val="24"/>
                <w:szCs w:val="24"/>
              </w:rPr>
              <w:t>специальные спортивно-развлекательные сооружения</w:t>
            </w:r>
            <w:r w:rsidRPr="006B06CC">
              <w:rPr>
                <w:rFonts w:ascii="Times New Roman" w:hAnsi="Times New Roman" w:cs="Times New Roman"/>
                <w:i/>
                <w:sz w:val="24"/>
                <w:szCs w:val="24"/>
              </w:rPr>
              <w:t>;</w:t>
            </w:r>
          </w:p>
        </w:tc>
        <w:tc>
          <w:tcPr>
            <w:tcW w:w="2520" w:type="dxa"/>
            <w:vMerge/>
          </w:tcPr>
          <w:p w:rsidR="00D44014" w:rsidRPr="006B06CC" w:rsidRDefault="00D44014" w:rsidP="00D44014">
            <w:pPr>
              <w:jc w:val="both"/>
              <w:rPr>
                <w:rFonts w:ascii="Times New Roman" w:eastAsia="Times New Roman" w:hAnsi="Times New Roman" w:cs="Times New Roman"/>
                <w:i/>
                <w:sz w:val="24"/>
                <w:szCs w:val="24"/>
              </w:rPr>
            </w:pPr>
          </w:p>
        </w:tc>
        <w:tc>
          <w:tcPr>
            <w:tcW w:w="3195" w:type="dxa"/>
            <w:vMerge/>
          </w:tcPr>
          <w:p w:rsidR="00D44014" w:rsidRPr="006B06CC" w:rsidRDefault="00D44014" w:rsidP="00D44014">
            <w:pPr>
              <w:jc w:val="both"/>
              <w:rPr>
                <w:rFonts w:ascii="Times New Roman" w:eastAsia="Times New Roman" w:hAnsi="Times New Roman" w:cs="Times New Roman"/>
                <w:i/>
                <w:sz w:val="24"/>
                <w:szCs w:val="24"/>
              </w:rPr>
            </w:pPr>
          </w:p>
        </w:tc>
      </w:tr>
      <w:tr w:rsidR="00D44014" w:rsidRPr="006B06CC" w:rsidTr="00D44014">
        <w:trPr>
          <w:trHeight w:val="309"/>
        </w:trPr>
        <w:tc>
          <w:tcPr>
            <w:tcW w:w="3684" w:type="dxa"/>
          </w:tcPr>
          <w:p w:rsidR="00D44014" w:rsidRPr="006B06CC" w:rsidRDefault="00D44014" w:rsidP="00D44014">
            <w:pPr>
              <w:pStyle w:val="a3"/>
              <w:numPr>
                <w:ilvl w:val="1"/>
                <w:numId w:val="9"/>
              </w:numPr>
              <w:rPr>
                <w:rFonts w:ascii="Times New Roman" w:eastAsia="Times New Roman" w:hAnsi="Times New Roman" w:cs="Times New Roman"/>
                <w:i/>
                <w:sz w:val="24"/>
                <w:szCs w:val="24"/>
              </w:rPr>
            </w:pPr>
            <w:r w:rsidRPr="001100AB">
              <w:rPr>
                <w:rFonts w:ascii="Times New Roman" w:eastAsia="Times New Roman" w:hAnsi="Times New Roman" w:cs="Times New Roman"/>
                <w:i/>
                <w:sz w:val="24"/>
                <w:szCs w:val="24"/>
              </w:rPr>
              <w:t>спортплощадки, корты</w:t>
            </w:r>
          </w:p>
        </w:tc>
        <w:tc>
          <w:tcPr>
            <w:tcW w:w="2520" w:type="dxa"/>
            <w:vMerge/>
          </w:tcPr>
          <w:p w:rsidR="00D44014" w:rsidRPr="006B06CC" w:rsidRDefault="00D44014" w:rsidP="00D44014">
            <w:pPr>
              <w:jc w:val="both"/>
              <w:rPr>
                <w:rFonts w:ascii="Times New Roman" w:eastAsia="Times New Roman" w:hAnsi="Times New Roman" w:cs="Times New Roman"/>
                <w:i/>
                <w:sz w:val="24"/>
                <w:szCs w:val="24"/>
              </w:rPr>
            </w:pPr>
          </w:p>
        </w:tc>
        <w:tc>
          <w:tcPr>
            <w:tcW w:w="3195" w:type="dxa"/>
            <w:vMerge/>
          </w:tcPr>
          <w:p w:rsidR="00D44014" w:rsidRPr="006B06CC" w:rsidRDefault="00D44014" w:rsidP="00D44014">
            <w:pPr>
              <w:jc w:val="both"/>
              <w:rPr>
                <w:rFonts w:ascii="Times New Roman" w:eastAsia="Times New Roman" w:hAnsi="Times New Roman" w:cs="Times New Roman"/>
                <w:i/>
                <w:sz w:val="24"/>
                <w:szCs w:val="24"/>
              </w:rPr>
            </w:pPr>
          </w:p>
        </w:tc>
      </w:tr>
      <w:tr w:rsidR="00D44014" w:rsidRPr="006B06CC" w:rsidTr="00D44014">
        <w:trPr>
          <w:trHeight w:val="548"/>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6B06CC">
              <w:rPr>
                <w:rFonts w:ascii="Times New Roman" w:hAnsi="Times New Roman" w:cs="Times New Roman"/>
                <w:i/>
                <w:sz w:val="24"/>
                <w:szCs w:val="24"/>
              </w:rPr>
              <w:t>спортивные залы местного значения;</w:t>
            </w:r>
          </w:p>
        </w:tc>
        <w:tc>
          <w:tcPr>
            <w:tcW w:w="2520" w:type="dxa"/>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60-80 м2 площади пола на 1 тыс. чел.</w:t>
            </w:r>
          </w:p>
        </w:tc>
        <w:tc>
          <w:tcPr>
            <w:tcW w:w="3195" w:type="dxa"/>
            <w:vMerge/>
          </w:tcPr>
          <w:p w:rsidR="00D44014" w:rsidRPr="006B06CC" w:rsidRDefault="00D44014" w:rsidP="00D44014">
            <w:pPr>
              <w:jc w:val="both"/>
              <w:rPr>
                <w:rFonts w:ascii="Times New Roman" w:eastAsia="Times New Roman" w:hAnsi="Times New Roman" w:cs="Times New Roman"/>
                <w:i/>
                <w:sz w:val="24"/>
                <w:szCs w:val="24"/>
              </w:rPr>
            </w:pPr>
          </w:p>
        </w:tc>
      </w:tr>
      <w:tr w:rsidR="00D44014" w:rsidRPr="006B06CC" w:rsidTr="00D44014">
        <w:trPr>
          <w:trHeight w:val="548"/>
        </w:trPr>
        <w:tc>
          <w:tcPr>
            <w:tcW w:w="3684" w:type="dxa"/>
          </w:tcPr>
          <w:p w:rsidR="00D44014" w:rsidRPr="006B06CC" w:rsidRDefault="00D44014" w:rsidP="00D44014">
            <w:pPr>
              <w:pStyle w:val="a3"/>
              <w:numPr>
                <w:ilvl w:val="0"/>
                <w:numId w:val="10"/>
              </w:numPr>
              <w:ind w:left="0" w:firstLine="0"/>
              <w:jc w:val="both"/>
              <w:rPr>
                <w:rFonts w:ascii="Times New Roman" w:hAnsi="Times New Roman" w:cs="Times New Roman"/>
                <w:i/>
                <w:sz w:val="24"/>
                <w:szCs w:val="24"/>
              </w:rPr>
            </w:pPr>
            <w:r w:rsidRPr="001100AB">
              <w:rPr>
                <w:rFonts w:ascii="Times New Roman" w:hAnsi="Times New Roman" w:cs="Times New Roman"/>
                <w:i/>
                <w:sz w:val="24"/>
                <w:szCs w:val="24"/>
              </w:rPr>
              <w:t>игровые детские площадки</w:t>
            </w:r>
          </w:p>
        </w:tc>
        <w:tc>
          <w:tcPr>
            <w:tcW w:w="5715" w:type="dxa"/>
            <w:gridSpan w:val="2"/>
          </w:tcPr>
          <w:p w:rsidR="00D44014" w:rsidRPr="006B06CC" w:rsidRDefault="00D44014" w:rsidP="00D4401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 заданию на проектирование</w:t>
            </w:r>
          </w:p>
        </w:tc>
      </w:tr>
    </w:tbl>
    <w:p w:rsidR="00D44014"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eastAsia="Times New Roman" w:hAnsi="Times New Roman" w:cs="Times New Roman"/>
          <w:i/>
          <w:sz w:val="24"/>
          <w:szCs w:val="24"/>
        </w:rPr>
        <w:t xml:space="preserve">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9A31E9">
        <w:rPr>
          <w:rFonts w:ascii="Times New Roman" w:eastAsia="Times New Roman" w:hAnsi="Times New Roman" w:cs="Times New Roman"/>
          <w:i/>
          <w:sz w:val="24"/>
          <w:szCs w:val="24"/>
        </w:rPr>
        <w:t>;</w:t>
      </w: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3) предельное количество этажей зданий, строений, сооружений</w:t>
      </w:r>
      <w:r>
        <w:rPr>
          <w:rFonts w:ascii="Times New Roman" w:eastAsia="Times New Roman" w:hAnsi="Times New Roman" w:cs="Times New Roman"/>
          <w:i/>
          <w:sz w:val="24"/>
          <w:szCs w:val="24"/>
        </w:rPr>
        <w:t xml:space="preserve">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9A31E9">
        <w:rPr>
          <w:rFonts w:ascii="Times New Roman" w:eastAsia="Times New Roman" w:hAnsi="Times New Roman" w:cs="Times New Roman"/>
          <w:i/>
          <w:sz w:val="24"/>
          <w:szCs w:val="24"/>
        </w:rPr>
        <w:t>;</w:t>
      </w:r>
    </w:p>
    <w:p w:rsidR="00D44014" w:rsidRPr="009A31E9" w:rsidRDefault="00D44014" w:rsidP="00D44014">
      <w:pPr>
        <w:spacing w:after="0"/>
        <w:ind w:firstLine="851"/>
        <w:jc w:val="both"/>
        <w:rPr>
          <w:rFonts w:ascii="Times New Roman" w:eastAsia="Times New Roman" w:hAnsi="Times New Roman" w:cs="Times New Roman"/>
          <w:i/>
          <w:sz w:val="24"/>
          <w:szCs w:val="24"/>
        </w:rPr>
      </w:pPr>
      <w:r w:rsidRPr="009A31E9">
        <w:rPr>
          <w:rFonts w:ascii="Times New Roman" w:eastAsia="Times New Roman" w:hAnsi="Times New Roman" w:cs="Times New Roman"/>
          <w:i/>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Times New Roman" w:hAnsi="Times New Roman" w:cs="Times New Roman"/>
          <w:i/>
          <w:sz w:val="24"/>
          <w:szCs w:val="24"/>
        </w:rPr>
        <w:t xml:space="preserve">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Pr>
          <w:rFonts w:ascii="Times New Roman" w:eastAsia="Times New Roman" w:hAnsi="Times New Roman" w:cs="Times New Roman"/>
          <w:i/>
          <w:sz w:val="24"/>
          <w:szCs w:val="24"/>
        </w:rPr>
        <w:t>.</w:t>
      </w:r>
    </w:p>
    <w:p w:rsidR="00861E9F" w:rsidRDefault="00861E9F" w:rsidP="00490145">
      <w:pPr>
        <w:pStyle w:val="a3"/>
        <w:spacing w:after="0" w:line="240" w:lineRule="auto"/>
        <w:ind w:left="0" w:firstLine="709"/>
        <w:contextualSpacing w:val="0"/>
        <w:jc w:val="both"/>
        <w:rPr>
          <w:rFonts w:ascii="Times New Roman" w:hAnsi="Times New Roman" w:cs="Times New Roman"/>
          <w:i/>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cs="Times New Roman"/>
          <w:i/>
          <w:sz w:val="24"/>
          <w:szCs w:val="24"/>
        </w:rPr>
      </w:pPr>
      <w:r w:rsidRPr="00CD0893">
        <w:rPr>
          <w:rFonts w:ascii="Times New Roman" w:hAnsi="Times New Roman" w:cs="Times New Roman"/>
          <w:i/>
          <w:sz w:val="24"/>
          <w:szCs w:val="24"/>
        </w:rPr>
        <w:t>Примечание:</w:t>
      </w:r>
    </w:p>
    <w:p w:rsidR="005A02E7"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44014" w:rsidRDefault="00D44014" w:rsidP="00490145">
      <w:pPr>
        <w:pStyle w:val="ConsPlusNormal"/>
        <w:widowControl/>
        <w:ind w:firstLine="709"/>
        <w:jc w:val="both"/>
        <w:rPr>
          <w:rFonts w:ascii="Times New Roman" w:hAnsi="Times New Roman" w:cs="Times New Roman"/>
          <w:i/>
          <w:sz w:val="24"/>
          <w:szCs w:val="24"/>
        </w:rPr>
      </w:pPr>
    </w:p>
    <w:p w:rsidR="00214A68" w:rsidRPr="00214A68" w:rsidRDefault="00214A68" w:rsidP="00214A68">
      <w:pPr>
        <w:spacing w:before="120" w:after="120" w:line="240" w:lineRule="auto"/>
        <w:ind w:firstLine="851"/>
        <w:jc w:val="both"/>
        <w:rPr>
          <w:rFonts w:ascii="Times New Roman" w:eastAsia="Times New Roman" w:hAnsi="Times New Roman" w:cs="Times New Roman"/>
          <w:b/>
          <w:bCs/>
          <w:sz w:val="24"/>
          <w:szCs w:val="24"/>
          <w:u w:val="single"/>
        </w:rPr>
      </w:pPr>
      <w:r>
        <w:rPr>
          <w:rFonts w:ascii="Times New Roman" w:hAnsi="Times New Roman" w:cs="Times New Roman"/>
          <w:b/>
          <w:bCs/>
          <w:sz w:val="24"/>
          <w:szCs w:val="24"/>
          <w:u w:val="single"/>
        </w:rPr>
        <w:t>Р-4</w:t>
      </w:r>
      <w:r w:rsidRPr="00214A68">
        <w:rPr>
          <w:rFonts w:ascii="Times New Roman" w:hAnsi="Times New Roman" w:cs="Times New Roman"/>
          <w:b/>
          <w:bCs/>
          <w:sz w:val="24"/>
          <w:szCs w:val="24"/>
          <w:u w:val="single"/>
        </w:rPr>
        <w:t xml:space="preserve">.  </w:t>
      </w:r>
      <w:r w:rsidRPr="00214A68">
        <w:rPr>
          <w:rFonts w:ascii="Times New Roman" w:eastAsia="Times New Roman" w:hAnsi="Times New Roman" w:cs="Times New Roman"/>
          <w:b/>
          <w:bCs/>
          <w:sz w:val="24"/>
          <w:szCs w:val="24"/>
          <w:u w:val="single"/>
        </w:rPr>
        <w:t>Зона особо охраняемых природных территорий</w:t>
      </w:r>
      <w:r w:rsidR="00E31C59">
        <w:rPr>
          <w:rFonts w:ascii="Times New Roman" w:eastAsia="Times New Roman" w:hAnsi="Times New Roman" w:cs="Times New Roman"/>
          <w:b/>
          <w:bCs/>
          <w:sz w:val="24"/>
          <w:szCs w:val="24"/>
          <w:u w:val="single"/>
        </w:rPr>
        <w:t>*</w:t>
      </w:r>
      <w:r w:rsidRPr="00214A68">
        <w:rPr>
          <w:rFonts w:ascii="Times New Roman" w:eastAsia="Times New Roman" w:hAnsi="Times New Roman" w:cs="Times New Roman"/>
          <w:b/>
          <w:bCs/>
          <w:sz w:val="24"/>
          <w:szCs w:val="24"/>
          <w:u w:val="single"/>
        </w:rPr>
        <w:t>.</w:t>
      </w:r>
    </w:p>
    <w:p w:rsidR="00214A68" w:rsidRPr="00214A68" w:rsidRDefault="00214A68" w:rsidP="00214A68">
      <w:pPr>
        <w:spacing w:before="120" w:after="120" w:line="240" w:lineRule="auto"/>
        <w:ind w:firstLine="851"/>
        <w:jc w:val="both"/>
        <w:rPr>
          <w:rFonts w:ascii="Times New Roman" w:hAnsi="Times New Roman" w:cs="Calibri"/>
          <w:color w:val="000000"/>
          <w:sz w:val="24"/>
          <w:szCs w:val="24"/>
        </w:rPr>
      </w:pPr>
      <w:r w:rsidRPr="00214A68">
        <w:rPr>
          <w:rFonts w:ascii="Times New Roman" w:hAnsi="Times New Roman" w:cs="Times New Roman"/>
          <w:i/>
          <w:sz w:val="24"/>
          <w:szCs w:val="24"/>
        </w:rPr>
        <w:t>Зона особо охраняемых природных территорий - государственных памятников природы - выделена для обеспечения правовых условий сохранения и использования земельных участков, имеющих особое природоохранное, научное, историко-культурное, эстетическое, рекреационное, оздоровительное и иное особо ценное значение.</w:t>
      </w:r>
      <w:r w:rsidRPr="00214A68">
        <w:rPr>
          <w:rFonts w:ascii="Times New Roman" w:hAnsi="Times New Roman" w:cs="Times New Roman"/>
          <w:i/>
          <w:sz w:val="24"/>
          <w:szCs w:val="24"/>
        </w:rPr>
        <w:br/>
      </w:r>
      <w:r w:rsidRPr="00214A68">
        <w:rPr>
          <w:rFonts w:ascii="Times New Roman" w:hAnsi="Times New Roman" w:cs="Times New Roman"/>
          <w:i/>
          <w:color w:val="333333"/>
          <w:sz w:val="24"/>
          <w:szCs w:val="24"/>
        </w:rPr>
        <w:t>      </w:t>
      </w:r>
    </w:p>
    <w:p w:rsidR="00214A68" w:rsidRPr="00214A68" w:rsidRDefault="00214A68" w:rsidP="00214A68">
      <w:pPr>
        <w:spacing w:after="0" w:line="240" w:lineRule="auto"/>
        <w:ind w:firstLine="709"/>
        <w:jc w:val="both"/>
        <w:rPr>
          <w:rFonts w:ascii="Times New Roman" w:hAnsi="Times New Roman" w:cs="Calibri"/>
          <w:color w:val="000000"/>
          <w:sz w:val="24"/>
          <w:szCs w:val="24"/>
        </w:rPr>
      </w:pPr>
      <w:r w:rsidRPr="00214A68">
        <w:rPr>
          <w:rFonts w:ascii="Times New Roman" w:hAnsi="Times New Roman" w:cs="Calibri"/>
          <w:color w:val="000000"/>
          <w:sz w:val="24"/>
          <w:szCs w:val="24"/>
        </w:rPr>
        <w:lastRenderedPageBreak/>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214A68">
        <w:rPr>
          <w:rFonts w:ascii="Times New Roman" w:hAnsi="Times New Roman" w:cs="Calibri"/>
          <w:color w:val="000000"/>
          <w:sz w:val="24"/>
          <w:szCs w:val="24"/>
        </w:rPr>
        <w:t>.</w:t>
      </w:r>
      <w:proofErr w:type="gramEnd"/>
      <w:r w:rsidRPr="00214A68">
        <w:rPr>
          <w:rFonts w:ascii="Times New Roman" w:hAnsi="Times New Roman" w:cs="Calibri"/>
          <w:color w:val="000000"/>
          <w:sz w:val="24"/>
          <w:szCs w:val="24"/>
        </w:rPr>
        <w:t xml:space="preserve"> (</w:t>
      </w:r>
      <w:proofErr w:type="gramStart"/>
      <w:r w:rsidRPr="00214A68">
        <w:rPr>
          <w:rFonts w:ascii="Times New Roman" w:hAnsi="Times New Roman" w:cs="Calibri"/>
          <w:color w:val="000000"/>
          <w:sz w:val="24"/>
          <w:szCs w:val="24"/>
        </w:rPr>
        <w:t>с</w:t>
      </w:r>
      <w:proofErr w:type="gramEnd"/>
      <w:r w:rsidRPr="00214A68">
        <w:rPr>
          <w:rFonts w:ascii="Times New Roman" w:hAnsi="Times New Roman" w:cs="Calibri"/>
          <w:color w:val="000000"/>
          <w:sz w:val="24"/>
          <w:szCs w:val="24"/>
        </w:rPr>
        <w:t>т.1 ФЗ «Об  особо охраняемых природных территориях» от 14.03.1995 № 33-ФЗ)</w:t>
      </w:r>
    </w:p>
    <w:p w:rsidR="00214A68" w:rsidRPr="00214A68" w:rsidRDefault="00214A68" w:rsidP="00214A68">
      <w:pPr>
        <w:spacing w:after="0" w:line="240" w:lineRule="auto"/>
        <w:ind w:firstLine="709"/>
        <w:jc w:val="both"/>
        <w:rPr>
          <w:rFonts w:ascii="Times New Roman" w:hAnsi="Times New Roman" w:cs="Calibri"/>
          <w:color w:val="000000"/>
          <w:sz w:val="24"/>
          <w:szCs w:val="24"/>
        </w:rPr>
      </w:pPr>
      <w:r w:rsidRPr="00214A68">
        <w:rPr>
          <w:rFonts w:ascii="Times New Roman" w:hAnsi="Times New Roman" w:cs="Calibri"/>
          <w:color w:val="000000"/>
          <w:sz w:val="24"/>
          <w:szCs w:val="24"/>
        </w:rPr>
        <w:t xml:space="preserve">Особо охраняемые природные территории относятся к объектам общенационального достояния. </w:t>
      </w:r>
      <w:r w:rsidRPr="00214A68">
        <w:rPr>
          <w:rFonts w:ascii="Times New Roman" w:eastAsiaTheme="minorHAnsi" w:hAnsi="Times New Roman" w:cs="Times New Roman"/>
          <w:sz w:val="24"/>
          <w:szCs w:val="24"/>
          <w:lang w:eastAsia="en-US"/>
        </w:rPr>
        <w:t>На территориях расположения памятников природы и в границах их охранных зон запрещается всякая хозяйственная и иная деятельность, влекущая за собой нарушение сохранности памятников природы.</w:t>
      </w:r>
    </w:p>
    <w:p w:rsidR="00214A68" w:rsidRPr="00214A68" w:rsidRDefault="00214A68" w:rsidP="00214A68">
      <w:pPr>
        <w:spacing w:after="0"/>
        <w:ind w:firstLine="709"/>
        <w:jc w:val="both"/>
        <w:rPr>
          <w:rFonts w:ascii="Times New Roman" w:eastAsia="Times New Roman" w:hAnsi="Times New Roman" w:cs="Calibri"/>
          <w:sz w:val="24"/>
          <w:szCs w:val="24"/>
          <w:lang w:eastAsia="en-US"/>
        </w:rPr>
      </w:pPr>
      <w:r w:rsidRPr="00214A68">
        <w:rPr>
          <w:rFonts w:ascii="Times New Roman" w:eastAsia="Times New Roman" w:hAnsi="Times New Roman" w:cs="Calibri"/>
          <w:sz w:val="24"/>
          <w:szCs w:val="24"/>
          <w:lang w:eastAsia="en-US"/>
        </w:rPr>
        <w:t xml:space="preserve">На территории МО </w:t>
      </w:r>
      <w:r w:rsidR="001C2653">
        <w:rPr>
          <w:rFonts w:ascii="Times New Roman" w:eastAsia="Times New Roman" w:hAnsi="Times New Roman" w:cs="Calibri"/>
          <w:sz w:val="24"/>
          <w:szCs w:val="24"/>
          <w:lang w:eastAsia="en-US"/>
        </w:rPr>
        <w:t>Платовс</w:t>
      </w:r>
      <w:r w:rsidRPr="00214A68">
        <w:rPr>
          <w:rFonts w:ascii="Times New Roman" w:eastAsia="Times New Roman" w:hAnsi="Times New Roman" w:cs="Calibri"/>
          <w:sz w:val="24"/>
          <w:szCs w:val="24"/>
          <w:lang w:eastAsia="en-US"/>
        </w:rPr>
        <w:t>кий сельсовет находятся два памятника природы.</w:t>
      </w:r>
    </w:p>
    <w:p w:rsidR="00214A68" w:rsidRPr="00214A68" w:rsidRDefault="00214A68" w:rsidP="00214A68">
      <w:pPr>
        <w:spacing w:after="0" w:line="240" w:lineRule="auto"/>
        <w:ind w:firstLine="709"/>
        <w:jc w:val="both"/>
        <w:rPr>
          <w:rFonts w:ascii="Times New Roman" w:hAnsi="Times New Roman" w:cs="Calibri"/>
          <w:color w:val="000000"/>
          <w:sz w:val="24"/>
          <w:szCs w:val="24"/>
        </w:rPr>
      </w:pPr>
      <w:r w:rsidRPr="00214A68">
        <w:rPr>
          <w:rFonts w:ascii="Times New Roman" w:hAnsi="Times New Roman" w:cs="Calibri"/>
          <w:color w:val="000000"/>
          <w:sz w:val="24"/>
          <w:szCs w:val="24"/>
        </w:rPr>
        <w:t>На территории памятников природы запрещается:</w:t>
      </w:r>
    </w:p>
    <w:p w:rsidR="00214A68" w:rsidRPr="00214A68" w:rsidRDefault="00214A68" w:rsidP="00214A68">
      <w:pPr>
        <w:spacing w:after="0" w:line="240" w:lineRule="auto"/>
        <w:ind w:firstLine="709"/>
        <w:jc w:val="both"/>
        <w:rPr>
          <w:rFonts w:ascii="Times New Roman" w:hAnsi="Times New Roman" w:cs="Calibri"/>
          <w:color w:val="000000"/>
          <w:sz w:val="24"/>
          <w:szCs w:val="24"/>
        </w:rPr>
      </w:pPr>
      <w:r w:rsidRPr="00214A68">
        <w:rPr>
          <w:rFonts w:ascii="Times New Roman" w:hAnsi="Times New Roman" w:cs="Calibri"/>
          <w:color w:val="000000"/>
          <w:sz w:val="24"/>
          <w:szCs w:val="24"/>
        </w:rPr>
        <w:t xml:space="preserve">- уничтожать информативные выходы горных пород и форм рельефа (их </w:t>
      </w:r>
      <w:proofErr w:type="spellStart"/>
      <w:r w:rsidRPr="00214A68">
        <w:rPr>
          <w:rFonts w:ascii="Times New Roman" w:hAnsi="Times New Roman" w:cs="Calibri"/>
          <w:color w:val="000000"/>
          <w:sz w:val="24"/>
          <w:szCs w:val="24"/>
        </w:rPr>
        <w:t>сработку</w:t>
      </w:r>
      <w:proofErr w:type="spellEnd"/>
      <w:r w:rsidRPr="00214A68">
        <w:rPr>
          <w:rFonts w:ascii="Times New Roman" w:hAnsi="Times New Roman" w:cs="Calibri"/>
          <w:color w:val="000000"/>
          <w:sz w:val="24"/>
          <w:szCs w:val="24"/>
        </w:rPr>
        <w:t>, засыпку породами вскрыши, строительным и другим мусором);</w:t>
      </w:r>
    </w:p>
    <w:p w:rsidR="00214A68" w:rsidRPr="00214A68" w:rsidRDefault="00214A68" w:rsidP="00214A68">
      <w:pPr>
        <w:spacing w:after="0" w:line="240" w:lineRule="auto"/>
        <w:ind w:firstLine="709"/>
        <w:jc w:val="both"/>
        <w:rPr>
          <w:rFonts w:ascii="Times New Roman" w:hAnsi="Times New Roman" w:cs="Calibri"/>
          <w:color w:val="000000"/>
          <w:sz w:val="24"/>
          <w:szCs w:val="24"/>
        </w:rPr>
      </w:pPr>
      <w:r w:rsidRPr="00214A68">
        <w:rPr>
          <w:rFonts w:ascii="Times New Roman" w:hAnsi="Times New Roman" w:cs="Calibri"/>
          <w:color w:val="000000"/>
          <w:sz w:val="24"/>
          <w:szCs w:val="24"/>
        </w:rPr>
        <w:t>- проводить несанкционированные горные работы;</w:t>
      </w:r>
    </w:p>
    <w:p w:rsidR="00214A68" w:rsidRPr="00214A68" w:rsidRDefault="00214A68" w:rsidP="00214A68">
      <w:pPr>
        <w:spacing w:after="0" w:line="240" w:lineRule="auto"/>
        <w:ind w:firstLine="709"/>
        <w:jc w:val="both"/>
        <w:rPr>
          <w:rFonts w:ascii="Times New Roman" w:hAnsi="Times New Roman" w:cs="Calibri"/>
          <w:color w:val="000000"/>
          <w:sz w:val="24"/>
          <w:szCs w:val="24"/>
        </w:rPr>
      </w:pPr>
      <w:r w:rsidRPr="00214A68">
        <w:rPr>
          <w:rFonts w:ascii="Times New Roman" w:hAnsi="Times New Roman" w:cs="Calibri"/>
          <w:color w:val="000000"/>
          <w:sz w:val="24"/>
          <w:szCs w:val="24"/>
        </w:rPr>
        <w:t>- гидротехническое вмешательство;</w:t>
      </w:r>
    </w:p>
    <w:p w:rsidR="00214A68" w:rsidRPr="00214A68" w:rsidRDefault="00214A68" w:rsidP="00214A68">
      <w:pPr>
        <w:spacing w:after="0" w:line="240" w:lineRule="auto"/>
        <w:ind w:firstLine="709"/>
        <w:jc w:val="both"/>
        <w:rPr>
          <w:rFonts w:ascii="Times New Roman" w:hAnsi="Times New Roman" w:cs="Calibri"/>
          <w:color w:val="000000"/>
          <w:sz w:val="24"/>
          <w:szCs w:val="24"/>
        </w:rPr>
      </w:pPr>
      <w:r w:rsidRPr="00214A68">
        <w:rPr>
          <w:rFonts w:ascii="Times New Roman" w:hAnsi="Times New Roman" w:cs="Calibri"/>
          <w:color w:val="000000"/>
          <w:sz w:val="24"/>
          <w:szCs w:val="24"/>
        </w:rPr>
        <w:t>- повреждение форм рельефа и геологических обнажений;</w:t>
      </w:r>
    </w:p>
    <w:p w:rsidR="00214A68" w:rsidRDefault="00214A68" w:rsidP="00214A68">
      <w:pPr>
        <w:spacing w:after="0" w:line="240" w:lineRule="auto"/>
        <w:ind w:firstLine="709"/>
        <w:jc w:val="both"/>
        <w:rPr>
          <w:rFonts w:ascii="Times New Roman" w:hAnsi="Times New Roman"/>
          <w:color w:val="000000"/>
          <w:sz w:val="24"/>
          <w:szCs w:val="24"/>
          <w:lang w:val="x-none" w:eastAsia="en-US"/>
        </w:rPr>
      </w:pPr>
      <w:r w:rsidRPr="00214A68">
        <w:rPr>
          <w:rFonts w:ascii="Times New Roman" w:hAnsi="Times New Roman"/>
          <w:color w:val="000000"/>
          <w:sz w:val="24"/>
          <w:szCs w:val="24"/>
          <w:lang w:val="x-none" w:eastAsia="en-US"/>
        </w:rPr>
        <w:t>- распашка территории.</w:t>
      </w:r>
    </w:p>
    <w:p w:rsidR="00214A68" w:rsidRPr="00107795" w:rsidRDefault="00E31C59" w:rsidP="00214A68">
      <w:pPr>
        <w:spacing w:before="120" w:after="120" w:line="240" w:lineRule="auto"/>
        <w:ind w:firstLine="851"/>
        <w:jc w:val="both"/>
        <w:rPr>
          <w:rFonts w:ascii="Times New Roman" w:hAnsi="Times New Roman"/>
          <w:b/>
          <w:sz w:val="24"/>
          <w:szCs w:val="24"/>
        </w:rPr>
      </w:pPr>
      <w:r w:rsidRPr="00107795">
        <w:rPr>
          <w:rFonts w:ascii="Times New Roman" w:hAnsi="Times New Roman" w:cs="Times New Roman"/>
          <w:b/>
          <w:bCs/>
          <w:sz w:val="24"/>
          <w:szCs w:val="24"/>
        </w:rPr>
        <w:t>*</w:t>
      </w:r>
      <w:r w:rsidR="00214A68" w:rsidRPr="00107795">
        <w:rPr>
          <w:rFonts w:ascii="Times New Roman" w:hAnsi="Times New Roman"/>
          <w:b/>
          <w:bCs/>
          <w:sz w:val="24"/>
          <w:szCs w:val="24"/>
        </w:rPr>
        <w:t>Действие градостроительного регламента не распространяется на</w:t>
      </w:r>
      <w:r w:rsidR="00214A68" w:rsidRPr="00107795">
        <w:rPr>
          <w:rFonts w:ascii="Times New Roman" w:hAnsi="Times New Roman" w:cs="Calibri"/>
          <w:b/>
          <w:color w:val="000000"/>
          <w:sz w:val="24"/>
          <w:szCs w:val="24"/>
        </w:rPr>
        <w:t xml:space="preserve"> </w:t>
      </w:r>
      <w:r w:rsidR="00214A68" w:rsidRPr="00107795">
        <w:rPr>
          <w:rFonts w:ascii="Times New Roman" w:hAnsi="Times New Roman"/>
          <w:b/>
          <w:sz w:val="24"/>
          <w:szCs w:val="24"/>
        </w:rPr>
        <w:t>земли особо охраняемых природных территорий (за исключением земель лечебно-оздоровительных местностей и курортов).</w:t>
      </w:r>
    </w:p>
    <w:p w:rsidR="005A02E7" w:rsidRDefault="005A02E7" w:rsidP="00490145">
      <w:pPr>
        <w:spacing w:after="0" w:line="240" w:lineRule="auto"/>
        <w:ind w:firstLine="709"/>
        <w:jc w:val="both"/>
        <w:rPr>
          <w:rFonts w:ascii="Times New Roman" w:hAnsi="Times New Roman" w:cs="Times New Roman"/>
          <w:b/>
          <w:bCs/>
          <w:sz w:val="24"/>
          <w:szCs w:val="24"/>
        </w:rPr>
      </w:pPr>
    </w:p>
    <w:p w:rsidR="00AC02D9" w:rsidRPr="004D6EF2" w:rsidRDefault="003B45F6" w:rsidP="000414DF">
      <w:pPr>
        <w:pStyle w:val="4"/>
      </w:pPr>
      <w:bookmarkStart w:id="65" w:name="_Toc464643538"/>
      <w:bookmarkStart w:id="66" w:name="_Toc464643644"/>
      <w:bookmarkStart w:id="67" w:name="_Toc464643702"/>
      <w:bookmarkStart w:id="68" w:name="_Toc464911546"/>
      <w:r w:rsidRPr="00CD0893">
        <w:t>Статья 4</w:t>
      </w:r>
      <w:r w:rsidR="006B5D08">
        <w:t>5</w:t>
      </w:r>
      <w:r w:rsidRPr="00CD0893">
        <w:t>.7.  Градостроительные регламенты. Зоны специального назначения.</w:t>
      </w:r>
      <w:bookmarkEnd w:id="65"/>
      <w:bookmarkEnd w:id="66"/>
      <w:bookmarkEnd w:id="67"/>
      <w:bookmarkEnd w:id="68"/>
    </w:p>
    <w:p w:rsidR="00E74AD6" w:rsidRPr="00E74AD6" w:rsidRDefault="00E74AD6" w:rsidP="00E74AD6">
      <w:pPr>
        <w:spacing w:before="120" w:after="12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w:t>
      </w:r>
      <w:r w:rsidRPr="00E74AD6">
        <w:rPr>
          <w:rFonts w:ascii="Times New Roman" w:eastAsia="Times New Roman" w:hAnsi="Times New Roman" w:cs="Times New Roman"/>
          <w:b/>
          <w:bCs/>
          <w:sz w:val="24"/>
          <w:szCs w:val="24"/>
          <w:u w:val="single"/>
        </w:rPr>
        <w:t>-1.   Зона скотомогильников, участков компостирования ТБО.</w:t>
      </w:r>
    </w:p>
    <w:p w:rsidR="00E74AD6" w:rsidRPr="00E74AD6" w:rsidRDefault="00E74AD6" w:rsidP="00E74AD6">
      <w:pPr>
        <w:spacing w:after="0" w:line="240" w:lineRule="auto"/>
        <w:ind w:firstLine="709"/>
        <w:jc w:val="both"/>
        <w:rPr>
          <w:rFonts w:ascii="Times New Roman" w:eastAsia="Times New Roman" w:hAnsi="Times New Roman" w:cs="Times New Roman"/>
          <w:iCs/>
          <w:sz w:val="24"/>
          <w:szCs w:val="24"/>
        </w:rPr>
      </w:pPr>
      <w:r w:rsidRPr="00E74AD6">
        <w:rPr>
          <w:rFonts w:ascii="Times New Roman" w:eastAsia="Times New Roman" w:hAnsi="Times New Roman" w:cs="Times New Roman"/>
          <w:iCs/>
          <w:sz w:val="24"/>
          <w:szCs w:val="24"/>
        </w:rPr>
        <w:t>Зона выделены для обеспечения правовых условий использования скотомогильников, участков компостирования ТБО, свалок. Разрешается размещение зданий, сооружений и коммуникаций, связанных только с эксплуатацией скотомогильников, участков компостирования ТБО, свалок.</w:t>
      </w:r>
    </w:p>
    <w:p w:rsidR="00E74AD6" w:rsidRPr="00E74AD6" w:rsidRDefault="00E74AD6" w:rsidP="00E74AD6">
      <w:pPr>
        <w:spacing w:before="120" w:after="120" w:line="240" w:lineRule="auto"/>
        <w:ind w:firstLine="709"/>
        <w:jc w:val="both"/>
        <w:rPr>
          <w:rFonts w:ascii="Calibri" w:eastAsia="Times New Roman" w:hAnsi="Calibri" w:cs="Times New Roman"/>
          <w:b/>
          <w:bCs/>
          <w:sz w:val="24"/>
          <w:szCs w:val="24"/>
        </w:rPr>
      </w:pPr>
      <w:r w:rsidRPr="00E74AD6">
        <w:rPr>
          <w:rFonts w:ascii="Times New Roman" w:eastAsia="Times New Roman" w:hAnsi="Times New Roman" w:cs="Times New Roman"/>
          <w:b/>
          <w:bCs/>
          <w:i/>
          <w:sz w:val="24"/>
          <w:szCs w:val="24"/>
          <w:u w:val="single"/>
        </w:rPr>
        <w:t>Основные виды разрешенного использования</w:t>
      </w:r>
      <w:r w:rsidRPr="00E74AD6">
        <w:rPr>
          <w:rFonts w:ascii="Calibri" w:eastAsia="Times New Roman" w:hAnsi="Calibri" w:cs="Times New Roman"/>
          <w:b/>
          <w:bCs/>
          <w:sz w:val="24"/>
          <w:szCs w:val="24"/>
        </w:rPr>
        <w:t>:</w:t>
      </w:r>
    </w:p>
    <w:p w:rsidR="00E74AD6" w:rsidRPr="00E74AD6" w:rsidRDefault="00E74AD6" w:rsidP="00E74AD6">
      <w:pPr>
        <w:numPr>
          <w:ilvl w:val="2"/>
          <w:numId w:val="33"/>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скотомогильники (биотермические ямы);</w:t>
      </w:r>
    </w:p>
    <w:p w:rsidR="00E74AD6" w:rsidRPr="00E74AD6" w:rsidRDefault="00E74AD6" w:rsidP="00E74AD6">
      <w:pPr>
        <w:numPr>
          <w:ilvl w:val="2"/>
          <w:numId w:val="33"/>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хозяйственные корпуса;</w:t>
      </w:r>
    </w:p>
    <w:p w:rsidR="00E74AD6" w:rsidRPr="00E74AD6" w:rsidRDefault="00E74AD6" w:rsidP="00E74AD6">
      <w:pPr>
        <w:numPr>
          <w:ilvl w:val="2"/>
          <w:numId w:val="33"/>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объекты пожарной охраны;</w:t>
      </w:r>
    </w:p>
    <w:p w:rsidR="00E74AD6" w:rsidRPr="00E74AD6" w:rsidRDefault="00E74AD6" w:rsidP="00E74AD6">
      <w:pPr>
        <w:numPr>
          <w:ilvl w:val="2"/>
          <w:numId w:val="33"/>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участки компостирования твердых бытовых отходов;</w:t>
      </w:r>
    </w:p>
    <w:p w:rsidR="00E74AD6" w:rsidRPr="00E74AD6" w:rsidRDefault="00E74AD6" w:rsidP="00E74AD6">
      <w:pPr>
        <w:numPr>
          <w:ilvl w:val="2"/>
          <w:numId w:val="33"/>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участки компостирования жидких бытовых отходов;</w:t>
      </w:r>
    </w:p>
    <w:p w:rsidR="00E74AD6" w:rsidRPr="00E74AD6" w:rsidRDefault="00E74AD6" w:rsidP="00E74AD6">
      <w:pPr>
        <w:numPr>
          <w:ilvl w:val="2"/>
          <w:numId w:val="33"/>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свалки.</w:t>
      </w:r>
    </w:p>
    <w:p w:rsidR="00E74AD6" w:rsidRPr="00E74AD6" w:rsidRDefault="00E74AD6" w:rsidP="00E74AD6">
      <w:pPr>
        <w:spacing w:before="120" w:after="120" w:line="240" w:lineRule="auto"/>
        <w:ind w:firstLine="709"/>
        <w:jc w:val="both"/>
        <w:rPr>
          <w:rFonts w:ascii="Times New Roman" w:eastAsia="Times New Roman" w:hAnsi="Times New Roman" w:cs="Times New Roman"/>
          <w:b/>
          <w:bCs/>
          <w:i/>
          <w:sz w:val="24"/>
          <w:szCs w:val="24"/>
          <w:u w:val="single"/>
        </w:rPr>
      </w:pPr>
      <w:r w:rsidRPr="00E74AD6">
        <w:rPr>
          <w:rFonts w:ascii="Times New Roman" w:eastAsia="Times New Roman" w:hAnsi="Times New Roman" w:cs="Times New Roman"/>
          <w:b/>
          <w:bCs/>
          <w:i/>
          <w:sz w:val="24"/>
          <w:szCs w:val="24"/>
          <w:u w:val="single"/>
        </w:rPr>
        <w:t>Вспомогательные виды разрешенного использования:</w:t>
      </w:r>
    </w:p>
    <w:p w:rsidR="00E74AD6" w:rsidRPr="00E74AD6" w:rsidRDefault="00E74AD6" w:rsidP="00E74AD6">
      <w:pPr>
        <w:numPr>
          <w:ilvl w:val="2"/>
          <w:numId w:val="33"/>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зеленые насаждения, выполняющие специальные (защитные) функции.</w:t>
      </w:r>
    </w:p>
    <w:p w:rsidR="00E74AD6" w:rsidRDefault="00E74AD6" w:rsidP="00E74AD6">
      <w:pPr>
        <w:spacing w:after="0" w:line="240" w:lineRule="auto"/>
        <w:ind w:left="709"/>
        <w:jc w:val="both"/>
        <w:rPr>
          <w:rFonts w:ascii="Times New Roman" w:eastAsia="Times New Roman" w:hAnsi="Times New Roman" w:cs="Times New Roman"/>
          <w:sz w:val="24"/>
          <w:szCs w:val="24"/>
        </w:rPr>
      </w:pPr>
    </w:p>
    <w:p w:rsidR="00D44014" w:rsidRPr="00CD0893" w:rsidRDefault="00D44014" w:rsidP="00D44014">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D44014" w:rsidRPr="00327D56" w:rsidRDefault="00D44014" w:rsidP="00D44014">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7D56">
        <w:rPr>
          <w:rFonts w:ascii="Times New Roman" w:eastAsia="Times New Roman" w:hAnsi="Times New Roman" w:cs="Times New Roman"/>
          <w:sz w:val="24"/>
          <w:szCs w:val="24"/>
        </w:rPr>
        <w:t>хозяйственные корпуса;</w:t>
      </w:r>
    </w:p>
    <w:p w:rsidR="00D44014" w:rsidRPr="00327D56" w:rsidRDefault="00D44014" w:rsidP="00D44014">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27D56">
        <w:rPr>
          <w:rFonts w:ascii="Times New Roman" w:eastAsia="Times New Roman" w:hAnsi="Times New Roman" w:cs="Times New Roman"/>
          <w:sz w:val="24"/>
          <w:szCs w:val="24"/>
        </w:rPr>
        <w:t>объекты пожарной охраны;</w:t>
      </w:r>
    </w:p>
    <w:p w:rsidR="00D44014" w:rsidRDefault="00D44014" w:rsidP="00D44014">
      <w:pPr>
        <w:shd w:val="clear" w:color="auto" w:fill="FFFFFF"/>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27D56">
        <w:rPr>
          <w:rFonts w:ascii="Times New Roman" w:eastAsia="Times New Roman" w:hAnsi="Times New Roman" w:cs="Times New Roman"/>
          <w:sz w:val="24"/>
          <w:szCs w:val="24"/>
        </w:rPr>
        <w:t xml:space="preserve"> зеленые насаждения, выполняющие специальные (защитные) функции.</w:t>
      </w:r>
    </w:p>
    <w:p w:rsidR="00D44014" w:rsidRDefault="00D44014" w:rsidP="00D44014">
      <w:pPr>
        <w:shd w:val="clear" w:color="auto" w:fill="FFFFFF"/>
        <w:spacing w:after="0" w:line="240" w:lineRule="auto"/>
        <w:ind w:firstLine="851"/>
        <w:jc w:val="both"/>
        <w:rPr>
          <w:rFonts w:ascii="Times New Roman" w:eastAsia="Times New Roman" w:hAnsi="Times New Roman" w:cs="Times New Roman"/>
          <w:b/>
          <w:bCs/>
          <w:sz w:val="24"/>
          <w:szCs w:val="24"/>
        </w:rPr>
      </w:pP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СО-1</w:t>
      </w:r>
      <w:r w:rsidRPr="00517BC2">
        <w:rPr>
          <w:rFonts w:ascii="Times New Roman" w:hAnsi="Times New Roman" w:cs="Times New Roman"/>
          <w:i/>
          <w:sz w:val="24"/>
          <w:szCs w:val="24"/>
        </w:rPr>
        <w:t xml:space="preserve"> включают в себя:</w:t>
      </w:r>
    </w:p>
    <w:p w:rsidR="00D44014"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r>
        <w:rPr>
          <w:rFonts w:ascii="Times New Roman" w:hAnsi="Times New Roman" w:cs="Times New Roman"/>
          <w:i/>
          <w:sz w:val="24"/>
          <w:szCs w:val="24"/>
        </w:rPr>
        <w:t xml:space="preserve">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Pr>
          <w:rFonts w:ascii="Times New Roman" w:hAnsi="Times New Roman" w:cs="Times New Roman"/>
          <w:i/>
          <w:sz w:val="24"/>
          <w:szCs w:val="24"/>
        </w:rPr>
        <w:t>;</w:t>
      </w: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387B99">
        <w:rPr>
          <w:rFonts w:ascii="Times New Roman" w:hAnsi="Times New Roman" w:cs="Times New Roman"/>
          <w:i/>
          <w:sz w:val="24"/>
          <w:szCs w:val="24"/>
        </w:rPr>
        <w:t xml:space="preserve"> </w:t>
      </w: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Pr>
          <w:rFonts w:ascii="Times New Roman" w:hAnsi="Times New Roman" w:cs="Times New Roman"/>
          <w:i/>
          <w:sz w:val="24"/>
          <w:szCs w:val="24"/>
        </w:rPr>
        <w:t xml:space="preserve">зданий, строений, сооружений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D44014" w:rsidRPr="00517BC2" w:rsidRDefault="00D44014" w:rsidP="00D44014">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D44014" w:rsidRDefault="00D44014" w:rsidP="00861E9F">
      <w:pPr>
        <w:spacing w:after="0" w:line="240" w:lineRule="auto"/>
        <w:ind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D44014" w:rsidRPr="00E74AD6" w:rsidRDefault="00D44014" w:rsidP="00D44014">
      <w:pPr>
        <w:spacing w:after="0" w:line="240" w:lineRule="auto"/>
        <w:ind w:left="709"/>
        <w:jc w:val="both"/>
        <w:rPr>
          <w:rFonts w:ascii="Times New Roman" w:eastAsia="Times New Roman" w:hAnsi="Times New Roman" w:cs="Times New Roman"/>
          <w:sz w:val="24"/>
          <w:szCs w:val="24"/>
        </w:rPr>
      </w:pPr>
    </w:p>
    <w:p w:rsidR="00E74AD6" w:rsidRPr="00E74AD6" w:rsidRDefault="00E74AD6" w:rsidP="00E74AD6">
      <w:pPr>
        <w:spacing w:before="120" w:after="12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w:t>
      </w:r>
      <w:r w:rsidRPr="00E74AD6">
        <w:rPr>
          <w:rFonts w:ascii="Times New Roman" w:eastAsia="Times New Roman" w:hAnsi="Times New Roman" w:cs="Times New Roman"/>
          <w:b/>
          <w:bCs/>
          <w:sz w:val="24"/>
          <w:szCs w:val="24"/>
          <w:u w:val="single"/>
        </w:rPr>
        <w:t>-2.   Зона водозаборных и иных технических сооружений.</w:t>
      </w:r>
    </w:p>
    <w:p w:rsidR="00E74AD6" w:rsidRPr="00E74AD6" w:rsidRDefault="00E74AD6" w:rsidP="00E74AD6">
      <w:pPr>
        <w:spacing w:after="0" w:line="240" w:lineRule="auto"/>
        <w:ind w:firstLine="709"/>
        <w:jc w:val="both"/>
        <w:rPr>
          <w:rFonts w:ascii="Times New Roman" w:hAnsi="Times New Roman"/>
          <w:i/>
          <w:iCs/>
        </w:rPr>
      </w:pPr>
      <w:r w:rsidRPr="00E74AD6">
        <w:rPr>
          <w:rFonts w:ascii="Times New Roman" w:hAnsi="Times New Roman"/>
          <w:i/>
          <w:iCs/>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E74AD6" w:rsidRPr="00E74AD6" w:rsidRDefault="00E74AD6" w:rsidP="00E74AD6">
      <w:pPr>
        <w:spacing w:after="0" w:line="240" w:lineRule="auto"/>
        <w:ind w:firstLine="709"/>
        <w:jc w:val="both"/>
        <w:rPr>
          <w:rFonts w:ascii="Times New Roman" w:hAnsi="Times New Roman"/>
          <w:sz w:val="23"/>
          <w:szCs w:val="23"/>
        </w:rPr>
      </w:pPr>
    </w:p>
    <w:p w:rsidR="00E74AD6" w:rsidRPr="00E74AD6" w:rsidRDefault="00E74AD6" w:rsidP="00E74AD6">
      <w:pPr>
        <w:spacing w:after="0" w:line="240" w:lineRule="auto"/>
        <w:ind w:firstLine="709"/>
        <w:rPr>
          <w:rFonts w:ascii="Times New Roman" w:hAnsi="Times New Roman"/>
          <w:b/>
          <w:i/>
          <w:sz w:val="24"/>
          <w:szCs w:val="24"/>
          <w:u w:val="single"/>
        </w:rPr>
      </w:pPr>
      <w:r w:rsidRPr="00E74AD6">
        <w:rPr>
          <w:rFonts w:ascii="Times New Roman" w:hAnsi="Times New Roman"/>
          <w:b/>
          <w:i/>
          <w:sz w:val="24"/>
          <w:szCs w:val="24"/>
          <w:u w:val="single"/>
        </w:rPr>
        <w:t>Основные виды разрешенного использования:</w:t>
      </w:r>
    </w:p>
    <w:p w:rsidR="00E74AD6" w:rsidRPr="00E74AD6" w:rsidRDefault="00E74AD6" w:rsidP="00461BA1">
      <w:pPr>
        <w:keepLines/>
        <w:widowControl w:val="0"/>
        <w:numPr>
          <w:ilvl w:val="0"/>
          <w:numId w:val="62"/>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водозаборные сооружения;</w:t>
      </w:r>
    </w:p>
    <w:p w:rsidR="00E74AD6" w:rsidRPr="00E74AD6" w:rsidRDefault="00E74AD6" w:rsidP="00461BA1">
      <w:pPr>
        <w:keepLines/>
        <w:widowControl w:val="0"/>
        <w:numPr>
          <w:ilvl w:val="0"/>
          <w:numId w:val="62"/>
        </w:numPr>
        <w:spacing w:after="0" w:line="240" w:lineRule="auto"/>
        <w:ind w:left="0" w:firstLine="709"/>
        <w:jc w:val="both"/>
        <w:rPr>
          <w:rFonts w:ascii="Times New Roman" w:eastAsia="Times New Roman" w:hAnsi="Times New Roman" w:cs="Times New Roman"/>
          <w:sz w:val="24"/>
          <w:szCs w:val="28"/>
        </w:rPr>
      </w:pPr>
      <w:r w:rsidRPr="00E74AD6">
        <w:rPr>
          <w:rFonts w:ascii="Times New Roman" w:eastAsia="Times New Roman" w:hAnsi="Times New Roman" w:cs="Times New Roman"/>
          <w:sz w:val="24"/>
          <w:szCs w:val="24"/>
        </w:rPr>
        <w:t>насосные станции;</w:t>
      </w:r>
    </w:p>
    <w:p w:rsidR="00E74AD6" w:rsidRPr="00E74AD6" w:rsidRDefault="00E74AD6" w:rsidP="00461BA1">
      <w:pPr>
        <w:keepLines/>
        <w:widowControl w:val="0"/>
        <w:numPr>
          <w:ilvl w:val="0"/>
          <w:numId w:val="62"/>
        </w:numPr>
        <w:spacing w:after="0" w:line="240" w:lineRule="auto"/>
        <w:ind w:left="0" w:firstLine="709"/>
        <w:jc w:val="both"/>
        <w:rPr>
          <w:rFonts w:ascii="Times New Roman" w:eastAsia="Times New Roman" w:hAnsi="Times New Roman" w:cs="Times New Roman"/>
          <w:sz w:val="24"/>
          <w:szCs w:val="28"/>
        </w:rPr>
      </w:pPr>
      <w:proofErr w:type="spellStart"/>
      <w:r w:rsidRPr="00E74AD6">
        <w:rPr>
          <w:rFonts w:ascii="Times New Roman" w:eastAsia="Times New Roman" w:hAnsi="Times New Roman" w:cs="Times New Roman"/>
          <w:sz w:val="24"/>
          <w:szCs w:val="28"/>
        </w:rPr>
        <w:t>водонакопительные</w:t>
      </w:r>
      <w:proofErr w:type="spellEnd"/>
      <w:r w:rsidRPr="00E74AD6">
        <w:rPr>
          <w:rFonts w:ascii="Times New Roman" w:eastAsia="Times New Roman" w:hAnsi="Times New Roman" w:cs="Times New Roman"/>
          <w:sz w:val="24"/>
          <w:szCs w:val="28"/>
        </w:rPr>
        <w:t xml:space="preserve">, водонапорные сооружения; </w:t>
      </w:r>
    </w:p>
    <w:p w:rsidR="00E74AD6" w:rsidRPr="00E74AD6" w:rsidRDefault="00E74AD6" w:rsidP="00461BA1">
      <w:pPr>
        <w:keepLines/>
        <w:widowControl w:val="0"/>
        <w:numPr>
          <w:ilvl w:val="0"/>
          <w:numId w:val="62"/>
        </w:numPr>
        <w:spacing w:after="0" w:line="240" w:lineRule="auto"/>
        <w:ind w:left="0" w:firstLine="709"/>
        <w:jc w:val="both"/>
        <w:rPr>
          <w:rFonts w:ascii="Times New Roman" w:eastAsia="Times New Roman" w:hAnsi="Times New Roman" w:cs="Times New Roman"/>
          <w:sz w:val="24"/>
          <w:szCs w:val="28"/>
        </w:rPr>
      </w:pPr>
      <w:r w:rsidRPr="00E74AD6">
        <w:rPr>
          <w:rFonts w:ascii="Times New Roman" w:eastAsia="Times New Roman" w:hAnsi="Times New Roman" w:cs="Times New Roman"/>
          <w:sz w:val="24"/>
          <w:szCs w:val="28"/>
        </w:rPr>
        <w:t>водопроводные очистные сооружения;</w:t>
      </w:r>
    </w:p>
    <w:p w:rsidR="00E74AD6" w:rsidRPr="00E74AD6" w:rsidRDefault="00E74AD6" w:rsidP="00461BA1">
      <w:pPr>
        <w:keepLines/>
        <w:widowControl w:val="0"/>
        <w:numPr>
          <w:ilvl w:val="0"/>
          <w:numId w:val="62"/>
        </w:numPr>
        <w:spacing w:after="0" w:line="240" w:lineRule="auto"/>
        <w:ind w:left="0" w:firstLine="709"/>
        <w:jc w:val="both"/>
        <w:rPr>
          <w:rFonts w:ascii="Times New Roman" w:eastAsia="Times New Roman" w:hAnsi="Times New Roman" w:cs="Times New Roman"/>
          <w:sz w:val="24"/>
          <w:szCs w:val="28"/>
        </w:rPr>
      </w:pPr>
      <w:r w:rsidRPr="00E74AD6">
        <w:rPr>
          <w:rFonts w:ascii="Times New Roman" w:eastAsia="Times New Roman" w:hAnsi="Times New Roman" w:cs="Times New Roman"/>
          <w:sz w:val="24"/>
          <w:szCs w:val="28"/>
        </w:rPr>
        <w:t>аэрологические станции;</w:t>
      </w:r>
    </w:p>
    <w:p w:rsidR="00E74AD6" w:rsidRPr="00E74AD6" w:rsidRDefault="00E74AD6" w:rsidP="00461BA1">
      <w:pPr>
        <w:keepLines/>
        <w:widowControl w:val="0"/>
        <w:numPr>
          <w:ilvl w:val="0"/>
          <w:numId w:val="62"/>
        </w:numPr>
        <w:spacing w:after="0" w:line="240" w:lineRule="auto"/>
        <w:ind w:left="0" w:firstLine="709"/>
        <w:jc w:val="both"/>
        <w:rPr>
          <w:rFonts w:ascii="Times New Roman" w:eastAsia="Times New Roman" w:hAnsi="Times New Roman" w:cs="Times New Roman"/>
          <w:sz w:val="24"/>
          <w:szCs w:val="28"/>
        </w:rPr>
      </w:pPr>
      <w:r w:rsidRPr="00E74AD6">
        <w:rPr>
          <w:rFonts w:ascii="Times New Roman" w:eastAsia="Times New Roman" w:hAnsi="Times New Roman" w:cs="Times New Roman"/>
          <w:sz w:val="24"/>
          <w:szCs w:val="28"/>
        </w:rPr>
        <w:t>метеостанции.</w:t>
      </w:r>
    </w:p>
    <w:p w:rsidR="00E74AD6" w:rsidRPr="00E74AD6" w:rsidRDefault="00E74AD6" w:rsidP="00E74AD6">
      <w:pPr>
        <w:keepLines/>
        <w:widowControl w:val="0"/>
        <w:spacing w:after="0" w:line="240" w:lineRule="auto"/>
        <w:ind w:firstLine="709"/>
        <w:jc w:val="both"/>
        <w:rPr>
          <w:rFonts w:ascii="Times New Roman" w:eastAsia="Times New Roman" w:hAnsi="Times New Roman" w:cs="Times New Roman"/>
          <w:sz w:val="24"/>
          <w:szCs w:val="28"/>
        </w:rPr>
      </w:pPr>
    </w:p>
    <w:p w:rsidR="00E74AD6" w:rsidRPr="00E74AD6" w:rsidRDefault="00E74AD6" w:rsidP="00E74AD6">
      <w:pPr>
        <w:spacing w:after="0" w:line="240" w:lineRule="auto"/>
        <w:ind w:firstLine="709"/>
        <w:jc w:val="both"/>
        <w:rPr>
          <w:rFonts w:ascii="Times New Roman" w:eastAsia="Calibri" w:hAnsi="Times New Roman" w:cs="Times New Roman"/>
          <w:b/>
          <w:bCs/>
          <w:i/>
          <w:sz w:val="24"/>
          <w:szCs w:val="28"/>
          <w:u w:val="single"/>
        </w:rPr>
      </w:pPr>
      <w:r w:rsidRPr="00E74AD6">
        <w:rPr>
          <w:rFonts w:ascii="Times New Roman" w:eastAsia="Calibri" w:hAnsi="Times New Roman" w:cs="Times New Roman"/>
          <w:b/>
          <w:bCs/>
          <w:i/>
          <w:sz w:val="24"/>
          <w:szCs w:val="28"/>
          <w:u w:val="single"/>
        </w:rPr>
        <w:t>Вспомогательные виды разрешенного использования:</w:t>
      </w:r>
    </w:p>
    <w:p w:rsidR="00E74AD6" w:rsidRPr="00E74AD6" w:rsidRDefault="00E74AD6" w:rsidP="00E74AD6">
      <w:pPr>
        <w:tabs>
          <w:tab w:val="left" w:pos="142"/>
        </w:tabs>
        <w:spacing w:after="0" w:line="240" w:lineRule="auto"/>
        <w:ind w:firstLine="709"/>
        <w:rPr>
          <w:rFonts w:ascii="Times New Roman" w:eastAsia="Calibri" w:hAnsi="Times New Roman" w:cs="Times New Roman"/>
          <w:b/>
          <w:bCs/>
          <w:szCs w:val="24"/>
          <w:u w:val="single"/>
        </w:rPr>
      </w:pPr>
      <w:r w:rsidRPr="00E74AD6">
        <w:rPr>
          <w:rFonts w:ascii="Times New Roman" w:eastAsia="Calibri" w:hAnsi="Times New Roman" w:cs="Times New Roman"/>
          <w:sz w:val="24"/>
          <w:szCs w:val="28"/>
        </w:rPr>
        <w:t>- хозяйственные постройки связанные с эксплуатацией источников водоснабжения.</w:t>
      </w:r>
    </w:p>
    <w:p w:rsidR="00E74AD6" w:rsidRPr="00E74AD6" w:rsidRDefault="00E74AD6" w:rsidP="00E74AD6">
      <w:pPr>
        <w:spacing w:after="0" w:line="240" w:lineRule="auto"/>
        <w:ind w:firstLine="709"/>
        <w:rPr>
          <w:rFonts w:ascii="Times New Roman" w:hAnsi="Times New Roman"/>
          <w:b/>
          <w:i/>
          <w:sz w:val="24"/>
          <w:u w:val="single"/>
        </w:rPr>
      </w:pPr>
    </w:p>
    <w:p w:rsidR="00E74AD6" w:rsidRPr="00E74AD6" w:rsidRDefault="00E74AD6" w:rsidP="00E74AD6">
      <w:pPr>
        <w:spacing w:after="0" w:line="240" w:lineRule="auto"/>
        <w:ind w:firstLine="709"/>
        <w:rPr>
          <w:rFonts w:ascii="Times New Roman" w:hAnsi="Times New Roman"/>
          <w:b/>
          <w:i/>
          <w:sz w:val="24"/>
          <w:u w:val="single"/>
        </w:rPr>
      </w:pPr>
      <w:r w:rsidRPr="00E74AD6">
        <w:rPr>
          <w:rFonts w:ascii="Times New Roman" w:hAnsi="Times New Roman"/>
          <w:b/>
          <w:i/>
          <w:sz w:val="24"/>
          <w:u w:val="single"/>
        </w:rPr>
        <w:t>Условно разрешенные виды использования:</w:t>
      </w:r>
    </w:p>
    <w:p w:rsidR="00E74AD6" w:rsidRPr="00E74AD6" w:rsidRDefault="00E74AD6" w:rsidP="00E74AD6">
      <w:pPr>
        <w:widowControl w:val="0"/>
        <w:spacing w:after="0" w:line="240" w:lineRule="auto"/>
        <w:ind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 строительство и реконструкция сооружений, коммуникаций и других объектов;</w:t>
      </w:r>
    </w:p>
    <w:p w:rsidR="00E74AD6" w:rsidRDefault="00E74AD6" w:rsidP="00E74AD6">
      <w:pPr>
        <w:widowControl w:val="0"/>
        <w:spacing w:after="0" w:line="240" w:lineRule="auto"/>
        <w:ind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 землеройные и другие работы.</w:t>
      </w:r>
    </w:p>
    <w:p w:rsidR="00D44014" w:rsidRDefault="00D44014" w:rsidP="00E74AD6">
      <w:pPr>
        <w:widowControl w:val="0"/>
        <w:spacing w:after="0" w:line="240" w:lineRule="auto"/>
        <w:ind w:firstLine="709"/>
        <w:jc w:val="both"/>
        <w:rPr>
          <w:rFonts w:ascii="Times New Roman" w:eastAsia="Times New Roman" w:hAnsi="Times New Roman" w:cs="Times New Roman"/>
          <w:sz w:val="24"/>
          <w:szCs w:val="24"/>
        </w:rPr>
      </w:pPr>
    </w:p>
    <w:p w:rsidR="0041470B" w:rsidRPr="00517BC2" w:rsidRDefault="0041470B" w:rsidP="0041470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СО-2</w:t>
      </w:r>
      <w:r w:rsidRPr="00517BC2">
        <w:rPr>
          <w:rFonts w:ascii="Times New Roman" w:hAnsi="Times New Roman" w:cs="Times New Roman"/>
          <w:i/>
          <w:sz w:val="24"/>
          <w:szCs w:val="24"/>
        </w:rPr>
        <w:t xml:space="preserve"> включают в себя:</w:t>
      </w:r>
    </w:p>
    <w:p w:rsidR="0041470B" w:rsidRDefault="0041470B" w:rsidP="0041470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41470B" w:rsidRDefault="0041470B" w:rsidP="0041470B">
      <w:pPr>
        <w:pStyle w:val="af1"/>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41470B" w:rsidRPr="00DA4433" w:rsidRDefault="0041470B" w:rsidP="0041470B">
      <w:pPr>
        <w:pStyle w:val="af1"/>
        <w:ind w:firstLine="851"/>
        <w:rPr>
          <w:i/>
          <w:szCs w:val="24"/>
        </w:rPr>
      </w:pPr>
      <w:r w:rsidRPr="00DA4433">
        <w:rPr>
          <w:i/>
          <w:szCs w:val="24"/>
        </w:rPr>
        <w:t>Размеры земельных участков для станций очистки воды в зависимости от их производительности, тыс. м /</w:t>
      </w:r>
      <w:proofErr w:type="spellStart"/>
      <w:r w:rsidRPr="00DA4433">
        <w:rPr>
          <w:i/>
          <w:szCs w:val="24"/>
        </w:rPr>
        <w:t>сут</w:t>
      </w:r>
      <w:proofErr w:type="spellEnd"/>
      <w:r w:rsidRPr="00DA4433">
        <w:rPr>
          <w:i/>
          <w:szCs w:val="24"/>
        </w:rPr>
        <w:t>, следует принимать по проекту, но не более, га:</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lastRenderedPageBreak/>
        <w:t>до 0,8.......................................................................1</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св. 0,8 до 12............................................................2</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 » 32..................................................................3</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32 » 80..................................................................4</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80 » 125................................................................6</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125 » 250..............................................................12</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250 » 400................................................................18</w:t>
      </w:r>
    </w:p>
    <w:p w:rsidR="0041470B" w:rsidRDefault="0041470B" w:rsidP="0041470B">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DA4433">
        <w:rPr>
          <w:rFonts w:ascii="Times New Roman" w:eastAsia="Times New Roman" w:hAnsi="Times New Roman" w:cs="Times New Roman"/>
          <w:i/>
          <w:sz w:val="24"/>
          <w:szCs w:val="20"/>
        </w:rPr>
        <w:t>» 400 » 800................................................................24</w:t>
      </w:r>
    </w:p>
    <w:p w:rsidR="0041470B" w:rsidRDefault="0041470B" w:rsidP="0041470B">
      <w:pPr>
        <w:pStyle w:val="a3"/>
        <w:spacing w:after="0" w:line="240" w:lineRule="auto"/>
        <w:ind w:left="0" w:firstLine="851"/>
        <w:jc w:val="both"/>
        <w:rPr>
          <w:rFonts w:ascii="Times New Roman" w:hAnsi="Times New Roman" w:cs="Times New Roman"/>
          <w:i/>
          <w:sz w:val="24"/>
          <w:szCs w:val="24"/>
        </w:rPr>
      </w:pPr>
    </w:p>
    <w:p w:rsidR="0041470B" w:rsidRPr="00517BC2" w:rsidRDefault="0041470B" w:rsidP="0041470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41470B" w:rsidRPr="00517BC2" w:rsidRDefault="0041470B" w:rsidP="0041470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D44014" w:rsidRDefault="0041470B" w:rsidP="0041470B">
      <w:pPr>
        <w:widowControl w:val="0"/>
        <w:spacing w:after="0" w:line="240" w:lineRule="auto"/>
        <w:ind w:firstLine="709"/>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41470B" w:rsidRPr="00E74AD6" w:rsidRDefault="0041470B" w:rsidP="0041470B">
      <w:pPr>
        <w:widowControl w:val="0"/>
        <w:spacing w:after="0" w:line="240" w:lineRule="auto"/>
        <w:ind w:firstLine="709"/>
        <w:jc w:val="both"/>
        <w:rPr>
          <w:rFonts w:ascii="Times New Roman" w:eastAsia="Times New Roman" w:hAnsi="Times New Roman" w:cs="Times New Roman"/>
          <w:sz w:val="24"/>
          <w:szCs w:val="24"/>
        </w:rPr>
      </w:pPr>
    </w:p>
    <w:p w:rsidR="00E74AD6" w:rsidRPr="00E74AD6" w:rsidRDefault="00E74AD6" w:rsidP="00E74AD6">
      <w:pPr>
        <w:spacing w:before="120" w:after="120" w:line="240" w:lineRule="auto"/>
        <w:ind w:firstLine="709"/>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w:t>
      </w:r>
      <w:r w:rsidRPr="00E74AD6">
        <w:rPr>
          <w:rFonts w:ascii="Times New Roman" w:eastAsia="Times New Roman" w:hAnsi="Times New Roman" w:cs="Times New Roman"/>
          <w:b/>
          <w:bCs/>
          <w:sz w:val="24"/>
          <w:szCs w:val="24"/>
          <w:u w:val="single"/>
        </w:rPr>
        <w:t>-3.   Зона специального назначения, связанная с захоронениями.</w:t>
      </w:r>
    </w:p>
    <w:p w:rsidR="00E74AD6" w:rsidRPr="00E74AD6" w:rsidRDefault="00E74AD6" w:rsidP="00E74AD6">
      <w:pPr>
        <w:spacing w:after="0" w:line="240" w:lineRule="auto"/>
        <w:ind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74AD6" w:rsidRPr="00E74AD6" w:rsidRDefault="00E74AD6" w:rsidP="00E74AD6">
      <w:pPr>
        <w:spacing w:before="120" w:after="120" w:line="240" w:lineRule="auto"/>
        <w:ind w:firstLine="709"/>
        <w:jc w:val="both"/>
        <w:rPr>
          <w:rFonts w:ascii="Calibri" w:eastAsia="Times New Roman" w:hAnsi="Calibri" w:cs="Times New Roman"/>
          <w:b/>
          <w:bCs/>
          <w:sz w:val="24"/>
          <w:szCs w:val="24"/>
        </w:rPr>
      </w:pPr>
      <w:r w:rsidRPr="00E74AD6">
        <w:rPr>
          <w:rFonts w:ascii="Times New Roman" w:eastAsia="Times New Roman" w:hAnsi="Times New Roman" w:cs="Times New Roman"/>
          <w:b/>
          <w:bCs/>
          <w:i/>
          <w:sz w:val="24"/>
          <w:szCs w:val="24"/>
          <w:u w:val="single"/>
        </w:rPr>
        <w:t>Основные виды разрешенного использования</w:t>
      </w:r>
      <w:r w:rsidRPr="00E74AD6">
        <w:rPr>
          <w:rFonts w:ascii="Calibri" w:eastAsia="Times New Roman" w:hAnsi="Calibri" w:cs="Times New Roman"/>
          <w:b/>
          <w:bCs/>
          <w:sz w:val="24"/>
          <w:szCs w:val="24"/>
        </w:rPr>
        <w:t>:</w:t>
      </w:r>
    </w:p>
    <w:p w:rsidR="00E74AD6" w:rsidRPr="00E74AD6" w:rsidRDefault="00E74AD6" w:rsidP="00E74AD6">
      <w:pPr>
        <w:numPr>
          <w:ilvl w:val="2"/>
          <w:numId w:val="33"/>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объекты обслуживания, связанные с целевым назначением зоны;</w:t>
      </w:r>
    </w:p>
    <w:p w:rsidR="00E74AD6" w:rsidRPr="00E74AD6" w:rsidRDefault="00E74AD6" w:rsidP="00E74AD6">
      <w:pPr>
        <w:numPr>
          <w:ilvl w:val="2"/>
          <w:numId w:val="33"/>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захоронения;</w:t>
      </w:r>
    </w:p>
    <w:p w:rsidR="00E74AD6" w:rsidRPr="00E74AD6" w:rsidRDefault="00E74AD6" w:rsidP="00E74AD6">
      <w:pPr>
        <w:numPr>
          <w:ilvl w:val="2"/>
          <w:numId w:val="33"/>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колумбарии;</w:t>
      </w:r>
    </w:p>
    <w:p w:rsidR="00E74AD6" w:rsidRPr="00E74AD6" w:rsidRDefault="00E74AD6" w:rsidP="00E74AD6">
      <w:pPr>
        <w:numPr>
          <w:ilvl w:val="0"/>
          <w:numId w:val="34"/>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мемориальные комплексы;</w:t>
      </w:r>
    </w:p>
    <w:p w:rsidR="00E74AD6" w:rsidRPr="00E74AD6" w:rsidRDefault="00E74AD6" w:rsidP="00E74AD6">
      <w:pPr>
        <w:numPr>
          <w:ilvl w:val="0"/>
          <w:numId w:val="34"/>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дома траурных обрядов;</w:t>
      </w:r>
    </w:p>
    <w:p w:rsidR="00E74AD6" w:rsidRPr="00E74AD6" w:rsidRDefault="00E74AD6" w:rsidP="00E74AD6">
      <w:pPr>
        <w:numPr>
          <w:ilvl w:val="0"/>
          <w:numId w:val="34"/>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бюро похоронного обслуживания;</w:t>
      </w:r>
    </w:p>
    <w:p w:rsidR="00E74AD6" w:rsidRPr="00E74AD6" w:rsidRDefault="00E74AD6" w:rsidP="00E74AD6">
      <w:pPr>
        <w:numPr>
          <w:ilvl w:val="2"/>
          <w:numId w:val="35"/>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бюро-магазины похоронного обслуживания;</w:t>
      </w:r>
    </w:p>
    <w:p w:rsidR="00E74AD6" w:rsidRPr="00E74AD6" w:rsidRDefault="00E74AD6" w:rsidP="00E74AD6">
      <w:pPr>
        <w:numPr>
          <w:ilvl w:val="0"/>
          <w:numId w:val="36"/>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крематории (для действующих кладбищ);</w:t>
      </w:r>
    </w:p>
    <w:p w:rsidR="00E74AD6" w:rsidRPr="00E74AD6" w:rsidRDefault="00E74AD6" w:rsidP="00E74AD6">
      <w:pPr>
        <w:numPr>
          <w:ilvl w:val="0"/>
          <w:numId w:val="36"/>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конфессиональные объекты.</w:t>
      </w:r>
    </w:p>
    <w:p w:rsidR="00E74AD6" w:rsidRPr="00E74AD6" w:rsidRDefault="00E74AD6" w:rsidP="00E74AD6">
      <w:pPr>
        <w:spacing w:before="120" w:after="120" w:line="240" w:lineRule="auto"/>
        <w:ind w:firstLine="709"/>
        <w:jc w:val="both"/>
        <w:rPr>
          <w:rFonts w:ascii="Times New Roman" w:eastAsia="Times New Roman" w:hAnsi="Times New Roman" w:cs="Times New Roman"/>
          <w:b/>
          <w:bCs/>
          <w:i/>
          <w:sz w:val="24"/>
          <w:szCs w:val="24"/>
          <w:u w:val="single"/>
        </w:rPr>
      </w:pPr>
      <w:r w:rsidRPr="00E74AD6">
        <w:rPr>
          <w:rFonts w:ascii="Times New Roman" w:eastAsia="Times New Roman" w:hAnsi="Times New Roman" w:cs="Times New Roman"/>
          <w:b/>
          <w:bCs/>
          <w:i/>
          <w:sz w:val="24"/>
          <w:szCs w:val="24"/>
          <w:u w:val="single"/>
        </w:rPr>
        <w:t>Вспомогательные виды разрешенного использования:</w:t>
      </w:r>
    </w:p>
    <w:p w:rsidR="00E74AD6" w:rsidRPr="00E74AD6" w:rsidRDefault="00E74AD6" w:rsidP="00E74AD6">
      <w:pPr>
        <w:numPr>
          <w:ilvl w:val="0"/>
          <w:numId w:val="36"/>
        </w:numPr>
        <w:spacing w:after="0" w:line="240" w:lineRule="auto"/>
        <w:ind w:left="0" w:firstLine="709"/>
        <w:contextualSpacing/>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открытые бесплатные автостоянки для временного хранения индивидуальных легковых автомобилей.</w:t>
      </w:r>
    </w:p>
    <w:p w:rsidR="00E74AD6" w:rsidRPr="00E74AD6" w:rsidRDefault="00E74AD6" w:rsidP="00E74AD6">
      <w:pPr>
        <w:spacing w:before="120" w:after="120" w:line="240" w:lineRule="auto"/>
        <w:ind w:firstLine="709"/>
        <w:jc w:val="both"/>
        <w:rPr>
          <w:rFonts w:ascii="Times New Roman" w:eastAsia="Times New Roman" w:hAnsi="Times New Roman" w:cs="Times New Roman"/>
          <w:b/>
          <w:bCs/>
          <w:i/>
          <w:sz w:val="24"/>
          <w:szCs w:val="24"/>
          <w:u w:val="single"/>
        </w:rPr>
      </w:pPr>
      <w:r w:rsidRPr="00E74AD6">
        <w:rPr>
          <w:rFonts w:ascii="Times New Roman" w:eastAsia="Times New Roman" w:hAnsi="Times New Roman" w:cs="Times New Roman"/>
          <w:b/>
          <w:bCs/>
          <w:i/>
          <w:sz w:val="24"/>
          <w:szCs w:val="24"/>
          <w:u w:val="single"/>
        </w:rPr>
        <w:t>Условно разрешенные виды использования:</w:t>
      </w:r>
    </w:p>
    <w:p w:rsidR="00E74AD6" w:rsidRPr="00E74AD6" w:rsidRDefault="00E74AD6" w:rsidP="00E74AD6">
      <w:pPr>
        <w:numPr>
          <w:ilvl w:val="0"/>
          <w:numId w:val="37"/>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хозяйственные корпуса;</w:t>
      </w:r>
    </w:p>
    <w:p w:rsidR="00E74AD6" w:rsidRPr="00E74AD6" w:rsidRDefault="00E74AD6" w:rsidP="00E74AD6">
      <w:pPr>
        <w:numPr>
          <w:ilvl w:val="0"/>
          <w:numId w:val="37"/>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резервуары для хранения воды;</w:t>
      </w:r>
    </w:p>
    <w:p w:rsidR="00E74AD6" w:rsidRPr="00E74AD6" w:rsidRDefault="00E74AD6" w:rsidP="00E74AD6">
      <w:pPr>
        <w:numPr>
          <w:ilvl w:val="0"/>
          <w:numId w:val="37"/>
        </w:numPr>
        <w:spacing w:after="0" w:line="240" w:lineRule="auto"/>
        <w:ind w:left="0" w:firstLine="709"/>
        <w:jc w:val="both"/>
        <w:rPr>
          <w:rFonts w:ascii="Times New Roman" w:eastAsia="Times New Roman" w:hAnsi="Times New Roman" w:cs="Times New Roman"/>
          <w:sz w:val="24"/>
          <w:szCs w:val="24"/>
        </w:rPr>
      </w:pPr>
      <w:r w:rsidRPr="00E74AD6">
        <w:rPr>
          <w:rFonts w:ascii="Times New Roman" w:eastAsia="Times New Roman" w:hAnsi="Times New Roman" w:cs="Times New Roman"/>
          <w:sz w:val="24"/>
          <w:szCs w:val="24"/>
        </w:rPr>
        <w:t>объекты пожарной охраны;</w:t>
      </w:r>
    </w:p>
    <w:p w:rsidR="00E74AD6" w:rsidRPr="00E74AD6" w:rsidRDefault="00E74AD6" w:rsidP="00E74AD6">
      <w:pPr>
        <w:spacing w:after="0" w:line="240" w:lineRule="auto"/>
        <w:ind w:firstLine="709"/>
        <w:jc w:val="both"/>
        <w:rPr>
          <w:rFonts w:ascii="Times New Roman" w:eastAsia="Times New Roman" w:hAnsi="Times New Roman" w:cs="Times New Roman"/>
          <w:sz w:val="24"/>
          <w:szCs w:val="24"/>
        </w:rPr>
      </w:pPr>
    </w:p>
    <w:p w:rsidR="0041470B" w:rsidRPr="0041470B" w:rsidRDefault="0041470B" w:rsidP="0041470B">
      <w:pPr>
        <w:spacing w:after="0" w:line="240" w:lineRule="auto"/>
        <w:ind w:firstLine="851"/>
        <w:contextualSpacing/>
        <w:jc w:val="both"/>
        <w:rPr>
          <w:rFonts w:ascii="Times New Roman" w:hAnsi="Times New Roman" w:cs="Times New Roman"/>
          <w:i/>
          <w:sz w:val="24"/>
          <w:szCs w:val="24"/>
        </w:rPr>
      </w:pPr>
      <w:r w:rsidRPr="0041470B">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СО-3</w:t>
      </w:r>
      <w:r w:rsidRPr="0041470B">
        <w:rPr>
          <w:rFonts w:ascii="Times New Roman" w:hAnsi="Times New Roman" w:cs="Times New Roman"/>
          <w:i/>
          <w:sz w:val="24"/>
          <w:szCs w:val="24"/>
        </w:rPr>
        <w:t xml:space="preserve"> включают в себя:</w:t>
      </w:r>
    </w:p>
    <w:p w:rsidR="0041470B" w:rsidRPr="0041470B" w:rsidRDefault="0041470B" w:rsidP="0041470B">
      <w:pPr>
        <w:spacing w:after="0" w:line="240" w:lineRule="auto"/>
        <w:ind w:firstLine="851"/>
        <w:contextualSpacing/>
        <w:jc w:val="both"/>
        <w:rPr>
          <w:rFonts w:ascii="Times New Roman" w:hAnsi="Times New Roman" w:cs="Times New Roman"/>
          <w:i/>
          <w:sz w:val="24"/>
          <w:szCs w:val="24"/>
        </w:rPr>
      </w:pPr>
      <w:r w:rsidRPr="0041470B">
        <w:rPr>
          <w:rFonts w:ascii="Times New Roman" w:hAnsi="Times New Roman" w:cs="Times New Roman"/>
          <w:i/>
          <w:sz w:val="24"/>
          <w:szCs w:val="24"/>
        </w:rPr>
        <w:lastRenderedPageBreak/>
        <w:t>1) предельные (минимальные и (или) максимальные) размеры земельных участков, в том числе их площадь:</w:t>
      </w:r>
    </w:p>
    <w:tbl>
      <w:tblPr>
        <w:tblStyle w:val="27"/>
        <w:tblW w:w="0" w:type="auto"/>
        <w:tblLook w:val="04A0" w:firstRow="1" w:lastRow="0" w:firstColumn="1" w:lastColumn="0" w:noHBand="0" w:noVBand="1"/>
      </w:tblPr>
      <w:tblGrid>
        <w:gridCol w:w="5236"/>
        <w:gridCol w:w="4285"/>
      </w:tblGrid>
      <w:tr w:rsidR="0041470B" w:rsidRPr="0041470B" w:rsidTr="00E51C6D">
        <w:trPr>
          <w:trHeight w:val="532"/>
        </w:trPr>
        <w:tc>
          <w:tcPr>
            <w:tcW w:w="5236" w:type="dxa"/>
            <w:vAlign w:val="center"/>
          </w:tcPr>
          <w:p w:rsidR="0041470B" w:rsidRPr="0041470B" w:rsidRDefault="0041470B" w:rsidP="0041470B">
            <w:pPr>
              <w:jc w:val="center"/>
              <w:rPr>
                <w:rFonts w:ascii="Times New Roman" w:eastAsia="Times New Roman" w:hAnsi="Times New Roman" w:cs="Times New Roman"/>
                <w:b/>
                <w:i/>
                <w:sz w:val="24"/>
                <w:szCs w:val="24"/>
              </w:rPr>
            </w:pPr>
            <w:r w:rsidRPr="0041470B">
              <w:rPr>
                <w:rFonts w:ascii="Times New Roman" w:eastAsia="Times New Roman" w:hAnsi="Times New Roman" w:cs="Times New Roman"/>
                <w:b/>
                <w:i/>
                <w:sz w:val="24"/>
                <w:szCs w:val="24"/>
              </w:rPr>
              <w:t>Наименование объекта</w:t>
            </w:r>
          </w:p>
        </w:tc>
        <w:tc>
          <w:tcPr>
            <w:tcW w:w="4285" w:type="dxa"/>
          </w:tcPr>
          <w:p w:rsidR="0041470B" w:rsidRPr="0041470B" w:rsidRDefault="0041470B" w:rsidP="0041470B">
            <w:pPr>
              <w:jc w:val="center"/>
              <w:rPr>
                <w:rFonts w:ascii="Times New Roman" w:eastAsia="Times New Roman" w:hAnsi="Times New Roman" w:cs="Times New Roman"/>
                <w:b/>
                <w:i/>
                <w:sz w:val="24"/>
                <w:szCs w:val="24"/>
              </w:rPr>
            </w:pPr>
            <w:r w:rsidRPr="0041470B">
              <w:rPr>
                <w:rFonts w:ascii="Times New Roman" w:eastAsia="Times New Roman" w:hAnsi="Times New Roman" w:cs="Times New Roman"/>
                <w:b/>
                <w:i/>
                <w:sz w:val="24"/>
                <w:szCs w:val="24"/>
              </w:rPr>
              <w:t>Размеры земельных участков</w:t>
            </w:r>
          </w:p>
        </w:tc>
      </w:tr>
      <w:tr w:rsidR="0041470B" w:rsidRPr="0041470B" w:rsidTr="00E51C6D">
        <w:trPr>
          <w:trHeight w:val="670"/>
        </w:trPr>
        <w:tc>
          <w:tcPr>
            <w:tcW w:w="5236"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 объекты обслуживания, связанные с целевым назначением зоны;</w:t>
            </w:r>
          </w:p>
        </w:tc>
        <w:tc>
          <w:tcPr>
            <w:tcW w:w="4285" w:type="dxa"/>
          </w:tcPr>
          <w:p w:rsidR="0041470B" w:rsidRPr="0041470B" w:rsidRDefault="0041470B" w:rsidP="0041470B">
            <w:pPr>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По заданию на проектирование</w:t>
            </w:r>
          </w:p>
        </w:tc>
      </w:tr>
      <w:tr w:rsidR="0041470B" w:rsidRPr="0041470B" w:rsidTr="00E51C6D">
        <w:trPr>
          <w:trHeight w:val="419"/>
        </w:trPr>
        <w:tc>
          <w:tcPr>
            <w:tcW w:w="5236"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 захоронения;</w:t>
            </w:r>
          </w:p>
        </w:tc>
        <w:tc>
          <w:tcPr>
            <w:tcW w:w="4285" w:type="dxa"/>
          </w:tcPr>
          <w:p w:rsidR="0041470B" w:rsidRPr="0041470B" w:rsidRDefault="0041470B" w:rsidP="0041470B">
            <w:pPr>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0,24 га на 1 тыс. чел.</w:t>
            </w:r>
          </w:p>
        </w:tc>
      </w:tr>
      <w:tr w:rsidR="0041470B" w:rsidRPr="0041470B" w:rsidTr="00E51C6D">
        <w:trPr>
          <w:trHeight w:val="425"/>
        </w:trPr>
        <w:tc>
          <w:tcPr>
            <w:tcW w:w="5236"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 колумбарии;</w:t>
            </w:r>
          </w:p>
        </w:tc>
        <w:tc>
          <w:tcPr>
            <w:tcW w:w="4285" w:type="dxa"/>
          </w:tcPr>
          <w:p w:rsidR="0041470B" w:rsidRPr="0041470B" w:rsidRDefault="0041470B" w:rsidP="0041470B">
            <w:pPr>
              <w:rPr>
                <w:rFonts w:ascii="Times New Roman" w:hAnsi="Times New Roman" w:cs="Times New Roman"/>
                <w:i/>
                <w:sz w:val="24"/>
                <w:szCs w:val="24"/>
              </w:rPr>
            </w:pPr>
            <w:r w:rsidRPr="0041470B">
              <w:rPr>
                <w:rFonts w:ascii="Times New Roman" w:eastAsia="Times New Roman" w:hAnsi="Times New Roman" w:cs="Times New Roman"/>
                <w:i/>
                <w:sz w:val="24"/>
                <w:szCs w:val="24"/>
              </w:rPr>
              <w:t>0,02 га на 1 тыс. чел.</w:t>
            </w:r>
          </w:p>
        </w:tc>
      </w:tr>
      <w:tr w:rsidR="0041470B" w:rsidRPr="0041470B" w:rsidTr="00E51C6D">
        <w:trPr>
          <w:trHeight w:val="448"/>
        </w:trPr>
        <w:tc>
          <w:tcPr>
            <w:tcW w:w="5236"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 мемориальные комплексы;</w:t>
            </w:r>
          </w:p>
        </w:tc>
        <w:tc>
          <w:tcPr>
            <w:tcW w:w="4285"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41470B" w:rsidRPr="0041470B" w:rsidTr="00E51C6D">
        <w:trPr>
          <w:trHeight w:val="265"/>
        </w:trPr>
        <w:tc>
          <w:tcPr>
            <w:tcW w:w="5236"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 дома траурных обрядов;</w:t>
            </w:r>
          </w:p>
        </w:tc>
        <w:tc>
          <w:tcPr>
            <w:tcW w:w="4285" w:type="dxa"/>
          </w:tcPr>
          <w:p w:rsidR="0041470B" w:rsidRPr="0041470B" w:rsidRDefault="0041470B" w:rsidP="0041470B">
            <w:pPr>
              <w:rPr>
                <w:rFonts w:ascii="Times New Roman" w:hAnsi="Times New Roman" w:cs="Times New Roman"/>
                <w:i/>
                <w:sz w:val="24"/>
                <w:szCs w:val="24"/>
              </w:rPr>
            </w:pPr>
            <w:r w:rsidRPr="0041470B">
              <w:rPr>
                <w:rFonts w:ascii="Times New Roman" w:eastAsia="Times New Roman" w:hAnsi="Times New Roman" w:cs="Times New Roman"/>
                <w:i/>
                <w:sz w:val="24"/>
                <w:szCs w:val="24"/>
              </w:rPr>
              <w:t>1 объект на 0,5-1 млн. чел.</w:t>
            </w:r>
          </w:p>
        </w:tc>
      </w:tr>
      <w:tr w:rsidR="0041470B" w:rsidRPr="0041470B" w:rsidTr="00E51C6D">
        <w:trPr>
          <w:trHeight w:val="561"/>
        </w:trPr>
        <w:tc>
          <w:tcPr>
            <w:tcW w:w="5236"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 бюро похоронного обслуживания;</w:t>
            </w:r>
          </w:p>
        </w:tc>
        <w:tc>
          <w:tcPr>
            <w:tcW w:w="4285" w:type="dxa"/>
          </w:tcPr>
          <w:p w:rsidR="0041470B" w:rsidRPr="0041470B" w:rsidRDefault="0041470B" w:rsidP="0041470B">
            <w:pPr>
              <w:rPr>
                <w:rFonts w:ascii="Times New Roman" w:hAnsi="Times New Roman" w:cs="Times New Roman"/>
                <w:i/>
                <w:sz w:val="24"/>
                <w:szCs w:val="24"/>
              </w:rPr>
            </w:pPr>
            <w:r w:rsidRPr="0041470B">
              <w:rPr>
                <w:rFonts w:ascii="Times New Roman" w:eastAsia="Times New Roman" w:hAnsi="Times New Roman" w:cs="Times New Roman"/>
                <w:i/>
                <w:sz w:val="24"/>
                <w:szCs w:val="24"/>
              </w:rPr>
              <w:t>1 объект на 0,5-1 млн. чел.</w:t>
            </w:r>
          </w:p>
        </w:tc>
      </w:tr>
      <w:tr w:rsidR="0041470B" w:rsidRPr="0041470B" w:rsidTr="00E51C6D">
        <w:trPr>
          <w:trHeight w:val="561"/>
        </w:trPr>
        <w:tc>
          <w:tcPr>
            <w:tcW w:w="5236"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 бюро-магазины похоронного обслуживания;</w:t>
            </w:r>
          </w:p>
        </w:tc>
        <w:tc>
          <w:tcPr>
            <w:tcW w:w="4285"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41470B" w:rsidRPr="0041470B" w:rsidTr="00E51C6D">
        <w:trPr>
          <w:trHeight w:val="279"/>
        </w:trPr>
        <w:tc>
          <w:tcPr>
            <w:tcW w:w="5236"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 крематории (для действующих кладбищ);</w:t>
            </w:r>
          </w:p>
        </w:tc>
        <w:tc>
          <w:tcPr>
            <w:tcW w:w="4285"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r w:rsidR="0041470B" w:rsidRPr="0041470B" w:rsidTr="00E51C6D">
        <w:trPr>
          <w:trHeight w:val="546"/>
        </w:trPr>
        <w:tc>
          <w:tcPr>
            <w:tcW w:w="5236"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 конфессиональные объекты.</w:t>
            </w:r>
          </w:p>
        </w:tc>
        <w:tc>
          <w:tcPr>
            <w:tcW w:w="4285" w:type="dxa"/>
          </w:tcPr>
          <w:p w:rsidR="0041470B" w:rsidRPr="0041470B" w:rsidRDefault="0041470B" w:rsidP="0041470B">
            <w:pPr>
              <w:rPr>
                <w:rFonts w:ascii="Times New Roman" w:hAnsi="Times New Roman" w:cs="Times New Roman"/>
                <w:i/>
                <w:sz w:val="24"/>
                <w:szCs w:val="24"/>
              </w:rPr>
            </w:pPr>
            <w:r w:rsidRPr="0041470B">
              <w:rPr>
                <w:rFonts w:ascii="Times New Roman" w:hAnsi="Times New Roman" w:cs="Times New Roman"/>
                <w:i/>
                <w:sz w:val="24"/>
                <w:szCs w:val="24"/>
              </w:rPr>
              <w:t>По заданию на проектирование</w:t>
            </w:r>
          </w:p>
        </w:tc>
      </w:tr>
    </w:tbl>
    <w:p w:rsidR="0041470B" w:rsidRPr="0041470B" w:rsidRDefault="0041470B" w:rsidP="0041470B">
      <w:pPr>
        <w:widowControl w:val="0"/>
        <w:shd w:val="clear" w:color="auto" w:fill="FFFFFF"/>
        <w:autoSpaceDE w:val="0"/>
        <w:autoSpaceDN w:val="0"/>
        <w:adjustRightInd w:val="0"/>
        <w:spacing w:before="120" w:after="0" w:line="240" w:lineRule="auto"/>
        <w:ind w:firstLine="851"/>
        <w:jc w:val="both"/>
        <w:rPr>
          <w:rFonts w:ascii="Times New Roman" w:eastAsia="Times New Roman" w:hAnsi="Times New Roman" w:cs="Times New Roman"/>
          <w:i/>
          <w:sz w:val="24"/>
          <w:szCs w:val="24"/>
        </w:rPr>
      </w:pPr>
      <w:r w:rsidRPr="0041470B">
        <w:rPr>
          <w:rFonts w:ascii="Times New Roman" w:eastAsia="Times New Roman" w:hAnsi="Times New Roman" w:cs="Times New Roman"/>
          <w:i/>
          <w:sz w:val="24"/>
          <w:szCs w:val="24"/>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41470B">
        <w:rPr>
          <w:rFonts w:ascii="Times New Roman" w:eastAsia="Times New Roman" w:hAnsi="Times New Roman" w:cs="Times New Roman"/>
          <w:i/>
          <w:sz w:val="24"/>
          <w:szCs w:val="24"/>
        </w:rPr>
        <w:t>;</w:t>
      </w:r>
    </w:p>
    <w:p w:rsidR="0041470B" w:rsidRPr="0041470B" w:rsidRDefault="0041470B" w:rsidP="0041470B">
      <w:pPr>
        <w:spacing w:after="0" w:line="240" w:lineRule="auto"/>
        <w:ind w:firstLine="851"/>
        <w:contextualSpacing/>
        <w:jc w:val="both"/>
        <w:rPr>
          <w:rFonts w:ascii="Times New Roman" w:hAnsi="Times New Roman" w:cs="Times New Roman"/>
          <w:i/>
          <w:sz w:val="24"/>
          <w:szCs w:val="24"/>
        </w:rPr>
      </w:pPr>
      <w:r w:rsidRPr="0041470B">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cs="Times New Roman"/>
          <w:i/>
          <w:sz w:val="24"/>
          <w:szCs w:val="24"/>
        </w:rPr>
        <w:t>;</w:t>
      </w:r>
    </w:p>
    <w:p w:rsidR="0041470B" w:rsidRPr="0041470B" w:rsidRDefault="0041470B" w:rsidP="0041470B">
      <w:pPr>
        <w:spacing w:after="0" w:line="240" w:lineRule="auto"/>
        <w:ind w:firstLine="851"/>
        <w:contextualSpacing/>
        <w:jc w:val="both"/>
        <w:rPr>
          <w:rFonts w:ascii="Times New Roman" w:hAnsi="Times New Roman" w:cs="Times New Roman"/>
          <w:i/>
          <w:sz w:val="24"/>
          <w:szCs w:val="24"/>
        </w:rPr>
      </w:pPr>
      <w:r w:rsidRPr="0041470B">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41470B">
        <w:rPr>
          <w:rFonts w:ascii="Times New Roman" w:hAnsi="Times New Roman" w:cs="Times New Roman"/>
          <w:i/>
          <w:sz w:val="24"/>
          <w:szCs w:val="24"/>
        </w:rPr>
        <w:t>.</w:t>
      </w:r>
    </w:p>
    <w:p w:rsidR="0041470B" w:rsidRDefault="0041470B" w:rsidP="004B7449">
      <w:pPr>
        <w:spacing w:before="120" w:after="120"/>
        <w:ind w:firstLine="709"/>
        <w:rPr>
          <w:rFonts w:ascii="Times New Roman" w:hAnsi="Times New Roman" w:cs="Times New Roman"/>
          <w:b/>
          <w:bCs/>
          <w:sz w:val="24"/>
          <w:szCs w:val="24"/>
          <w:u w:val="single"/>
        </w:rPr>
      </w:pPr>
    </w:p>
    <w:p w:rsidR="004B7449" w:rsidRDefault="004B7449" w:rsidP="004B7449">
      <w:pPr>
        <w:spacing w:before="120" w:after="120"/>
        <w:ind w:firstLine="709"/>
        <w:rPr>
          <w:rFonts w:ascii="Times New Roman" w:hAnsi="Times New Roman" w:cs="Times New Roman"/>
          <w:b/>
          <w:bCs/>
          <w:sz w:val="24"/>
          <w:szCs w:val="24"/>
          <w:u w:val="single"/>
        </w:rPr>
      </w:pPr>
      <w:r w:rsidRPr="00E74AD6">
        <w:rPr>
          <w:rFonts w:ascii="Times New Roman" w:hAnsi="Times New Roman" w:cs="Times New Roman"/>
          <w:b/>
          <w:bCs/>
          <w:sz w:val="24"/>
          <w:szCs w:val="24"/>
          <w:u w:val="single"/>
        </w:rPr>
        <w:t>СО-4  Зона очистных сооружений</w:t>
      </w:r>
    </w:p>
    <w:p w:rsidR="004B7449" w:rsidRPr="000F312B" w:rsidRDefault="004B7449" w:rsidP="004B7449">
      <w:pPr>
        <w:keepLines/>
        <w:widowControl w:val="0"/>
        <w:tabs>
          <w:tab w:val="left" w:pos="142"/>
        </w:tabs>
        <w:spacing w:after="0" w:line="240" w:lineRule="auto"/>
        <w:ind w:firstLine="851"/>
        <w:jc w:val="both"/>
        <w:rPr>
          <w:rFonts w:ascii="Times New Roman" w:eastAsia="Times New Roman" w:hAnsi="Times New Roman" w:cs="Times New Roman"/>
          <w:i/>
          <w:iCs/>
          <w:sz w:val="24"/>
          <w:szCs w:val="24"/>
        </w:rPr>
      </w:pPr>
      <w:r w:rsidRPr="000F312B">
        <w:rPr>
          <w:rFonts w:ascii="Times New Roman" w:eastAsia="Times New Roman" w:hAnsi="Times New Roman" w:cs="Times New Roman"/>
          <w:i/>
          <w:iCs/>
          <w:sz w:val="24"/>
          <w:szCs w:val="24"/>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4B7449" w:rsidRDefault="004B7449" w:rsidP="004B7449">
      <w:pPr>
        <w:spacing w:before="120" w:after="120" w:line="240" w:lineRule="auto"/>
        <w:ind w:firstLine="709"/>
        <w:jc w:val="both"/>
        <w:rPr>
          <w:rFonts w:ascii="Calibri" w:eastAsia="Times New Roman" w:hAnsi="Calibri" w:cs="Times New Roman"/>
          <w:b/>
          <w:bCs/>
          <w:sz w:val="24"/>
          <w:szCs w:val="24"/>
        </w:rPr>
      </w:pPr>
      <w:r w:rsidRPr="000F312B">
        <w:rPr>
          <w:rFonts w:ascii="Times New Roman" w:eastAsia="Times New Roman" w:hAnsi="Times New Roman" w:cs="Times New Roman"/>
          <w:b/>
          <w:bCs/>
          <w:i/>
          <w:sz w:val="24"/>
          <w:szCs w:val="24"/>
          <w:u w:val="single"/>
        </w:rPr>
        <w:t>Основные виды разрешенного использования</w:t>
      </w:r>
      <w:r w:rsidRPr="000F312B">
        <w:rPr>
          <w:rFonts w:ascii="Calibri" w:eastAsia="Times New Roman" w:hAnsi="Calibri" w:cs="Times New Roman"/>
          <w:b/>
          <w:bCs/>
          <w:sz w:val="24"/>
          <w:szCs w:val="24"/>
        </w:rPr>
        <w:t>:</w:t>
      </w:r>
    </w:p>
    <w:p w:rsidR="004B7449" w:rsidRPr="000F312B" w:rsidRDefault="004B7449" w:rsidP="004B7449">
      <w:pPr>
        <w:numPr>
          <w:ilvl w:val="0"/>
          <w:numId w:val="19"/>
        </w:numPr>
        <w:spacing w:after="0" w:line="240" w:lineRule="auto"/>
        <w:ind w:left="0" w:firstLine="709"/>
        <w:jc w:val="both"/>
        <w:rPr>
          <w:rFonts w:ascii="Times New Roman" w:hAnsi="Times New Roman" w:cs="Times New Roman"/>
          <w:iCs/>
          <w:sz w:val="24"/>
          <w:szCs w:val="24"/>
        </w:rPr>
      </w:pPr>
      <w:r w:rsidRPr="000F312B">
        <w:rPr>
          <w:rFonts w:ascii="Times New Roman" w:hAnsi="Times New Roman" w:cs="Times New Roman"/>
          <w:iCs/>
          <w:sz w:val="24"/>
          <w:szCs w:val="24"/>
        </w:rPr>
        <w:t>очистные канализационные сооружения, в том числе: станц</w:t>
      </w:r>
      <w:proofErr w:type="gramStart"/>
      <w:r w:rsidRPr="000F312B">
        <w:rPr>
          <w:rFonts w:ascii="Times New Roman" w:hAnsi="Times New Roman" w:cs="Times New Roman"/>
          <w:iCs/>
          <w:sz w:val="24"/>
          <w:szCs w:val="24"/>
        </w:rPr>
        <w:t>ии аэ</w:t>
      </w:r>
      <w:proofErr w:type="gramEnd"/>
      <w:r w:rsidRPr="000F312B">
        <w:rPr>
          <w:rFonts w:ascii="Times New Roman" w:hAnsi="Times New Roman" w:cs="Times New Roman"/>
          <w:iCs/>
          <w:sz w:val="24"/>
          <w:szCs w:val="24"/>
        </w:rPr>
        <w:t>рации, канализационные насосные станции;</w:t>
      </w:r>
    </w:p>
    <w:p w:rsidR="004B7449" w:rsidRDefault="004B7449" w:rsidP="004B7449">
      <w:pPr>
        <w:numPr>
          <w:ilvl w:val="0"/>
          <w:numId w:val="19"/>
        </w:numPr>
        <w:spacing w:after="0" w:line="240" w:lineRule="auto"/>
        <w:ind w:left="0" w:firstLine="709"/>
        <w:jc w:val="both"/>
        <w:rPr>
          <w:rFonts w:ascii="Times New Roman" w:hAnsi="Times New Roman" w:cs="Times New Roman"/>
          <w:iCs/>
          <w:sz w:val="24"/>
          <w:szCs w:val="24"/>
        </w:rPr>
      </w:pPr>
      <w:r w:rsidRPr="000F312B">
        <w:rPr>
          <w:rFonts w:ascii="Times New Roman" w:hAnsi="Times New Roman" w:cs="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4B7449" w:rsidRPr="000F312B" w:rsidRDefault="004B7449" w:rsidP="004B7449">
      <w:pPr>
        <w:pStyle w:val="a3"/>
        <w:numPr>
          <w:ilvl w:val="0"/>
          <w:numId w:val="19"/>
        </w:numPr>
        <w:ind w:hanging="731"/>
        <w:rPr>
          <w:rFonts w:ascii="Times New Roman" w:eastAsia="Times New Roman" w:hAnsi="Times New Roman"/>
        </w:rPr>
      </w:pPr>
      <w:r w:rsidRPr="000F312B">
        <w:rPr>
          <w:rFonts w:ascii="Times New Roman" w:hAnsi="Times New Roman"/>
        </w:rPr>
        <w:t>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4B7449" w:rsidRDefault="004B7449" w:rsidP="004B7449">
      <w:pPr>
        <w:spacing w:before="120" w:after="120" w:line="240" w:lineRule="auto"/>
        <w:ind w:firstLine="709"/>
        <w:jc w:val="both"/>
        <w:rPr>
          <w:rFonts w:ascii="Times New Roman" w:eastAsia="Times New Roman" w:hAnsi="Times New Roman" w:cs="Times New Roman"/>
          <w:b/>
          <w:bCs/>
          <w:i/>
          <w:sz w:val="24"/>
          <w:szCs w:val="24"/>
          <w:u w:val="single"/>
        </w:rPr>
      </w:pPr>
      <w:r w:rsidRPr="000F312B">
        <w:rPr>
          <w:rFonts w:ascii="Times New Roman" w:eastAsia="Times New Roman" w:hAnsi="Times New Roman" w:cs="Times New Roman"/>
          <w:b/>
          <w:bCs/>
          <w:i/>
          <w:sz w:val="24"/>
          <w:szCs w:val="24"/>
          <w:u w:val="single"/>
        </w:rPr>
        <w:t>Вспомогательные виды разрешенного использования:</w:t>
      </w:r>
    </w:p>
    <w:p w:rsidR="004B7449" w:rsidRPr="000F312B" w:rsidRDefault="004B7449" w:rsidP="004B7449">
      <w:pPr>
        <w:keepLines/>
        <w:widowControl w:val="0"/>
        <w:numPr>
          <w:ilvl w:val="0"/>
          <w:numId w:val="22"/>
        </w:numPr>
        <w:spacing w:after="0" w:line="240" w:lineRule="auto"/>
        <w:ind w:left="0" w:firstLine="709"/>
        <w:jc w:val="both"/>
        <w:rPr>
          <w:rFonts w:ascii="Times New Roman" w:eastAsia="Times New Roman" w:hAnsi="Times New Roman" w:cs="Times New Roman"/>
          <w:sz w:val="24"/>
          <w:szCs w:val="24"/>
        </w:rPr>
      </w:pPr>
      <w:r w:rsidRPr="000F312B">
        <w:rPr>
          <w:rFonts w:ascii="Times New Roman" w:eastAsia="Times New Roman" w:hAnsi="Times New Roman" w:cs="Times New Roman"/>
          <w:sz w:val="24"/>
          <w:szCs w:val="24"/>
        </w:rPr>
        <w:t xml:space="preserve">санитарно-технические сооружения и установки коммунального назначения; </w:t>
      </w:r>
    </w:p>
    <w:p w:rsidR="004B7449" w:rsidRPr="00B37F2D" w:rsidRDefault="004B7449" w:rsidP="004B7449">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sidRPr="00B37F2D">
        <w:rPr>
          <w:rFonts w:ascii="Times New Roman" w:hAnsi="Times New Roman" w:cs="Times New Roman"/>
          <w:iCs/>
          <w:sz w:val="24"/>
          <w:szCs w:val="24"/>
        </w:rPr>
        <w:lastRenderedPageBreak/>
        <w:t>объекты коммунально-бытового назначения для обслуживания персонала;</w:t>
      </w:r>
    </w:p>
    <w:p w:rsidR="004B7449" w:rsidRPr="00B37F2D" w:rsidRDefault="004B7449" w:rsidP="004B7449">
      <w:pPr>
        <w:pStyle w:val="a3"/>
        <w:numPr>
          <w:ilvl w:val="0"/>
          <w:numId w:val="19"/>
        </w:numPr>
        <w:spacing w:after="0" w:line="240" w:lineRule="auto"/>
        <w:ind w:left="0" w:firstLine="709"/>
        <w:contextualSpacing w:val="0"/>
        <w:jc w:val="both"/>
        <w:rPr>
          <w:rFonts w:ascii="Times New Roman" w:hAnsi="Times New Roman" w:cs="Times New Roman"/>
          <w:iCs/>
          <w:sz w:val="24"/>
          <w:szCs w:val="24"/>
        </w:rPr>
      </w:pPr>
      <w:r>
        <w:rPr>
          <w:rFonts w:ascii="Times New Roman" w:hAnsi="Times New Roman" w:cs="Times New Roman"/>
          <w:iCs/>
          <w:sz w:val="24"/>
          <w:szCs w:val="24"/>
        </w:rPr>
        <w:t>с</w:t>
      </w:r>
      <w:r w:rsidRPr="00B37F2D">
        <w:rPr>
          <w:rFonts w:ascii="Times New Roman" w:hAnsi="Times New Roman" w:cs="Times New Roman"/>
          <w:iCs/>
          <w:sz w:val="24"/>
          <w:szCs w:val="24"/>
        </w:rPr>
        <w:t>анитарно-защитные зеленые насаждения;</w:t>
      </w:r>
    </w:p>
    <w:p w:rsidR="004B7449" w:rsidRPr="00CD0893" w:rsidRDefault="004B7449" w:rsidP="004B7449">
      <w:pPr>
        <w:pStyle w:val="23"/>
        <w:numPr>
          <w:ilvl w:val="0"/>
          <w:numId w:val="19"/>
        </w:numPr>
        <w:tabs>
          <w:tab w:val="left" w:pos="142"/>
        </w:tabs>
        <w:ind w:left="1276" w:hanging="567"/>
        <w:rPr>
          <w:b w:val="0"/>
          <w:color w:val="auto"/>
          <w:szCs w:val="24"/>
          <w:lang w:val="ru-RU"/>
        </w:rPr>
      </w:pPr>
      <w:r w:rsidRPr="00CD0893">
        <w:rPr>
          <w:b w:val="0"/>
          <w:color w:val="auto"/>
          <w:szCs w:val="24"/>
          <w:lang w:val="ru-RU"/>
        </w:rPr>
        <w:t xml:space="preserve"> строительство и реконструкция сооружений, коммуникаций и других объектов;</w:t>
      </w:r>
    </w:p>
    <w:p w:rsidR="004B7449" w:rsidRPr="00CD0893" w:rsidRDefault="004B7449" w:rsidP="004B7449">
      <w:pPr>
        <w:pStyle w:val="23"/>
        <w:numPr>
          <w:ilvl w:val="0"/>
          <w:numId w:val="19"/>
        </w:numPr>
        <w:tabs>
          <w:tab w:val="left" w:pos="142"/>
        </w:tabs>
        <w:ind w:left="1276" w:hanging="567"/>
        <w:rPr>
          <w:b w:val="0"/>
          <w:color w:val="auto"/>
          <w:szCs w:val="24"/>
          <w:lang w:val="ru-RU"/>
        </w:rPr>
      </w:pPr>
      <w:r w:rsidRPr="00CD0893">
        <w:rPr>
          <w:b w:val="0"/>
          <w:color w:val="auto"/>
          <w:szCs w:val="24"/>
          <w:lang w:val="ru-RU"/>
        </w:rPr>
        <w:t xml:space="preserve"> землеройные и другие работы.</w:t>
      </w:r>
    </w:p>
    <w:p w:rsidR="004B7449" w:rsidRPr="00FF5B8A" w:rsidRDefault="004B7449" w:rsidP="004B7449">
      <w:pPr>
        <w:pStyle w:val="23"/>
        <w:spacing w:before="120" w:after="120"/>
        <w:ind w:left="1077" w:hanging="368"/>
        <w:rPr>
          <w:i/>
          <w:color w:val="auto"/>
          <w:szCs w:val="24"/>
          <w:u w:val="single"/>
          <w:lang w:val="ru-RU"/>
        </w:rPr>
      </w:pPr>
      <w:r w:rsidRPr="00FF5B8A">
        <w:rPr>
          <w:i/>
          <w:color w:val="auto"/>
          <w:szCs w:val="24"/>
          <w:u w:val="single"/>
          <w:lang w:val="ru-RU"/>
        </w:rPr>
        <w:t>Условно разрешенные виды использования:</w:t>
      </w:r>
    </w:p>
    <w:p w:rsidR="004B7449" w:rsidRPr="00A43176" w:rsidRDefault="004B7449" w:rsidP="004B7449">
      <w:pPr>
        <w:pStyle w:val="23"/>
        <w:numPr>
          <w:ilvl w:val="0"/>
          <w:numId w:val="19"/>
        </w:numPr>
        <w:rPr>
          <w:b w:val="0"/>
          <w:color w:val="auto"/>
          <w:szCs w:val="24"/>
          <w:lang w:val="ru-RU"/>
        </w:rPr>
      </w:pPr>
      <w:r w:rsidRPr="00A43176">
        <w:rPr>
          <w:b w:val="0"/>
          <w:color w:val="auto"/>
          <w:szCs w:val="24"/>
          <w:lang w:val="ru-RU"/>
        </w:rPr>
        <w:t xml:space="preserve"> строительство и реконструкция сооружений, коммуникаций и других объектов;</w:t>
      </w:r>
    </w:p>
    <w:p w:rsidR="004B7449" w:rsidRDefault="004B7449" w:rsidP="004B7449">
      <w:pPr>
        <w:pStyle w:val="23"/>
        <w:numPr>
          <w:ilvl w:val="0"/>
          <w:numId w:val="19"/>
        </w:numPr>
        <w:rPr>
          <w:b w:val="0"/>
          <w:color w:val="auto"/>
          <w:szCs w:val="24"/>
          <w:lang w:val="ru-RU"/>
        </w:rPr>
      </w:pPr>
      <w:r w:rsidRPr="00A43176">
        <w:rPr>
          <w:b w:val="0"/>
          <w:color w:val="auto"/>
          <w:szCs w:val="24"/>
          <w:lang w:val="ru-RU"/>
        </w:rPr>
        <w:t xml:space="preserve"> землеройные и другие работы.</w:t>
      </w:r>
    </w:p>
    <w:p w:rsidR="004B7449" w:rsidRPr="00A43176" w:rsidRDefault="004B7449" w:rsidP="004B7449">
      <w:pPr>
        <w:pStyle w:val="23"/>
        <w:ind w:left="1080" w:firstLine="0"/>
        <w:rPr>
          <w:b w:val="0"/>
          <w:color w:val="auto"/>
          <w:szCs w:val="24"/>
          <w:lang w:val="ru-RU"/>
        </w:rPr>
      </w:pPr>
    </w:p>
    <w:p w:rsidR="0041470B" w:rsidRPr="00517BC2" w:rsidRDefault="0041470B" w:rsidP="0041470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пределах зоны </w:t>
      </w:r>
      <w:r>
        <w:rPr>
          <w:rFonts w:ascii="Times New Roman" w:hAnsi="Times New Roman" w:cs="Times New Roman"/>
          <w:i/>
          <w:sz w:val="24"/>
          <w:szCs w:val="24"/>
        </w:rPr>
        <w:t>СО-4</w:t>
      </w:r>
      <w:r w:rsidRPr="00517BC2">
        <w:rPr>
          <w:rFonts w:ascii="Times New Roman" w:hAnsi="Times New Roman" w:cs="Times New Roman"/>
          <w:i/>
          <w:sz w:val="24"/>
          <w:szCs w:val="24"/>
        </w:rPr>
        <w:t xml:space="preserve"> включают в себя:</w:t>
      </w:r>
    </w:p>
    <w:p w:rsidR="0041470B" w:rsidRDefault="0041470B" w:rsidP="0041470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1) предельные (минимальные и (или) максимальные) размеры земельных участков, в том числе их площадь:</w:t>
      </w:r>
    </w:p>
    <w:p w:rsidR="0041470B" w:rsidRDefault="0041470B" w:rsidP="0041470B">
      <w:pPr>
        <w:pStyle w:val="af1"/>
        <w:ind w:firstLine="851"/>
        <w:rPr>
          <w:i/>
          <w:szCs w:val="24"/>
        </w:rPr>
      </w:pPr>
      <w:r w:rsidRPr="00387B99">
        <w:rPr>
          <w:i/>
          <w:szCs w:val="24"/>
        </w:rPr>
        <w:t xml:space="preserve"> </w:t>
      </w:r>
      <w:r w:rsidRPr="00DA4433">
        <w:rPr>
          <w:i/>
          <w:szCs w:val="24"/>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 </w:t>
      </w:r>
    </w:p>
    <w:p w:rsidR="0041470B" w:rsidRPr="00DA4433" w:rsidRDefault="0041470B" w:rsidP="0041470B">
      <w:pPr>
        <w:pStyle w:val="af1"/>
        <w:ind w:firstLine="851"/>
        <w:rPr>
          <w:i/>
          <w:szCs w:val="24"/>
        </w:rPr>
      </w:pPr>
      <w:r w:rsidRPr="00DA4433">
        <w:rPr>
          <w:i/>
          <w:szCs w:val="24"/>
        </w:rPr>
        <w:t>Размеры земельных участков для станций очистки воды в зависимости от их производительности, тыс. м /</w:t>
      </w:r>
      <w:proofErr w:type="spellStart"/>
      <w:r w:rsidRPr="00DA4433">
        <w:rPr>
          <w:i/>
          <w:szCs w:val="24"/>
        </w:rPr>
        <w:t>сут</w:t>
      </w:r>
      <w:proofErr w:type="spellEnd"/>
      <w:r w:rsidRPr="00DA4433">
        <w:rPr>
          <w:i/>
          <w:szCs w:val="24"/>
        </w:rPr>
        <w:t>, следует принимать по проекту, но не более, га:</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до 0,8.......................................................................1</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св. 0,8 до 12............................................................2</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 » 32..................................................................3</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32 » 80..................................................................4</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80 » 125................................................................6</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125 » 250..............................................................12</w:t>
      </w:r>
    </w:p>
    <w:p w:rsidR="0041470B" w:rsidRPr="00DA4433" w:rsidRDefault="0041470B" w:rsidP="0041470B">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i/>
          <w:sz w:val="24"/>
          <w:szCs w:val="24"/>
        </w:rPr>
      </w:pPr>
      <w:r w:rsidRPr="00DA4433">
        <w:rPr>
          <w:rFonts w:ascii="Times New Roman" w:eastAsia="Times New Roman" w:hAnsi="Times New Roman" w:cs="Times New Roman"/>
          <w:i/>
          <w:sz w:val="24"/>
          <w:szCs w:val="20"/>
        </w:rPr>
        <w:t>» 250 » 400................................................................18</w:t>
      </w:r>
    </w:p>
    <w:p w:rsidR="0041470B" w:rsidRDefault="0041470B" w:rsidP="0041470B">
      <w:pPr>
        <w:widowControl w:val="0"/>
        <w:shd w:val="clear" w:color="auto" w:fill="FFFFFF"/>
        <w:autoSpaceDE w:val="0"/>
        <w:autoSpaceDN w:val="0"/>
        <w:adjustRightInd w:val="0"/>
        <w:spacing w:after="0" w:line="240" w:lineRule="auto"/>
        <w:ind w:firstLine="284"/>
        <w:jc w:val="both"/>
        <w:rPr>
          <w:rFonts w:ascii="Times New Roman" w:hAnsi="Times New Roman" w:cs="Times New Roman"/>
          <w:i/>
          <w:sz w:val="24"/>
          <w:szCs w:val="24"/>
        </w:rPr>
      </w:pPr>
      <w:r w:rsidRPr="00DA4433">
        <w:rPr>
          <w:rFonts w:ascii="Times New Roman" w:eastAsia="Times New Roman" w:hAnsi="Times New Roman" w:cs="Times New Roman"/>
          <w:i/>
          <w:sz w:val="24"/>
          <w:szCs w:val="20"/>
        </w:rPr>
        <w:t>» 400 » 800................................................................24</w:t>
      </w:r>
    </w:p>
    <w:p w:rsidR="0041470B" w:rsidRDefault="0041470B" w:rsidP="0041470B">
      <w:pPr>
        <w:pStyle w:val="a3"/>
        <w:spacing w:after="0" w:line="240" w:lineRule="auto"/>
        <w:ind w:left="0" w:firstLine="851"/>
        <w:jc w:val="both"/>
        <w:rPr>
          <w:rFonts w:ascii="Times New Roman" w:hAnsi="Times New Roman" w:cs="Times New Roman"/>
          <w:i/>
          <w:sz w:val="24"/>
          <w:szCs w:val="24"/>
        </w:rPr>
      </w:pPr>
    </w:p>
    <w:p w:rsidR="0041470B" w:rsidRPr="00517BC2" w:rsidRDefault="0041470B" w:rsidP="0041470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009C66FA">
        <w:rPr>
          <w:rFonts w:ascii="Times New Roman" w:hAnsi="Times New Roman" w:cs="Times New Roman"/>
          <w:i/>
          <w:sz w:val="24"/>
          <w:szCs w:val="24"/>
        </w:rPr>
        <w:t>не подлежат ограничению, определяются в рамках разработки проектной документации</w:t>
      </w:r>
      <w:r w:rsidRPr="00517BC2">
        <w:rPr>
          <w:rFonts w:ascii="Times New Roman" w:hAnsi="Times New Roman" w:cs="Times New Roman"/>
          <w:i/>
          <w:sz w:val="24"/>
          <w:szCs w:val="24"/>
        </w:rPr>
        <w:t>;</w:t>
      </w:r>
    </w:p>
    <w:p w:rsidR="0041470B" w:rsidRPr="00517BC2" w:rsidRDefault="0041470B" w:rsidP="0041470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3) предельное количество этажей или предельную высоту зданий, строений, сооружений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41470B" w:rsidRPr="00517BC2" w:rsidRDefault="0041470B" w:rsidP="0041470B">
      <w:pPr>
        <w:pStyle w:val="a3"/>
        <w:spacing w:after="0" w:line="240" w:lineRule="auto"/>
        <w:ind w:left="0" w:firstLine="851"/>
        <w:jc w:val="both"/>
        <w:rPr>
          <w:rFonts w:ascii="Times New Roman" w:hAnsi="Times New Roman" w:cs="Times New Roman"/>
          <w:i/>
          <w:sz w:val="24"/>
          <w:szCs w:val="24"/>
        </w:rPr>
      </w:pPr>
      <w:r w:rsidRPr="00517BC2">
        <w:rPr>
          <w:rFonts w:ascii="Times New Roman" w:hAnsi="Times New Roman" w:cs="Times New Roman"/>
          <w:i/>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009C66FA">
        <w:rPr>
          <w:rFonts w:ascii="Times New Roman" w:hAnsi="Times New Roman" w:cs="Times New Roman"/>
          <w:i/>
          <w:sz w:val="24"/>
          <w:szCs w:val="24"/>
        </w:rPr>
        <w:t>не подлежит ограничению, определяется в рамках разработки проектной документации</w:t>
      </w:r>
      <w:r w:rsidRPr="00517BC2">
        <w:rPr>
          <w:rFonts w:ascii="Times New Roman" w:hAnsi="Times New Roman" w:cs="Times New Roman"/>
          <w:i/>
          <w:sz w:val="24"/>
          <w:szCs w:val="24"/>
        </w:rPr>
        <w:t>.</w:t>
      </w:r>
    </w:p>
    <w:p w:rsidR="008322E8" w:rsidRPr="008322E8" w:rsidRDefault="008322E8" w:rsidP="004B7449">
      <w:pPr>
        <w:pStyle w:val="a3"/>
        <w:spacing w:after="0" w:line="240" w:lineRule="auto"/>
        <w:ind w:left="709"/>
        <w:contextualSpacing w:val="0"/>
        <w:jc w:val="both"/>
        <w:rPr>
          <w:rFonts w:ascii="Times New Roman" w:eastAsia="Times New Roman" w:hAnsi="Times New Roman" w:cs="Times New Roman"/>
          <w:sz w:val="24"/>
          <w:szCs w:val="24"/>
        </w:rPr>
      </w:pPr>
    </w:p>
    <w:p w:rsidR="00741396" w:rsidRPr="00CD0893" w:rsidRDefault="000E5482" w:rsidP="000414DF">
      <w:pPr>
        <w:pStyle w:val="3"/>
        <w:rPr>
          <w:rFonts w:eastAsia="Times New Roman"/>
        </w:rPr>
      </w:pPr>
      <w:bookmarkStart w:id="69" w:name="_Toc464643539"/>
      <w:bookmarkStart w:id="70" w:name="_Toc464643645"/>
      <w:bookmarkStart w:id="71" w:name="_Toc464643703"/>
      <w:bookmarkStart w:id="72" w:name="_Toc464643806"/>
      <w:bookmarkStart w:id="73" w:name="_Toc464911547"/>
      <w:r w:rsidRPr="00CD0893">
        <w:rPr>
          <w:rFonts w:eastAsia="Times New Roman"/>
        </w:rPr>
        <w:lastRenderedPageBreak/>
        <w:t>Глава 14</w:t>
      </w:r>
      <w:r w:rsidR="00741396" w:rsidRPr="00CD0893">
        <w:rPr>
          <w:rFonts w:eastAsia="Times New Roman"/>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eastAsia="Times New Roman"/>
        </w:rPr>
        <w:t>–</w:t>
      </w:r>
      <w:r w:rsidR="00741396" w:rsidRPr="00CD0893">
        <w:rPr>
          <w:rFonts w:eastAsia="Times New Roman"/>
        </w:rPr>
        <w:t xml:space="preserve">защитными и </w:t>
      </w:r>
      <w:proofErr w:type="spellStart"/>
      <w:r w:rsidR="00741396" w:rsidRPr="00CD0893">
        <w:rPr>
          <w:rFonts w:eastAsia="Times New Roman"/>
        </w:rPr>
        <w:t>водоохранными</w:t>
      </w:r>
      <w:proofErr w:type="spellEnd"/>
      <w:r w:rsidR="00741396" w:rsidRPr="00CD0893">
        <w:rPr>
          <w:rFonts w:eastAsia="Times New Roman"/>
        </w:rPr>
        <w:t xml:space="preserve"> зонами.</w:t>
      </w:r>
      <w:bookmarkEnd w:id="69"/>
      <w:bookmarkEnd w:id="70"/>
      <w:bookmarkEnd w:id="71"/>
      <w:bookmarkEnd w:id="72"/>
      <w:bookmarkEnd w:id="73"/>
    </w:p>
    <w:p w:rsidR="00741396" w:rsidRPr="00CD0893" w:rsidRDefault="00741396" w:rsidP="000414DF">
      <w:pPr>
        <w:pStyle w:val="4"/>
      </w:pPr>
      <w:bookmarkStart w:id="74" w:name="_Toc464643540"/>
      <w:bookmarkStart w:id="75" w:name="_Toc464643646"/>
      <w:bookmarkStart w:id="76" w:name="_Toc464643704"/>
      <w:bookmarkStart w:id="77" w:name="_Toc464911548"/>
      <w:r w:rsidRPr="00CD0893">
        <w:t>Статья 4</w:t>
      </w:r>
      <w:r w:rsidR="006B5D08">
        <w:t>6</w:t>
      </w:r>
      <w:r w:rsidRPr="00CD0893">
        <w:t xml:space="preserve">. </w:t>
      </w:r>
      <w:r w:rsidRPr="00CD0893">
        <w:rPr>
          <w:rFonts w:eastAsia="Times New Roman"/>
        </w:rPr>
        <w:t xml:space="preserve">Описание ограничений использования земельных участков и объектов капитального строительства, расположенных </w:t>
      </w:r>
      <w:r w:rsidRPr="00CD0893">
        <w:t xml:space="preserve">в </w:t>
      </w:r>
      <w:r w:rsidRPr="00CD0893">
        <w:rPr>
          <w:rFonts w:eastAsia="Times New Roman"/>
        </w:rPr>
        <w:t>у</w:t>
      </w:r>
      <w:r w:rsidRPr="00CD0893">
        <w:t xml:space="preserve">становленных </w:t>
      </w:r>
      <w:r w:rsidR="00BC5F72">
        <w:t>санитарно-защитных</w:t>
      </w:r>
      <w:r w:rsidRPr="00CD0893">
        <w:rPr>
          <w:rFonts w:eastAsia="Times New Roman"/>
        </w:rPr>
        <w:t xml:space="preserve"> зона</w:t>
      </w:r>
      <w:r w:rsidRPr="00CD0893">
        <w:t xml:space="preserve">х, </w:t>
      </w:r>
      <w:proofErr w:type="spellStart"/>
      <w:r w:rsidRPr="00CD0893">
        <w:t>водоохранных</w:t>
      </w:r>
      <w:proofErr w:type="spellEnd"/>
      <w:r w:rsidRPr="00CD0893">
        <w:rPr>
          <w:rFonts w:eastAsia="Times New Roman"/>
        </w:rPr>
        <w:t xml:space="preserve"> зо</w:t>
      </w:r>
      <w:r w:rsidRPr="00CD0893">
        <w:t>нах и иных зонах</w:t>
      </w:r>
      <w:r w:rsidRPr="00CD0893">
        <w:rPr>
          <w:rFonts w:eastAsia="Times New Roman"/>
        </w:rPr>
        <w:t xml:space="preserve"> с особыми условиями использования территорий</w:t>
      </w:r>
      <w:r w:rsidRPr="00CD0893">
        <w:t>.</w:t>
      </w:r>
      <w:bookmarkEnd w:id="74"/>
      <w:bookmarkEnd w:id="75"/>
      <w:bookmarkEnd w:id="76"/>
      <w:bookmarkEnd w:id="77"/>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 xml:space="preserve">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w:t>
      </w:r>
      <w:r w:rsidR="00063DE2">
        <w:rPr>
          <w:rFonts w:ascii="Times New Roman" w:hAnsi="Times New Roman" w:cs="Times New Roman"/>
          <w:sz w:val="24"/>
          <w:szCs w:val="24"/>
        </w:rPr>
        <w:t>–</w:t>
      </w:r>
      <w:r w:rsidRPr="00CD0893">
        <w:rPr>
          <w:rFonts w:ascii="Times New Roman" w:hAnsi="Times New Roman" w:cs="Times New Roman"/>
          <w:sz w:val="24"/>
          <w:szCs w:val="24"/>
        </w:rPr>
        <w:t>ФЗ «Об охране окружающей среды»,</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 санитарно</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эпидемиологическом благополучии населения»,</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ФЗ «Об охране атмосферного воздуха»,</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w:t>
      </w:r>
      <w:r w:rsidR="00063DE2">
        <w:rPr>
          <w:rFonts w:ascii="Times New Roman" w:hAnsi="Times New Roman" w:cs="Times New Roman"/>
          <w:sz w:val="24"/>
          <w:szCs w:val="24"/>
        </w:rPr>
        <w:t>–</w:t>
      </w:r>
      <w:r w:rsidRPr="00CD0893">
        <w:rPr>
          <w:rFonts w:ascii="Times New Roman" w:hAnsi="Times New Roman" w:cs="Times New Roman"/>
          <w:sz w:val="24"/>
          <w:szCs w:val="24"/>
        </w:rPr>
        <w:t>ФЗ «Об особо охраняемых природных территориях»,</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 xml:space="preserve">эпидемиологические правила и нормативы (СанПиН) </w:t>
      </w:r>
      <w:r w:rsidRPr="00CD0893">
        <w:rPr>
          <w:rFonts w:ascii="Times New Roman" w:hAnsi="Times New Roman" w:cs="Times New Roman"/>
          <w:sz w:val="24"/>
          <w:szCs w:val="24"/>
        </w:rPr>
        <w:br/>
        <w:t>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hAnsi="Times New Roman" w:cs="Times New Roman"/>
          <w:sz w:val="24"/>
          <w:szCs w:val="24"/>
        </w:rPr>
        <w:t>Закон Оренбургской области от 7 декабря 1999 г. N 394/82</w:t>
      </w:r>
      <w:r w:rsidR="00063DE2">
        <w:rPr>
          <w:rFonts w:ascii="Times New Roman" w:hAnsi="Times New Roman" w:cs="Times New Roman"/>
          <w:sz w:val="24"/>
          <w:szCs w:val="24"/>
        </w:rPr>
        <w:t>–</w:t>
      </w:r>
      <w:r w:rsidRPr="00CD0893">
        <w:rPr>
          <w:rFonts w:ascii="Times New Roman" w:hAnsi="Times New Roman" w:cs="Times New Roman"/>
          <w:sz w:val="24"/>
          <w:szCs w:val="24"/>
        </w:rPr>
        <w:t>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C16A9A">
      <w:pPr>
        <w:pStyle w:val="a3"/>
        <w:numPr>
          <w:ilvl w:val="0"/>
          <w:numId w:val="45"/>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w:t>
      </w:r>
      <w:r w:rsidR="00063DE2">
        <w:rPr>
          <w:rFonts w:ascii="Times New Roman" w:eastAsiaTheme="minorHAnsi" w:hAnsi="Times New Roman" w:cs="Times New Roman"/>
          <w:bCs/>
          <w:sz w:val="24"/>
          <w:szCs w:val="24"/>
          <w:lang w:eastAsia="en-US"/>
        </w:rPr>
        <w:t>–</w:t>
      </w:r>
      <w:r w:rsidRPr="00CD0893">
        <w:rPr>
          <w:rFonts w:ascii="Times New Roman" w:eastAsiaTheme="minorHAnsi" w:hAnsi="Times New Roman" w:cs="Times New Roman"/>
          <w:bCs/>
          <w:sz w:val="24"/>
          <w:szCs w:val="24"/>
          <w:lang w:eastAsia="en-US"/>
        </w:rPr>
        <w:t>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w:t>
      </w:r>
      <w:r w:rsidRPr="00CD0893">
        <w:rPr>
          <w:rFonts w:ascii="Times New Roman" w:eastAsiaTheme="minorHAnsi" w:hAnsi="Times New Roman" w:cs="Times New Roman"/>
          <w:sz w:val="24"/>
          <w:szCs w:val="24"/>
          <w:lang w:eastAsia="en-US"/>
        </w:rPr>
        <w:lastRenderedPageBreak/>
        <w:t>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063DE2">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063DE2">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cs="Times New Roman"/>
          <w:bCs/>
          <w:color w:val="000000"/>
          <w:sz w:val="24"/>
          <w:szCs w:val="24"/>
          <w:u w:val="single"/>
        </w:rPr>
      </w:pPr>
      <w:r w:rsidRPr="000F396D">
        <w:rPr>
          <w:rFonts w:ascii="Times New Roman" w:hAnsi="Times New Roman" w:cs="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063DE2">
        <w:rPr>
          <w:rFonts w:ascii="Times New Roman" w:hAnsi="Times New Roman" w:cs="Times New Roman"/>
          <w:bCs/>
          <w:sz w:val="24"/>
          <w:szCs w:val="24"/>
          <w:u w:val="single"/>
        </w:rPr>
        <w:t>–</w:t>
      </w:r>
      <w:r w:rsidRPr="000F396D">
        <w:rPr>
          <w:rFonts w:ascii="Times New Roman" w:hAnsi="Times New Roman" w:cs="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сельхоз</w:t>
      </w:r>
      <w:r w:rsidR="00F3350C">
        <w:rPr>
          <w:rFonts w:ascii="Times New Roman" w:hAnsi="Times New Roman" w:cs="Times New Roman"/>
          <w:color w:val="000000"/>
          <w:sz w:val="24"/>
          <w:szCs w:val="24"/>
        </w:rPr>
        <w:t xml:space="preserve"> </w:t>
      </w:r>
      <w:r w:rsidRPr="00CD0893">
        <w:rPr>
          <w:rFonts w:ascii="Times New Roman" w:hAnsi="Times New Roman" w:cs="Times New Roman"/>
          <w:color w:val="000000"/>
          <w:sz w:val="24"/>
          <w:szCs w:val="24"/>
        </w:rPr>
        <w:t>угодья</w:t>
      </w:r>
      <w:proofErr w:type="gramEnd"/>
      <w:r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lastRenderedPageBreak/>
        <w:t>гаражи, площадки и сооружения для хранения общественного и индивидуального транспорта;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s="Times New Roman"/>
          <w:color w:val="000000"/>
          <w:sz w:val="24"/>
          <w:szCs w:val="24"/>
        </w:rPr>
        <w:t xml:space="preserve"> научно-исследовательские </w:t>
      </w:r>
      <w:r w:rsidRPr="00CD0893">
        <w:rPr>
          <w:rFonts w:ascii="Times New Roman" w:hAnsi="Times New Roman" w:cs="Times New Roman"/>
          <w:color w:val="000000"/>
          <w:sz w:val="24"/>
          <w:szCs w:val="24"/>
        </w:rPr>
        <w:t xml:space="preserve"> лаборатории, </w:t>
      </w:r>
      <w:r w:rsidR="0001121F">
        <w:rPr>
          <w:rFonts w:ascii="Times New Roman" w:hAnsi="Times New Roman" w:cs="Times New Roman"/>
          <w:color w:val="000000"/>
          <w:sz w:val="24"/>
          <w:szCs w:val="24"/>
        </w:rPr>
        <w:t>спортивно-оздоровительные</w:t>
      </w:r>
      <w:r w:rsidRPr="00CD0893">
        <w:rPr>
          <w:rFonts w:ascii="Times New Roman" w:hAnsi="Times New Roman" w:cs="Times New Roman"/>
          <w:color w:val="000000"/>
          <w:sz w:val="24"/>
          <w:szCs w:val="24"/>
        </w:rPr>
        <w:t xml:space="preserve"> сооружения для работников предприятия, общественные здания административного назначения;</w:t>
      </w:r>
      <w:proofErr w:type="gramEnd"/>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C16A9A">
      <w:pPr>
        <w:numPr>
          <w:ilvl w:val="0"/>
          <w:numId w:val="43"/>
        </w:numPr>
        <w:spacing w:after="0" w:line="240" w:lineRule="auto"/>
        <w:ind w:left="0" w:firstLine="709"/>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xml:space="preserve">, предприятий и </w:t>
      </w:r>
      <w:r w:rsidR="00063DE2">
        <w:rPr>
          <w:rFonts w:ascii="Times New Roman" w:hAnsi="Times New Roman" w:cs="Times New Roman"/>
          <w:color w:val="000000"/>
          <w:sz w:val="24"/>
          <w:szCs w:val="24"/>
        </w:rPr>
        <w:t>санитарно-защитной</w:t>
      </w:r>
      <w:r w:rsidRPr="00CD0893">
        <w:rPr>
          <w:rFonts w:ascii="Times New Roman" w:hAnsi="Times New Roman" w:cs="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смазочных материалов, площадок для заправки аппаратуры ядохимикатами, животноводческих комплексов,  ме</w:t>
      </w:r>
      <w:proofErr w:type="gramStart"/>
      <w:r w:rsidRPr="00FF5AA3">
        <w:rPr>
          <w:rFonts w:ascii="Times New Roman" w:hAnsi="Times New Roman" w:cs="Times New Roman"/>
          <w:sz w:val="24"/>
          <w:szCs w:val="24"/>
        </w:rPr>
        <w:t>ст скл</w:t>
      </w:r>
      <w:proofErr w:type="gramEnd"/>
      <w:r w:rsidRPr="00FF5AA3">
        <w:rPr>
          <w:rFonts w:ascii="Times New Roman" w:hAnsi="Times New Roman" w:cs="Times New Roman"/>
          <w:sz w:val="24"/>
          <w:szCs w:val="24"/>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w:t>
      </w:r>
      <w:proofErr w:type="gramStart"/>
      <w:r w:rsidRPr="00CD0893">
        <w:rPr>
          <w:b w:val="0"/>
          <w:color w:val="auto"/>
          <w:szCs w:val="24"/>
          <w:lang w:val="ru-RU"/>
        </w:rPr>
        <w:t>ст скл</w:t>
      </w:r>
      <w:proofErr w:type="gramEnd"/>
      <w:r w:rsidRPr="00CD0893">
        <w:rPr>
          <w:b w:val="0"/>
          <w:color w:val="auto"/>
          <w:szCs w:val="24"/>
          <w:lang w:val="ru-RU"/>
        </w:rPr>
        <w:t>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cs="Times New Roman"/>
          <w:bCs/>
          <w:sz w:val="24"/>
          <w:szCs w:val="24"/>
          <w:u w:val="single"/>
        </w:rPr>
      </w:pPr>
      <w:r w:rsidRPr="000F396D">
        <w:rPr>
          <w:rFonts w:ascii="Times New Roman" w:hAnsi="Times New Roman" w:cs="Times New Roman"/>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0F396D">
        <w:rPr>
          <w:rFonts w:ascii="Times New Roman" w:hAnsi="Times New Roman" w:cs="Times New Roman"/>
          <w:bCs/>
          <w:sz w:val="24"/>
          <w:szCs w:val="24"/>
          <w:u w:val="single"/>
        </w:rPr>
        <w:t>водоохранных</w:t>
      </w:r>
      <w:proofErr w:type="spellEnd"/>
      <w:r w:rsidRPr="000F396D">
        <w:rPr>
          <w:rFonts w:ascii="Times New Roman" w:hAnsi="Times New Roman" w:cs="Times New Roman"/>
          <w:bCs/>
          <w:sz w:val="24"/>
          <w:szCs w:val="24"/>
          <w:u w:val="single"/>
        </w:rPr>
        <w:t xml:space="preserve"> зон:</w:t>
      </w:r>
    </w:p>
    <w:p w:rsidR="00741396" w:rsidRPr="00CD0893" w:rsidRDefault="00741396" w:rsidP="00490145">
      <w:pPr>
        <w:shd w:val="clear" w:color="auto" w:fill="FFFFFF"/>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w:t>
      </w:r>
      <w:r w:rsidRPr="00CD0893">
        <w:rPr>
          <w:rFonts w:ascii="Times New Roman" w:eastAsia="Times New Roman" w:hAnsi="Times New Roman" w:cs="Times New Roman"/>
          <w:sz w:val="24"/>
          <w:szCs w:val="24"/>
        </w:rPr>
        <w:lastRenderedPageBreak/>
        <w:t>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bookmarkStart w:id="78" w:name="_Toc119482643"/>
      <w:r>
        <w:rPr>
          <w:rFonts w:ascii="Times New Roman" w:eastAsia="Times New Roman" w:hAnsi="Times New Roman" w:cs="Times New Roman"/>
          <w:b/>
          <w:bCs/>
          <w:sz w:val="24"/>
          <w:szCs w:val="24"/>
        </w:rPr>
        <w:t>6</w:t>
      </w:r>
      <w:r w:rsidRPr="00E03355">
        <w:rPr>
          <w:rFonts w:ascii="Times New Roman" w:eastAsia="Times New Roman" w:hAnsi="Times New Roman" w:cs="Times New Roman"/>
          <w:b/>
          <w:bCs/>
          <w:sz w:val="24"/>
          <w:szCs w:val="24"/>
        </w:rPr>
        <w:t>. </w:t>
      </w:r>
      <w:bookmarkEnd w:id="78"/>
      <w:r w:rsidRPr="00E03355">
        <w:rPr>
          <w:rFonts w:ascii="Times New Roman" w:eastAsia="Times New Roman" w:hAnsi="Times New Roman" w:cs="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планировочными требованиями и технико</w:t>
      </w:r>
      <w:r w:rsidR="0001121F">
        <w:rPr>
          <w:rFonts w:ascii="Times New Roman" w:eastAsia="Times New Roman" w:hAnsi="Times New Roman" w:cs="Times New Roman"/>
          <w:sz w:val="24"/>
          <w:szCs w:val="24"/>
        </w:rPr>
        <w:t>-</w:t>
      </w:r>
      <w:r w:rsidRPr="00E03355">
        <w:rPr>
          <w:rFonts w:ascii="Times New Roman" w:eastAsia="Times New Roman" w:hAnsi="Times New Roman" w:cs="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eastAsia="Times New Roman" w:hAnsi="Times New Roman" w:cs="Times New Roman"/>
          <w:sz w:val="24"/>
          <w:szCs w:val="24"/>
        </w:rPr>
      </w:pPr>
      <w:r w:rsidRPr="00215675">
        <w:rPr>
          <w:rFonts w:ascii="Times New Roman" w:eastAsia="Times New Roman" w:hAnsi="Times New Roman" w:cs="Times New Roman"/>
          <w:sz w:val="24"/>
          <w:szCs w:val="24"/>
        </w:rPr>
        <w:t xml:space="preserve"> Условия использования территории: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скважины водозаборов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опоры высоковольтных линий электропередач и магистральные инженерно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мероприятий по укреплению участков, подверженных эрозии склоно</w:t>
      </w:r>
      <w:proofErr w:type="gramStart"/>
      <w:r w:rsidRPr="008322E8">
        <w:rPr>
          <w:rFonts w:ascii="Times New Roman" w:eastAsia="Times New Roman" w:hAnsi="Times New Roman" w:cs="Times New Roman"/>
          <w:sz w:val="24"/>
          <w:szCs w:val="24"/>
        </w:rPr>
        <w:t>в(</w:t>
      </w:r>
      <w:proofErr w:type="gramEnd"/>
      <w:r w:rsidRPr="008322E8">
        <w:rPr>
          <w:rFonts w:ascii="Times New Roman" w:eastAsia="Times New Roman" w:hAnsi="Times New Roman" w:cs="Times New Roman"/>
          <w:sz w:val="24"/>
          <w:szCs w:val="24"/>
        </w:rPr>
        <w:t xml:space="preserve"> травяное и древесно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кустарниковое озеленение, подпорные стенки, насыпи и т.д.);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ежегодное проведение </w:t>
      </w:r>
      <w:proofErr w:type="spellStart"/>
      <w:r w:rsidRPr="008322E8">
        <w:rPr>
          <w:rFonts w:ascii="Times New Roman" w:eastAsia="Times New Roman" w:hAnsi="Times New Roman" w:cs="Times New Roman"/>
          <w:sz w:val="24"/>
          <w:szCs w:val="24"/>
        </w:rPr>
        <w:t>противопаводковых</w:t>
      </w:r>
      <w:proofErr w:type="spellEnd"/>
      <w:r w:rsidRPr="008322E8">
        <w:rPr>
          <w:rFonts w:ascii="Times New Roman" w:eastAsia="Times New Roman" w:hAnsi="Times New Roman" w:cs="Times New Roman"/>
          <w:sz w:val="24"/>
          <w:szCs w:val="24"/>
        </w:rPr>
        <w:t xml:space="preserve"> мероприятий;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i/>
          <w:sz w:val="24"/>
          <w:szCs w:val="24"/>
        </w:rPr>
      </w:pPr>
      <w:r w:rsidRPr="008322E8">
        <w:rPr>
          <w:rFonts w:ascii="Times New Roman" w:eastAsia="Times New Roman" w:hAnsi="Times New Roman" w:cs="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Н</w:t>
      </w:r>
      <w:r w:rsidRPr="00E03355">
        <w:rPr>
          <w:rFonts w:ascii="Times New Roman" w:eastAsia="Times New Roman" w:hAnsi="Times New Roman" w:cs="Times New Roman"/>
          <w:bCs/>
          <w:sz w:val="24"/>
          <w:szCs w:val="24"/>
        </w:rPr>
        <w:t>а территориях затопления паводком 1% обеспеченности</w:t>
      </w:r>
      <w:r w:rsidRPr="002156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215675" w:rsidRPr="00215675">
        <w:rPr>
          <w:rFonts w:ascii="Times New Roman" w:eastAsia="Times New Roman" w:hAnsi="Times New Roman" w:cs="Times New Roman"/>
          <w:sz w:val="24"/>
          <w:szCs w:val="24"/>
        </w:rPr>
        <w:t>апрещается: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использование сточных вод для удобрения почв;</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eastAsia="Times New Roman" w:hAnsi="Times New Roman" w:cs="Times New Roman"/>
          <w:sz w:val="24"/>
          <w:szCs w:val="24"/>
        </w:rPr>
        <w:t xml:space="preserve"> администрации </w:t>
      </w:r>
      <w:r w:rsidR="00E53F15">
        <w:rPr>
          <w:rFonts w:ascii="Times New Roman" w:eastAsia="Times New Roman" w:hAnsi="Times New Roman" w:cs="Times New Roman"/>
          <w:sz w:val="24"/>
          <w:szCs w:val="24"/>
        </w:rPr>
        <w:t>Новосергие</w:t>
      </w:r>
      <w:r w:rsidR="001D0545">
        <w:rPr>
          <w:rFonts w:ascii="Times New Roman" w:eastAsia="Times New Roman" w:hAnsi="Times New Roman" w:cs="Times New Roman"/>
          <w:sz w:val="24"/>
          <w:szCs w:val="24"/>
        </w:rPr>
        <w:t>вского района</w:t>
      </w:r>
      <w:r w:rsidRPr="008322E8">
        <w:rPr>
          <w:rFonts w:ascii="Times New Roman" w:eastAsia="Times New Roman" w:hAnsi="Times New Roman" w:cs="Times New Roman"/>
          <w:sz w:val="24"/>
          <w:szCs w:val="24"/>
        </w:rPr>
        <w:t>;</w:t>
      </w:r>
    </w:p>
    <w:p w:rsidR="00CC16D6" w:rsidRPr="008322E8" w:rsidRDefault="00CC16D6"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lastRenderedPageBreak/>
        <w:t>предоставление вновь образуемых земельных участков для индивидуального жилищного строительства;</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вырубка деревьев, кустарников (кроме рубок ухода за насаждениями, санитарных рубок);</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eastAsia="Times New Roman" w:hAnsi="Times New Roman" w:cs="Times New Roman"/>
          <w:bCs/>
          <w:sz w:val="24"/>
          <w:szCs w:val="24"/>
        </w:rPr>
      </w:pPr>
    </w:p>
    <w:p w:rsidR="00E03355" w:rsidRPr="00E03355" w:rsidRDefault="00E03355" w:rsidP="00490145">
      <w:pPr>
        <w:spacing w:after="0" w:line="240" w:lineRule="auto"/>
        <w:ind w:firstLine="709"/>
        <w:jc w:val="both"/>
        <w:rPr>
          <w:rFonts w:ascii="Times New Roman" w:eastAsia="Times New Roman" w:hAnsi="Times New Roman" w:cs="Times New Roman"/>
          <w:sz w:val="24"/>
          <w:szCs w:val="24"/>
        </w:rPr>
      </w:pPr>
      <w:r w:rsidRPr="00E03355">
        <w:rPr>
          <w:rFonts w:ascii="Times New Roman" w:eastAsia="Times New Roman" w:hAnsi="Times New Roman" w:cs="Times New Roman"/>
          <w:bCs/>
          <w:sz w:val="24"/>
          <w:szCs w:val="24"/>
        </w:rPr>
        <w:t>Инженерная защита</w:t>
      </w:r>
      <w:r w:rsidRPr="00E03355">
        <w:rPr>
          <w:rFonts w:ascii="Times New Roman" w:eastAsia="Times New Roman" w:hAnsi="Times New Roman" w:cs="Times New Roman"/>
          <w:sz w:val="24"/>
          <w:szCs w:val="24"/>
        </w:rPr>
        <w:t> затапливаемых территорий проводится в соответствии со следующими требованиями:</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548E1" w:rsidRPr="00CD0893">
        <w:rPr>
          <w:rFonts w:ascii="Times New Roman" w:eastAsia="Times New Roman" w:hAnsi="Times New Roman" w:cs="Times New Roman"/>
          <w:b/>
          <w:sz w:val="24"/>
          <w:szCs w:val="24"/>
        </w:rPr>
        <w:t xml:space="preserve">.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eastAsia="Times New Roman" w:hAnsi="Times New Roman" w:cs="Times New Roman"/>
          <w:sz w:val="24"/>
          <w:szCs w:val="24"/>
        </w:rPr>
        <w:t>–</w:t>
      </w:r>
      <w:r w:rsidRPr="00CD0893">
        <w:rPr>
          <w:rFonts w:ascii="Times New Roman" w:eastAsia="Times New Roman" w:hAnsi="Times New Roman" w:cs="Times New Roman"/>
          <w:sz w:val="24"/>
          <w:szCs w:val="24"/>
        </w:rPr>
        <w:t xml:space="preserve"> зон водозаборных, иных технических сооружений:</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авиационно</w:t>
      </w:r>
      <w:r w:rsidR="0001121F"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химических работ,</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складов ядохимикатов, минеральных удобрений и горюче</w:t>
      </w:r>
      <w:r w:rsidR="00063DE2" w:rsidRPr="008322E8">
        <w:rPr>
          <w:rFonts w:ascii="Times New Roman" w:eastAsia="Times New Roman" w:hAnsi="Times New Roman" w:cs="Times New Roman"/>
          <w:sz w:val="24"/>
          <w:szCs w:val="24"/>
        </w:rPr>
        <w:t>–</w:t>
      </w:r>
      <w:r w:rsidRPr="008322E8">
        <w:rPr>
          <w:rFonts w:ascii="Times New Roman" w:eastAsia="Times New Roman" w:hAnsi="Times New Roman" w:cs="Times New Roman"/>
          <w:sz w:val="24"/>
          <w:szCs w:val="24"/>
        </w:rPr>
        <w:t>смазочных материалов, площадок для заправки аппаратуры ядохимикатами, животноводческих комплексов, ме</w:t>
      </w:r>
      <w:proofErr w:type="gramStart"/>
      <w:r w:rsidRPr="008322E8">
        <w:rPr>
          <w:rFonts w:ascii="Times New Roman" w:eastAsia="Times New Roman" w:hAnsi="Times New Roman" w:cs="Times New Roman"/>
          <w:sz w:val="24"/>
          <w:szCs w:val="24"/>
        </w:rPr>
        <w:t>ст скл</w:t>
      </w:r>
      <w:proofErr w:type="gramEnd"/>
      <w:r w:rsidRPr="008322E8">
        <w:rPr>
          <w:rFonts w:ascii="Times New Roman" w:eastAsia="Times New Roman" w:hAnsi="Times New Roman" w:cs="Times New Roman"/>
          <w:sz w:val="24"/>
          <w:szCs w:val="24"/>
        </w:rPr>
        <w:t>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складирование навоза и мусора,</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размещение стоянок транспортных средств,</w:t>
      </w:r>
    </w:p>
    <w:p w:rsidR="0024614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eastAsia="Times New Roman" w:hAnsi="Times New Roman" w:cs="Times New Roman"/>
          <w:sz w:val="24"/>
          <w:szCs w:val="24"/>
        </w:rPr>
      </w:pPr>
      <w:r w:rsidRPr="008322E8">
        <w:rPr>
          <w:rFonts w:ascii="Times New Roman" w:eastAsia="Times New Roman" w:hAnsi="Times New Roman" w:cs="Times New Roman"/>
          <w:sz w:val="24"/>
          <w:szCs w:val="24"/>
        </w:rPr>
        <w:t>проведение рубок лесных насаждений.</w:t>
      </w:r>
    </w:p>
    <w:p w:rsidR="00741396" w:rsidRPr="00CD0893" w:rsidRDefault="00E03355"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8</w:t>
      </w:r>
      <w:r w:rsidR="00246146" w:rsidRPr="00CD0893">
        <w:rPr>
          <w:rFonts w:ascii="Times New Roman" w:hAnsi="Times New Roman" w:cs="Times New Roman"/>
          <w:b/>
          <w:sz w:val="24"/>
          <w:szCs w:val="24"/>
        </w:rPr>
        <w:t xml:space="preserve">. </w:t>
      </w:r>
      <w:r w:rsidR="00246146"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 xml:space="preserve">б) размещать любые объекты и предметы (материалы) в </w:t>
      </w:r>
      <w:proofErr w:type="gramStart"/>
      <w:r w:rsidRPr="000414DF">
        <w:rPr>
          <w:rFonts w:ascii="Times New Roman" w:eastAsiaTheme="minorHAnsi" w:hAnsi="Times New Roman" w:cs="Times New Roman"/>
          <w:sz w:val="24"/>
          <w:szCs w:val="24"/>
          <w:lang w:eastAsia="en-US"/>
        </w:rPr>
        <w:t>пределах</w:t>
      </w:r>
      <w:proofErr w:type="gramEnd"/>
      <w:r w:rsidRPr="000414DF">
        <w:rPr>
          <w:rFonts w:ascii="Times New Roman" w:eastAsiaTheme="minorHAnsi" w:hAnsi="Times New Roman" w:cs="Times New Roman"/>
          <w:sz w:val="24"/>
          <w:szCs w:val="24"/>
          <w:lang w:eastAsia="en-US"/>
        </w:rPr>
        <w:t xml:space="preserve"> созданных в соответствии с требованиями нормативно</w:t>
      </w:r>
      <w:r w:rsidR="00063DE2" w:rsidRPr="000414DF">
        <w:rPr>
          <w:rFonts w:ascii="Times New Roman" w:eastAsiaTheme="minorHAnsi" w:hAnsi="Times New Roman" w:cs="Times New Roman"/>
          <w:sz w:val="24"/>
          <w:szCs w:val="24"/>
          <w:lang w:eastAsia="en-US"/>
        </w:rPr>
        <w:t>–</w:t>
      </w:r>
      <w:r w:rsidRPr="000414DF">
        <w:rPr>
          <w:rFonts w:ascii="Times New Roman" w:eastAsiaTheme="minorHAnsi" w:hAnsi="Times New Roman" w:cs="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w:t>
      </w:r>
      <w:r w:rsidRPr="000414DF">
        <w:rPr>
          <w:rFonts w:ascii="Times New Roman" w:eastAsiaTheme="minorHAnsi" w:hAnsi="Times New Roman" w:cs="Times New Roman"/>
          <w:sz w:val="24"/>
          <w:szCs w:val="24"/>
          <w:lang w:eastAsia="en-US"/>
        </w:rPr>
        <w:lastRenderedPageBreak/>
        <w:t>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г) размещать свалки;</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0414DF">
        <w:rPr>
          <w:rFonts w:ascii="Times New Roman" w:eastAsiaTheme="minorHAnsi" w:hAnsi="Times New Roman" w:cs="Times New Roman"/>
          <w:sz w:val="24"/>
          <w:szCs w:val="24"/>
          <w:lang w:eastAsia="en-US"/>
        </w:rPr>
        <w:t>-</w:t>
      </w:r>
      <w:r w:rsidRPr="000414DF">
        <w:rPr>
          <w:rFonts w:ascii="Times New Roman" w:eastAsiaTheme="minorHAnsi" w:hAnsi="Times New Roman" w:cs="Times New Roman"/>
          <w:sz w:val="24"/>
          <w:szCs w:val="24"/>
          <w:lang w:eastAsia="en-US"/>
        </w:rPr>
        <w:t>смазочных материалов (в охранных зонах подземных кабельных линий электропередачи).</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0414DF">
        <w:rPr>
          <w:rFonts w:ascii="Times New Roman" w:eastAsiaTheme="minorHAnsi" w:hAnsi="Times New Roman" w:cs="Times New Roman"/>
          <w:sz w:val="24"/>
          <w:szCs w:val="24"/>
          <w:lang w:eastAsia="en-US"/>
        </w:rPr>
        <w:t xml:space="preserve">вышеописанных </w:t>
      </w:r>
      <w:r w:rsidRPr="000414DF">
        <w:rPr>
          <w:rFonts w:ascii="Times New Roman" w:eastAsiaTheme="minorHAnsi" w:hAnsi="Times New Roman" w:cs="Times New Roman"/>
          <w:sz w:val="24"/>
          <w:szCs w:val="24"/>
          <w:lang w:eastAsia="en-US"/>
        </w:rPr>
        <w:t>действий, запрещается:</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а) складировать или размещать хранилища любых, в том числе горюче</w:t>
      </w:r>
      <w:r w:rsidR="0001121F" w:rsidRPr="000414DF">
        <w:rPr>
          <w:rFonts w:ascii="Times New Roman" w:eastAsiaTheme="minorHAnsi" w:hAnsi="Times New Roman" w:cs="Times New Roman"/>
          <w:sz w:val="24"/>
          <w:szCs w:val="24"/>
          <w:lang w:eastAsia="en-US"/>
        </w:rPr>
        <w:t>-</w:t>
      </w:r>
      <w:r w:rsidRPr="000414DF">
        <w:rPr>
          <w:rFonts w:ascii="Times New Roman" w:eastAsiaTheme="minorHAnsi" w:hAnsi="Times New Roman" w:cs="Times New Roman"/>
          <w:sz w:val="24"/>
          <w:szCs w:val="24"/>
          <w:lang w:eastAsia="en-US"/>
        </w:rPr>
        <w:t>смазочных, материалов;</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proofErr w:type="gramStart"/>
      <w:r w:rsidRPr="000414DF">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0414DF">
        <w:rPr>
          <w:rFonts w:ascii="Times New Roman" w:eastAsiaTheme="minorHAnsi" w:hAnsi="Times New Roman" w:cs="Times New Roman"/>
          <w:sz w:val="24"/>
          <w:szCs w:val="24"/>
          <w:lang w:eastAsia="en-US"/>
        </w:rPr>
        <w:t>–</w:t>
      </w:r>
      <w:r w:rsidRPr="000414DF">
        <w:rPr>
          <w:rFonts w:ascii="Times New Roman" w:eastAsiaTheme="minorHAnsi" w:hAnsi="Times New Roman" w:cs="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в) посадка и вырубка деревьев и кустарников;</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г) дноуглубительные, землечерпальные и погрузочно</w:t>
      </w:r>
      <w:r w:rsidR="0001121F" w:rsidRPr="000414DF">
        <w:rPr>
          <w:rFonts w:ascii="Times New Roman" w:eastAsiaTheme="minorHAnsi" w:hAnsi="Times New Roman" w:cs="Times New Roman"/>
          <w:sz w:val="24"/>
          <w:szCs w:val="24"/>
          <w:lang w:eastAsia="en-US"/>
        </w:rPr>
        <w:t>-</w:t>
      </w:r>
      <w:r w:rsidRPr="000414DF">
        <w:rPr>
          <w:rFonts w:ascii="Times New Roman" w:eastAsiaTheme="minorHAnsi" w:hAnsi="Times New Roman" w:cs="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0414DF" w:rsidRDefault="00C842B4"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д</w:t>
      </w:r>
      <w:r w:rsidR="00246146" w:rsidRPr="000414DF">
        <w:rPr>
          <w:rFonts w:ascii="Times New Roman" w:eastAsiaTheme="minorHAnsi" w:hAnsi="Times New Roman" w:cs="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0414DF" w:rsidRDefault="00C842B4"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е</w:t>
      </w:r>
      <w:r w:rsidR="00246146" w:rsidRPr="000414DF">
        <w:rPr>
          <w:rFonts w:ascii="Times New Roman" w:eastAsiaTheme="minorHAnsi" w:hAnsi="Times New Roman" w:cs="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0414DF" w:rsidRDefault="00C842B4"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ж</w:t>
      </w:r>
      <w:r w:rsidR="00246146" w:rsidRPr="000414DF">
        <w:rPr>
          <w:rFonts w:ascii="Times New Roman" w:eastAsiaTheme="minorHAnsi" w:hAnsi="Times New Roman" w:cs="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0414DF" w:rsidRDefault="00C842B4"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з</w:t>
      </w:r>
      <w:r w:rsidR="00246146" w:rsidRPr="000414DF">
        <w:rPr>
          <w:rFonts w:ascii="Times New Roman" w:eastAsiaTheme="minorHAnsi" w:hAnsi="Times New Roman" w:cs="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lastRenderedPageBreak/>
        <w:t>В охранных зонах, установленных для объектов электросетевого хозяйства напряжением до 1000 вольт</w:t>
      </w:r>
      <w:r w:rsidR="00FD091F" w:rsidRPr="000414DF">
        <w:rPr>
          <w:rFonts w:ascii="Times New Roman" w:eastAsiaTheme="minorHAnsi" w:hAnsi="Times New Roman" w:cs="Times New Roman"/>
          <w:sz w:val="24"/>
          <w:szCs w:val="24"/>
          <w:lang w:eastAsia="en-US"/>
        </w:rPr>
        <w:t xml:space="preserve">, </w:t>
      </w:r>
      <w:r w:rsidRPr="000414DF">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0414DF" w:rsidRDefault="00246146"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б) складировать или размещать хранилища любых, в том числе горюче</w:t>
      </w:r>
      <w:r w:rsidR="00063DE2" w:rsidRPr="000414DF">
        <w:rPr>
          <w:rFonts w:ascii="Times New Roman" w:eastAsiaTheme="minorHAnsi" w:hAnsi="Times New Roman" w:cs="Times New Roman"/>
          <w:sz w:val="24"/>
          <w:szCs w:val="24"/>
          <w:lang w:eastAsia="en-US"/>
        </w:rPr>
        <w:t>–</w:t>
      </w:r>
      <w:r w:rsidRPr="000414DF">
        <w:rPr>
          <w:rFonts w:ascii="Times New Roman" w:eastAsiaTheme="minorHAnsi" w:hAnsi="Times New Roman" w:cs="Times New Roman"/>
          <w:sz w:val="24"/>
          <w:szCs w:val="24"/>
          <w:lang w:eastAsia="en-US"/>
        </w:rPr>
        <w:t>смазочных, материалов;</w:t>
      </w:r>
    </w:p>
    <w:p w:rsidR="00246146" w:rsidRPr="000414DF" w:rsidRDefault="00E03355"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hAnsi="Times New Roman" w:cs="Times New Roman"/>
          <w:b/>
          <w:sz w:val="24"/>
          <w:szCs w:val="24"/>
        </w:rPr>
        <w:t>9</w:t>
      </w:r>
      <w:r w:rsidR="00FD091F" w:rsidRPr="000414DF">
        <w:rPr>
          <w:rFonts w:ascii="Times New Roman" w:hAnsi="Times New Roman" w:cs="Times New Roman"/>
          <w:b/>
          <w:sz w:val="24"/>
          <w:szCs w:val="24"/>
        </w:rPr>
        <w:t xml:space="preserve">. </w:t>
      </w:r>
      <w:r w:rsidR="00FD091F" w:rsidRPr="000414DF">
        <w:rPr>
          <w:rFonts w:ascii="Times New Roman" w:eastAsiaTheme="minorHAnsi" w:hAnsi="Times New Roman" w:cs="Times New Roman"/>
          <w:sz w:val="24"/>
          <w:szCs w:val="24"/>
          <w:lang w:eastAsia="en-US"/>
        </w:rPr>
        <w:t>Охранные зоны объектов газоснабжения</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а) строить объекты жилищно</w:t>
      </w:r>
      <w:r w:rsidR="0001121F" w:rsidRPr="000414DF">
        <w:rPr>
          <w:rFonts w:ascii="Times New Roman" w:eastAsiaTheme="minorHAnsi" w:hAnsi="Times New Roman" w:cs="Times New Roman"/>
          <w:sz w:val="24"/>
          <w:szCs w:val="24"/>
          <w:lang w:eastAsia="en-US"/>
        </w:rPr>
        <w:t>-</w:t>
      </w:r>
      <w:r w:rsidRPr="000414DF">
        <w:rPr>
          <w:rFonts w:ascii="Times New Roman" w:eastAsiaTheme="minorHAnsi" w:hAnsi="Times New Roman" w:cs="Times New Roman"/>
          <w:sz w:val="24"/>
          <w:szCs w:val="24"/>
          <w:lang w:eastAsia="en-US"/>
        </w:rPr>
        <w:t>гражданского и производственного назначения;</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 xml:space="preserve">г) перемещать, повреждать, засыпать и уничтожать опознавательные знаки, контрольно </w:t>
      </w:r>
      <w:r w:rsidR="00063DE2" w:rsidRPr="000414DF">
        <w:rPr>
          <w:rFonts w:ascii="Times New Roman" w:eastAsiaTheme="minorHAnsi" w:hAnsi="Times New Roman" w:cs="Times New Roman"/>
          <w:sz w:val="24"/>
          <w:szCs w:val="24"/>
          <w:lang w:eastAsia="en-US"/>
        </w:rPr>
        <w:t>–</w:t>
      </w:r>
      <w:r w:rsidRPr="000414DF">
        <w:rPr>
          <w:rFonts w:ascii="Times New Roman" w:eastAsiaTheme="minorHAnsi" w:hAnsi="Times New Roman" w:cs="Times New Roman"/>
          <w:sz w:val="24"/>
          <w:szCs w:val="24"/>
          <w:lang w:eastAsia="en-US"/>
        </w:rPr>
        <w:t xml:space="preserve"> измерительные пункты и другие устройства газораспределительных сетей;</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ж) разводить огонь и размещать источники огня;</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0414DF">
        <w:rPr>
          <w:rFonts w:ascii="Times New Roman" w:eastAsiaTheme="minorHAnsi" w:hAnsi="Times New Roman" w:cs="Times New Roman"/>
          <w:sz w:val="24"/>
          <w:szCs w:val="24"/>
          <w:lang w:eastAsia="en-US"/>
        </w:rPr>
        <w:t>дств св</w:t>
      </w:r>
      <w:proofErr w:type="gramEnd"/>
      <w:r w:rsidRPr="000414DF">
        <w:rPr>
          <w:rFonts w:ascii="Times New Roman" w:eastAsiaTheme="minorHAnsi" w:hAnsi="Times New Roman" w:cs="Times New Roman"/>
          <w:sz w:val="24"/>
          <w:szCs w:val="24"/>
          <w:lang w:eastAsia="en-US"/>
        </w:rPr>
        <w:t>язи, освещения и систем телемеханики;</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0414DF" w:rsidRDefault="00FD091F" w:rsidP="000414DF">
      <w:pPr>
        <w:spacing w:after="0"/>
        <w:ind w:firstLine="851"/>
        <w:jc w:val="both"/>
        <w:rPr>
          <w:rFonts w:ascii="Times New Roman" w:eastAsiaTheme="minorHAnsi" w:hAnsi="Times New Roman" w:cs="Times New Roman"/>
          <w:sz w:val="24"/>
          <w:szCs w:val="24"/>
          <w:lang w:eastAsia="en-US"/>
        </w:rPr>
      </w:pPr>
      <w:r w:rsidRPr="000414DF">
        <w:rPr>
          <w:rFonts w:ascii="Times New Roman" w:eastAsiaTheme="minorHAnsi" w:hAnsi="Times New Roman" w:cs="Times New Roman"/>
          <w:sz w:val="24"/>
          <w:szCs w:val="24"/>
          <w:lang w:eastAsia="en-US"/>
        </w:rPr>
        <w:t xml:space="preserve">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w:t>
      </w:r>
      <w:r w:rsidRPr="000414DF">
        <w:rPr>
          <w:rFonts w:ascii="Times New Roman" w:eastAsiaTheme="minorHAnsi" w:hAnsi="Times New Roman" w:cs="Times New Roman"/>
          <w:sz w:val="24"/>
          <w:szCs w:val="24"/>
          <w:lang w:eastAsia="en-US"/>
        </w:rPr>
        <w:lastRenderedPageBreak/>
        <w:t>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Default="00C862C4" w:rsidP="00490145">
      <w:pPr>
        <w:spacing w:after="0" w:line="240" w:lineRule="auto"/>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10</w:t>
      </w:r>
      <w:r w:rsidRPr="00C862C4">
        <w:rPr>
          <w:rFonts w:ascii="Times New Roman" w:eastAsia="Calibri" w:hAnsi="Times New Roman" w:cs="Times New Roman"/>
          <w:b/>
          <w:sz w:val="24"/>
          <w:szCs w:val="24"/>
          <w:lang w:eastAsia="en-US"/>
        </w:rPr>
        <w:t xml:space="preserve">. </w:t>
      </w:r>
      <w:r w:rsidRPr="00C862C4">
        <w:rPr>
          <w:rFonts w:ascii="Times New Roman" w:eastAsia="Calibri" w:hAnsi="Times New Roman" w:cs="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w:t>
      </w:r>
      <w:proofErr w:type="gramStart"/>
      <w:r w:rsidRPr="00C862C4">
        <w:rPr>
          <w:rFonts w:ascii="Times New Roman" w:eastAsia="Calibri" w:hAnsi="Times New Roman" w:cs="Times New Roman"/>
          <w:sz w:val="24"/>
          <w:szCs w:val="24"/>
          <w:lang w:eastAsia="en-US"/>
        </w:rPr>
        <w:t>.</w:t>
      </w:r>
      <w:proofErr w:type="gramEnd"/>
      <w:r w:rsidRPr="00C862C4">
        <w:rPr>
          <w:rFonts w:ascii="Times New Roman" w:eastAsia="Calibri" w:hAnsi="Times New Roman" w:cs="Times New Roman"/>
          <w:sz w:val="24"/>
          <w:szCs w:val="24"/>
          <w:lang w:eastAsia="en-US"/>
        </w:rPr>
        <w:t xml:space="preserve"> </w:t>
      </w:r>
      <w:proofErr w:type="gramStart"/>
      <w:r w:rsidRPr="00C862C4">
        <w:rPr>
          <w:rFonts w:ascii="Times New Roman" w:eastAsia="Calibri" w:hAnsi="Times New Roman" w:cs="Times New Roman"/>
          <w:sz w:val="24"/>
          <w:szCs w:val="24"/>
          <w:lang w:eastAsia="en-US"/>
        </w:rPr>
        <w:t>н</w:t>
      </w:r>
      <w:proofErr w:type="gramEnd"/>
      <w:r w:rsidRPr="00C862C4">
        <w:rPr>
          <w:rFonts w:ascii="Times New Roman" w:eastAsia="Calibri" w:hAnsi="Times New Roman" w:cs="Times New Roman"/>
          <w:sz w:val="24"/>
          <w:szCs w:val="24"/>
          <w:lang w:eastAsia="en-US"/>
        </w:rPr>
        <w:t>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w:t>
      </w:r>
      <w:proofErr w:type="spellStart"/>
      <w:r w:rsidRPr="00C862C4">
        <w:rPr>
          <w:rFonts w:ascii="Times New Roman" w:eastAsia="Calibri" w:hAnsi="Times New Roman" w:cs="Times New Roman"/>
          <w:sz w:val="24"/>
          <w:szCs w:val="24"/>
          <w:lang w:eastAsia="en-US"/>
        </w:rPr>
        <w:t>недропользователем</w:t>
      </w:r>
      <w:proofErr w:type="spellEnd"/>
      <w:r w:rsidRPr="00C862C4">
        <w:rPr>
          <w:rFonts w:ascii="Times New Roman" w:eastAsia="Calibri" w:hAnsi="Times New Roman" w:cs="Times New Roman"/>
          <w:sz w:val="24"/>
          <w:szCs w:val="24"/>
          <w:lang w:eastAsia="en-US"/>
        </w:rPr>
        <w:t xml:space="preserve">.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cs="Times New Roman"/>
          <w:sz w:val="24"/>
          <w:szCs w:val="24"/>
          <w:u w:val="single"/>
          <w:lang w:eastAsia="en-US"/>
        </w:rPr>
        <w:t>горно-геологического обоснование</w:t>
      </w:r>
      <w:r w:rsidRPr="00C862C4">
        <w:rPr>
          <w:rFonts w:ascii="Times New Roman" w:eastAsia="Calibri" w:hAnsi="Times New Roman" w:cs="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w:t>
      </w:r>
      <w:proofErr w:type="spellStart"/>
      <w:r w:rsidRPr="00C862C4">
        <w:rPr>
          <w:rFonts w:ascii="Times New Roman" w:eastAsia="Calibri" w:hAnsi="Times New Roman" w:cs="Times New Roman"/>
          <w:sz w:val="24"/>
          <w:szCs w:val="24"/>
          <w:lang w:eastAsia="en-US"/>
        </w:rPr>
        <w:t>просадочных</w:t>
      </w:r>
      <w:proofErr w:type="spellEnd"/>
      <w:r w:rsidRPr="00C862C4">
        <w:rPr>
          <w:rFonts w:ascii="Times New Roman" w:eastAsia="Calibri" w:hAnsi="Times New Roman" w:cs="Times New Roman"/>
          <w:sz w:val="24"/>
          <w:szCs w:val="24"/>
          <w:lang w:eastAsia="en-US"/>
        </w:rPr>
        <w:t xml:space="preserve"> грунтах».</w:t>
      </w:r>
    </w:p>
    <w:p w:rsidR="00C862C4" w:rsidRPr="00C862C4" w:rsidRDefault="00C862C4" w:rsidP="00490145">
      <w:pPr>
        <w:spacing w:after="0" w:line="240" w:lineRule="auto"/>
        <w:ind w:firstLine="709"/>
        <w:jc w:val="both"/>
        <w:rPr>
          <w:rFonts w:ascii="Times New Roman" w:eastAsia="Calibri" w:hAnsi="Times New Roman" w:cs="Times New Roman"/>
          <w:sz w:val="24"/>
          <w:szCs w:val="24"/>
          <w:lang w:eastAsia="en-US"/>
        </w:rPr>
      </w:pPr>
      <w:r w:rsidRPr="00C862C4">
        <w:rPr>
          <w:rFonts w:ascii="Times New Roman" w:eastAsia="Calibri" w:hAnsi="Times New Roman" w:cs="Times New Roman"/>
          <w:sz w:val="24"/>
          <w:szCs w:val="24"/>
          <w:lang w:eastAsia="en-US"/>
        </w:rPr>
        <w:t xml:space="preserve">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w:t>
      </w:r>
      <w:r w:rsidRPr="00C862C4">
        <w:rPr>
          <w:rFonts w:ascii="Times New Roman" w:eastAsia="Calibri" w:hAnsi="Times New Roman" w:cs="Times New Roman"/>
          <w:sz w:val="24"/>
          <w:szCs w:val="24"/>
          <w:lang w:eastAsia="en-US"/>
        </w:rPr>
        <w:lastRenderedPageBreak/>
        <w:t>территорий и проектирование защиты от этого территорий необходимо осуществлять на основании заключения специализированной организации</w:t>
      </w:r>
    </w:p>
    <w:p w:rsidR="000F396D" w:rsidRPr="00B23452" w:rsidRDefault="000F396D" w:rsidP="00B23452">
      <w:pPr>
        <w:pStyle w:val="4"/>
        <w:rPr>
          <w:rStyle w:val="14"/>
          <w:rFonts w:asciiTheme="majorHAnsi" w:hAnsiTheme="majorHAnsi" w:cstheme="majorBidi"/>
          <w:sz w:val="26"/>
        </w:rPr>
      </w:pPr>
      <w:bookmarkStart w:id="79" w:name="_Toc464643541"/>
      <w:bookmarkStart w:id="80" w:name="_Toc464643647"/>
      <w:bookmarkStart w:id="81" w:name="_Toc464643705"/>
      <w:bookmarkStart w:id="82" w:name="_Toc464911549"/>
      <w:r w:rsidRPr="00B23452">
        <w:rPr>
          <w:rStyle w:val="14"/>
          <w:rFonts w:asciiTheme="majorHAnsi" w:hAnsiTheme="majorHAnsi" w:cstheme="majorBidi"/>
          <w:sz w:val="26"/>
        </w:rPr>
        <w:t>Статья 4</w:t>
      </w:r>
      <w:r w:rsidR="006B5D08" w:rsidRPr="00B23452">
        <w:rPr>
          <w:rStyle w:val="14"/>
          <w:rFonts w:asciiTheme="majorHAnsi" w:hAnsiTheme="majorHAnsi" w:cstheme="majorBidi"/>
          <w:sz w:val="26"/>
        </w:rPr>
        <w:t>7.</w:t>
      </w:r>
      <w:r w:rsidRPr="00B23452">
        <w:rPr>
          <w:rStyle w:val="14"/>
          <w:rFonts w:asciiTheme="majorHAnsi" w:hAnsiTheme="majorHAnsi" w:cstheme="majorBidi"/>
          <w:sz w:val="26"/>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sidRPr="00B23452">
        <w:rPr>
          <w:rStyle w:val="14"/>
          <w:rFonts w:asciiTheme="majorHAnsi" w:hAnsiTheme="majorHAnsi" w:cstheme="majorBidi"/>
          <w:sz w:val="26"/>
        </w:rPr>
        <w:t xml:space="preserve">овке и застройке </w:t>
      </w:r>
      <w:r w:rsidRPr="00B23452">
        <w:rPr>
          <w:rStyle w:val="14"/>
          <w:rFonts w:asciiTheme="majorHAnsi" w:hAnsiTheme="majorHAnsi" w:cstheme="majorBidi"/>
          <w:sz w:val="26"/>
        </w:rPr>
        <w:t>сельских поселений с целью защиты от шума.</w:t>
      </w:r>
      <w:bookmarkEnd w:id="79"/>
      <w:bookmarkEnd w:id="80"/>
      <w:bookmarkEnd w:id="81"/>
      <w:bookmarkEnd w:id="82"/>
    </w:p>
    <w:p w:rsidR="000F396D" w:rsidRPr="00B91948" w:rsidRDefault="000F396D" w:rsidP="00490145">
      <w:pPr>
        <w:pStyle w:val="32"/>
        <w:shd w:val="clear" w:color="auto" w:fill="auto"/>
        <w:tabs>
          <w:tab w:val="right" w:pos="5035"/>
          <w:tab w:val="right" w:pos="7781"/>
        </w:tabs>
        <w:spacing w:before="0" w:after="0" w:line="240" w:lineRule="auto"/>
        <w:ind w:firstLine="709"/>
        <w:rPr>
          <w:rStyle w:val="14"/>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5"/>
          <w:rFonts w:ascii="Times New Roman" w:hAnsi="Times New Roman" w:cs="Times New Roman"/>
          <w:sz w:val="24"/>
          <w:szCs w:val="28"/>
        </w:rPr>
        <w:t>«Защита от шума»</w:t>
      </w:r>
      <w:r w:rsidRPr="00B91948">
        <w:rPr>
          <w:rStyle w:val="15"/>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4"/>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4"/>
          <w:b w:val="0"/>
          <w:sz w:val="24"/>
          <w:szCs w:val="28"/>
        </w:rPr>
        <w:t>Акустический расчет должен</w:t>
      </w:r>
      <w:r w:rsidRPr="00B91948">
        <w:rPr>
          <w:rStyle w:val="14"/>
          <w:b w:val="0"/>
          <w:color w:val="000000"/>
          <w:sz w:val="24"/>
          <w:szCs w:val="28"/>
        </w:rPr>
        <w:t xml:space="preserve"> производиться в следующей последовательности: </w:t>
      </w:r>
    </w:p>
    <w:p w:rsidR="006475AB" w:rsidRPr="00B23452" w:rsidRDefault="00B23452" w:rsidP="00B23452">
      <w:pPr>
        <w:spacing w:after="0"/>
        <w:ind w:firstLine="851"/>
        <w:jc w:val="both"/>
        <w:rPr>
          <w:rStyle w:val="14"/>
          <w:color w:val="000000"/>
          <w:sz w:val="24"/>
          <w:szCs w:val="24"/>
        </w:rPr>
      </w:pPr>
      <w:r>
        <w:rPr>
          <w:rStyle w:val="14"/>
          <w:color w:val="000000"/>
          <w:sz w:val="24"/>
          <w:szCs w:val="24"/>
        </w:rPr>
        <w:t xml:space="preserve">- </w:t>
      </w:r>
      <w:r w:rsidR="000F396D" w:rsidRPr="00B23452">
        <w:rPr>
          <w:rStyle w:val="14"/>
          <w:color w:val="000000"/>
          <w:sz w:val="24"/>
          <w:szCs w:val="24"/>
        </w:rPr>
        <w:t>выявление источников шума и определение их шумовых характеристик;</w:t>
      </w:r>
    </w:p>
    <w:p w:rsidR="000F396D" w:rsidRPr="00B23452" w:rsidRDefault="00B23452" w:rsidP="00B23452">
      <w:pPr>
        <w:spacing w:after="0"/>
        <w:ind w:firstLine="851"/>
        <w:jc w:val="both"/>
        <w:rPr>
          <w:rFonts w:ascii="Times New Roman" w:hAnsi="Times New Roman" w:cs="Times New Roman"/>
          <w:sz w:val="24"/>
          <w:szCs w:val="24"/>
        </w:rPr>
      </w:pPr>
      <w:r>
        <w:rPr>
          <w:rStyle w:val="14"/>
          <w:color w:val="000000"/>
          <w:sz w:val="24"/>
          <w:szCs w:val="24"/>
        </w:rPr>
        <w:t xml:space="preserve">- </w:t>
      </w:r>
      <w:r w:rsidR="000F396D" w:rsidRPr="00B23452">
        <w:rPr>
          <w:rStyle w:val="14"/>
          <w:color w:val="000000"/>
          <w:sz w:val="24"/>
          <w:szCs w:val="24"/>
        </w:rPr>
        <w:t>выбор точек в помещениях и на территориях, для которых необходимо провести расчет (расчетных точек);</w:t>
      </w:r>
    </w:p>
    <w:p w:rsidR="000F396D" w:rsidRPr="00B23452" w:rsidRDefault="00B23452" w:rsidP="00B23452">
      <w:pPr>
        <w:spacing w:after="0"/>
        <w:ind w:firstLine="851"/>
        <w:jc w:val="both"/>
        <w:rPr>
          <w:rFonts w:ascii="Times New Roman" w:hAnsi="Times New Roman" w:cs="Times New Roman"/>
          <w:sz w:val="24"/>
          <w:szCs w:val="24"/>
        </w:rPr>
      </w:pPr>
      <w:r>
        <w:rPr>
          <w:rStyle w:val="14"/>
          <w:color w:val="000000"/>
          <w:sz w:val="24"/>
          <w:szCs w:val="24"/>
        </w:rPr>
        <w:t xml:space="preserve">- </w:t>
      </w:r>
      <w:r w:rsidR="000F396D" w:rsidRPr="00B23452">
        <w:rPr>
          <w:rStyle w:val="14"/>
          <w:color w:val="000000"/>
          <w:sz w:val="24"/>
          <w:szCs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23452" w:rsidRDefault="00B23452" w:rsidP="00B23452">
      <w:pPr>
        <w:spacing w:after="0"/>
        <w:ind w:firstLine="851"/>
        <w:jc w:val="both"/>
        <w:rPr>
          <w:rFonts w:ascii="Times New Roman" w:hAnsi="Times New Roman" w:cs="Times New Roman"/>
          <w:sz w:val="24"/>
          <w:szCs w:val="24"/>
        </w:rPr>
      </w:pPr>
      <w:r>
        <w:rPr>
          <w:rStyle w:val="14"/>
          <w:color w:val="000000"/>
          <w:sz w:val="24"/>
          <w:szCs w:val="24"/>
        </w:rPr>
        <w:t xml:space="preserve">- </w:t>
      </w:r>
      <w:r w:rsidR="000F396D" w:rsidRPr="00B23452">
        <w:rPr>
          <w:rStyle w:val="14"/>
          <w:color w:val="000000"/>
          <w:sz w:val="24"/>
          <w:szCs w:val="24"/>
        </w:rPr>
        <w:t>определение ожидаемых уровней шума в расчетных точках;</w:t>
      </w:r>
    </w:p>
    <w:p w:rsidR="000F396D" w:rsidRPr="00B23452" w:rsidRDefault="00B23452" w:rsidP="00B23452">
      <w:pPr>
        <w:spacing w:after="0"/>
        <w:ind w:firstLine="851"/>
        <w:jc w:val="both"/>
        <w:rPr>
          <w:rFonts w:ascii="Times New Roman" w:hAnsi="Times New Roman" w:cs="Times New Roman"/>
          <w:sz w:val="24"/>
          <w:szCs w:val="24"/>
        </w:rPr>
      </w:pPr>
      <w:r>
        <w:rPr>
          <w:rStyle w:val="14"/>
          <w:color w:val="000000"/>
          <w:sz w:val="24"/>
          <w:szCs w:val="24"/>
        </w:rPr>
        <w:t xml:space="preserve">- </w:t>
      </w:r>
      <w:r w:rsidR="000F396D" w:rsidRPr="00B23452">
        <w:rPr>
          <w:rStyle w:val="14"/>
          <w:color w:val="000000"/>
          <w:sz w:val="24"/>
          <w:szCs w:val="24"/>
        </w:rPr>
        <w:t>определение требуемого снижения уровней шума на основе сопоставления ожидаемых уровней шума с допустимыми уровнями шума;</w:t>
      </w:r>
    </w:p>
    <w:p w:rsidR="000F396D" w:rsidRPr="00B23452" w:rsidRDefault="00B23452" w:rsidP="00B23452">
      <w:pPr>
        <w:spacing w:after="0"/>
        <w:ind w:firstLine="851"/>
        <w:jc w:val="both"/>
        <w:rPr>
          <w:rFonts w:ascii="Times New Roman" w:hAnsi="Times New Roman" w:cs="Times New Roman"/>
          <w:sz w:val="24"/>
          <w:szCs w:val="24"/>
        </w:rPr>
      </w:pPr>
      <w:r>
        <w:rPr>
          <w:rStyle w:val="14"/>
          <w:color w:val="000000"/>
          <w:sz w:val="24"/>
          <w:szCs w:val="24"/>
        </w:rPr>
        <w:t xml:space="preserve">- </w:t>
      </w:r>
      <w:r w:rsidR="000F396D" w:rsidRPr="00B23452">
        <w:rPr>
          <w:rStyle w:val="14"/>
          <w:color w:val="000000"/>
          <w:sz w:val="24"/>
          <w:szCs w:val="24"/>
        </w:rPr>
        <w:t>разработка мероприятий по обеспечению требуемого снижения уровней шума;</w:t>
      </w:r>
    </w:p>
    <w:p w:rsidR="000F396D" w:rsidRPr="00B23452" w:rsidRDefault="00B23452" w:rsidP="00B23452">
      <w:pPr>
        <w:spacing w:after="0"/>
        <w:ind w:firstLine="851"/>
        <w:jc w:val="both"/>
        <w:rPr>
          <w:rStyle w:val="14"/>
          <w:color w:val="000000"/>
          <w:sz w:val="24"/>
          <w:szCs w:val="24"/>
        </w:rPr>
      </w:pPr>
      <w:r>
        <w:rPr>
          <w:rStyle w:val="14"/>
          <w:color w:val="000000"/>
          <w:sz w:val="24"/>
          <w:szCs w:val="24"/>
        </w:rPr>
        <w:t xml:space="preserve">- </w:t>
      </w:r>
      <w:r w:rsidR="000F396D" w:rsidRPr="00B23452">
        <w:rPr>
          <w:rStyle w:val="14"/>
          <w:color w:val="000000"/>
          <w:sz w:val="24"/>
          <w:szCs w:val="24"/>
        </w:rPr>
        <w:t xml:space="preserve">проверочный расчет достаточности выбранных </w:t>
      </w:r>
      <w:proofErr w:type="spellStart"/>
      <w:r w:rsidR="000F396D" w:rsidRPr="00B23452">
        <w:rPr>
          <w:rStyle w:val="14"/>
          <w:color w:val="000000"/>
          <w:sz w:val="24"/>
          <w:szCs w:val="24"/>
        </w:rPr>
        <w:t>шумозащитных</w:t>
      </w:r>
      <w:proofErr w:type="spellEnd"/>
      <w:r w:rsidR="000F396D" w:rsidRPr="00B23452">
        <w:rPr>
          <w:rStyle w:val="14"/>
          <w:color w:val="000000"/>
          <w:sz w:val="24"/>
          <w:szCs w:val="24"/>
        </w:rPr>
        <w:t xml:space="preserve">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cs="Times New Roman"/>
          <w:bCs/>
          <w:color w:val="FF0000"/>
          <w:sz w:val="24"/>
          <w:szCs w:val="24"/>
        </w:rPr>
      </w:pPr>
      <w:r w:rsidRPr="008322E8">
        <w:rPr>
          <w:rStyle w:val="14"/>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4"/>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cs="Times New Roman"/>
          <w:bCs/>
          <w:color w:val="000000"/>
          <w:sz w:val="24"/>
          <w:szCs w:val="24"/>
        </w:rPr>
        <w:t>СП</w:t>
      </w:r>
      <w:r w:rsidRPr="008322E8">
        <w:rPr>
          <w:rFonts w:ascii="Times New Roman" w:hAnsi="Times New Roman" w:cs="Times New Roman"/>
          <w:bCs/>
          <w:color w:val="000000"/>
          <w:sz w:val="24"/>
          <w:szCs w:val="24"/>
        </w:rPr>
        <w:tab/>
        <w:t>51.13330.2011 «ЗАЩИТА ОТ ШУМА»</w:t>
      </w:r>
      <w:r w:rsidRPr="008322E8">
        <w:rPr>
          <w:rStyle w:val="14"/>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4"/>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4"/>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4"/>
          <w:color w:val="000000"/>
          <w:sz w:val="24"/>
          <w:szCs w:val="24"/>
        </w:rPr>
        <w:t>-</w:t>
      </w:r>
      <w:r w:rsidRPr="008322E8">
        <w:rPr>
          <w:rStyle w:val="14"/>
          <w:color w:val="000000"/>
          <w:sz w:val="24"/>
          <w:szCs w:val="24"/>
        </w:rPr>
        <w:t xml:space="preserve">дорожной сети; размещение специальных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вдоль транспортных магистралей; применение различных композиционных приемов группировки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и обычных зданий;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4"/>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8322E8">
        <w:rPr>
          <w:rStyle w:val="14"/>
          <w:color w:val="000000"/>
          <w:sz w:val="24"/>
          <w:szCs w:val="24"/>
        </w:rPr>
        <w:t>дств пр</w:t>
      </w:r>
      <w:proofErr w:type="gramEnd"/>
      <w:r w:rsidRPr="008322E8">
        <w:rPr>
          <w:rStyle w:val="14"/>
          <w:color w:val="000000"/>
          <w:sz w:val="24"/>
          <w:szCs w:val="24"/>
        </w:rPr>
        <w:t>и проезде через жилые, рекреационные и лечебные территории;</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4"/>
          <w:color w:val="000000"/>
          <w:sz w:val="24"/>
          <w:szCs w:val="24"/>
        </w:rPr>
        <w:t xml:space="preserve">конструктивных мер, предусматривающих строительство придорожных экранов, установку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4"/>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C16A9A">
      <w:pPr>
        <w:pStyle w:val="aa"/>
        <w:numPr>
          <w:ilvl w:val="0"/>
          <w:numId w:val="57"/>
        </w:numPr>
        <w:spacing w:after="0" w:line="240" w:lineRule="auto"/>
        <w:ind w:left="0" w:firstLine="709"/>
        <w:jc w:val="both"/>
        <w:rPr>
          <w:sz w:val="24"/>
          <w:szCs w:val="24"/>
        </w:rPr>
      </w:pPr>
      <w:proofErr w:type="gramStart"/>
      <w:r w:rsidRPr="008322E8">
        <w:rPr>
          <w:rStyle w:val="14"/>
          <w:color w:val="000000"/>
          <w:sz w:val="24"/>
          <w:szCs w:val="24"/>
        </w:rPr>
        <w:t xml:space="preserve">при размещении жилой застройки вдоль магистральной автомобильной или железной дороги на расстоянии, не обеспечивающем необходимое снижение шума, </w:t>
      </w:r>
      <w:r w:rsidRPr="008322E8">
        <w:rPr>
          <w:rStyle w:val="14"/>
          <w:color w:val="000000"/>
          <w:sz w:val="24"/>
          <w:szCs w:val="24"/>
        </w:rPr>
        <w:lastRenderedPageBreak/>
        <w:t xml:space="preserve">использование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w:t>
      </w:r>
      <w:proofErr w:type="gramEnd"/>
      <w:r w:rsidRPr="008322E8">
        <w:rPr>
          <w:rStyle w:val="14"/>
          <w:color w:val="000000"/>
          <w:sz w:val="24"/>
          <w:szCs w:val="24"/>
        </w:rPr>
        <w:t xml:space="preserve"> Следует учитывать, что подобные экраны дают достаточный эффект только при малоэтажной застройке (не более трех этажей);</w:t>
      </w:r>
    </w:p>
    <w:p w:rsidR="000F396D" w:rsidRPr="00B23452" w:rsidRDefault="000F396D" w:rsidP="00C16A9A">
      <w:pPr>
        <w:pStyle w:val="aa"/>
        <w:numPr>
          <w:ilvl w:val="0"/>
          <w:numId w:val="57"/>
        </w:numPr>
        <w:spacing w:after="0" w:line="240" w:lineRule="auto"/>
        <w:ind w:left="0" w:firstLine="709"/>
        <w:jc w:val="both"/>
        <w:rPr>
          <w:rStyle w:val="14"/>
          <w:rFonts w:asciiTheme="minorHAnsi" w:hAnsiTheme="minorHAnsi" w:cstheme="minorBidi"/>
          <w:sz w:val="24"/>
          <w:szCs w:val="24"/>
        </w:rPr>
      </w:pPr>
      <w:r w:rsidRPr="008322E8">
        <w:rPr>
          <w:rStyle w:val="14"/>
          <w:color w:val="000000"/>
          <w:sz w:val="24"/>
          <w:szCs w:val="24"/>
        </w:rPr>
        <w:t xml:space="preserve">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322E8">
        <w:rPr>
          <w:rStyle w:val="14"/>
          <w:color w:val="000000"/>
          <w:sz w:val="24"/>
          <w:szCs w:val="24"/>
        </w:rPr>
        <w:t>шумозащитных</w:t>
      </w:r>
      <w:proofErr w:type="spellEnd"/>
      <w:r w:rsidRPr="008322E8">
        <w:rPr>
          <w:rStyle w:val="14"/>
          <w:color w:val="000000"/>
          <w:sz w:val="24"/>
          <w:szCs w:val="24"/>
        </w:rPr>
        <w:t xml:space="preserve"> зданий в качестве экранов, защищающих от транспортного шума внутриквартальное пространство.</w:t>
      </w:r>
    </w:p>
    <w:p w:rsidR="00B23452" w:rsidRDefault="00B23452" w:rsidP="00B23452">
      <w:pPr>
        <w:pStyle w:val="aa"/>
        <w:spacing w:after="0" w:line="240" w:lineRule="auto"/>
        <w:ind w:left="709"/>
        <w:jc w:val="both"/>
        <w:rPr>
          <w:rStyle w:val="14"/>
          <w:color w:val="000000"/>
          <w:sz w:val="24"/>
          <w:szCs w:val="24"/>
        </w:rPr>
      </w:pPr>
    </w:p>
    <w:p w:rsidR="00B23452" w:rsidRPr="0052095C" w:rsidRDefault="00B23452" w:rsidP="00B23452">
      <w:pPr>
        <w:pStyle w:val="1"/>
        <w:rPr>
          <w:rFonts w:eastAsia="Times New Roman"/>
        </w:rPr>
      </w:pPr>
      <w:bookmarkStart w:id="83" w:name="_Toc464643542"/>
      <w:bookmarkStart w:id="84" w:name="_Toc464643648"/>
      <w:bookmarkStart w:id="85" w:name="_Toc464643706"/>
      <w:bookmarkStart w:id="86" w:name="_Toc464643807"/>
      <w:bookmarkStart w:id="87" w:name="_Toc464911550"/>
      <w:r w:rsidRPr="0052095C">
        <w:rPr>
          <w:rFonts w:eastAsia="Times New Roman"/>
        </w:rPr>
        <w:t xml:space="preserve">ЧАСТЬ </w:t>
      </w:r>
      <w:r w:rsidRPr="0052095C">
        <w:rPr>
          <w:rFonts w:eastAsia="Times New Roman"/>
          <w:lang w:val="en-US"/>
        </w:rPr>
        <w:t>IV</w:t>
      </w:r>
      <w:r w:rsidRPr="0052095C">
        <w:rPr>
          <w:rFonts w:eastAsia="Times New Roman"/>
        </w:rPr>
        <w:t>.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bookmarkEnd w:id="83"/>
      <w:bookmarkEnd w:id="84"/>
      <w:bookmarkEnd w:id="85"/>
      <w:bookmarkEnd w:id="86"/>
      <w:bookmarkEnd w:id="87"/>
    </w:p>
    <w:p w:rsidR="00B23452" w:rsidRPr="0052095C" w:rsidRDefault="00B23452" w:rsidP="00B23452">
      <w:pPr>
        <w:pStyle w:val="3"/>
        <w:rPr>
          <w:rFonts w:eastAsia="Times New Roman"/>
        </w:rPr>
      </w:pPr>
      <w:bookmarkStart w:id="88" w:name="_Toc464643543"/>
      <w:bookmarkStart w:id="89" w:name="_Toc464643649"/>
      <w:bookmarkStart w:id="90" w:name="_Toc464643707"/>
      <w:bookmarkStart w:id="91" w:name="_Toc464643808"/>
      <w:bookmarkStart w:id="92" w:name="_Toc464911551"/>
      <w:r w:rsidRPr="0052095C">
        <w:rPr>
          <w:rFonts w:eastAsia="Times New Roman"/>
        </w:rPr>
        <w:t>Глава 15. Использование земельных участков, на которые действие градостроительных регламентов не распространяется и для которых градостроительные регламенты не устанавливаются.</w:t>
      </w:r>
      <w:bookmarkEnd w:id="88"/>
      <w:bookmarkEnd w:id="89"/>
      <w:bookmarkEnd w:id="90"/>
      <w:bookmarkEnd w:id="91"/>
      <w:bookmarkEnd w:id="92"/>
    </w:p>
    <w:p w:rsidR="00B23452" w:rsidRPr="0052095C" w:rsidRDefault="00B23452" w:rsidP="00B23452">
      <w:pPr>
        <w:pStyle w:val="4"/>
        <w:rPr>
          <w:rFonts w:eastAsia="Times New Roman"/>
        </w:rPr>
      </w:pPr>
      <w:bookmarkStart w:id="93" w:name="_Toc464643544"/>
      <w:bookmarkStart w:id="94" w:name="_Toc464643650"/>
      <w:bookmarkStart w:id="95" w:name="_Toc464643708"/>
      <w:bookmarkStart w:id="96" w:name="_Toc464911552"/>
      <w:r w:rsidRPr="0052095C">
        <w:rPr>
          <w:rFonts w:eastAsia="Times New Roman"/>
        </w:rPr>
        <w:t>Статья 48.  Использование земельных участков, на которые действие градостроительных регламентов не распространяется.</w:t>
      </w:r>
      <w:bookmarkEnd w:id="93"/>
      <w:bookmarkEnd w:id="94"/>
      <w:bookmarkEnd w:id="95"/>
      <w:bookmarkEnd w:id="96"/>
    </w:p>
    <w:p w:rsidR="00B23452" w:rsidRPr="0052095C" w:rsidRDefault="00B23452" w:rsidP="00B23452">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p>
    <w:p w:rsidR="00B23452" w:rsidRPr="0052095C" w:rsidRDefault="00B23452" w:rsidP="00B23452">
      <w:pPr>
        <w:numPr>
          <w:ilvl w:val="0"/>
          <w:numId w:val="63"/>
        </w:numPr>
        <w:autoSpaceDE w:val="0"/>
        <w:autoSpaceDN w:val="0"/>
        <w:adjustRightInd w:val="0"/>
        <w:spacing w:after="120" w:line="240" w:lineRule="auto"/>
        <w:ind w:left="0" w:firstLine="851"/>
        <w:jc w:val="both"/>
        <w:rPr>
          <w:rFonts w:ascii="Times New Roman" w:eastAsia="Calibri" w:hAnsi="Times New Roman" w:cs="Times New Roman"/>
          <w:color w:val="000000"/>
          <w:sz w:val="24"/>
          <w:szCs w:val="23"/>
          <w:lang w:eastAsia="en-US"/>
        </w:rPr>
      </w:pPr>
      <w:r w:rsidRPr="0052095C">
        <w:rPr>
          <w:rFonts w:ascii="Times New Roman" w:eastAsia="Calibri" w:hAnsi="Times New Roman" w:cs="Times New Roman"/>
          <w:color w:val="000000"/>
          <w:sz w:val="24"/>
          <w:szCs w:val="23"/>
          <w:lang w:eastAsia="en-US"/>
        </w:rPr>
        <w:t xml:space="preserve">Действие градостроительных регламентов, установленных главой 13 настоящих Правил, не распространяется на земельные участки, указанные в пункте 2 настоящей статьи Правил. </w:t>
      </w:r>
    </w:p>
    <w:p w:rsidR="00B23452" w:rsidRPr="0052095C" w:rsidRDefault="00B23452" w:rsidP="00B23452">
      <w:pPr>
        <w:numPr>
          <w:ilvl w:val="0"/>
          <w:numId w:val="63"/>
        </w:numPr>
        <w:autoSpaceDE w:val="0"/>
        <w:autoSpaceDN w:val="0"/>
        <w:adjustRightInd w:val="0"/>
        <w:spacing w:after="120" w:line="240" w:lineRule="auto"/>
        <w:ind w:left="0" w:firstLine="851"/>
        <w:jc w:val="both"/>
        <w:rPr>
          <w:rFonts w:ascii="Times New Roman" w:eastAsia="Calibri" w:hAnsi="Times New Roman" w:cs="Times New Roman"/>
          <w:color w:val="000000"/>
          <w:sz w:val="24"/>
          <w:szCs w:val="23"/>
          <w:lang w:eastAsia="en-US"/>
        </w:rPr>
      </w:pPr>
      <w:r>
        <w:rPr>
          <w:rFonts w:ascii="Times New Roman" w:eastAsia="Calibri" w:hAnsi="Times New Roman" w:cs="Times New Roman"/>
          <w:color w:val="000000"/>
          <w:sz w:val="24"/>
          <w:szCs w:val="23"/>
          <w:lang w:eastAsia="en-US"/>
        </w:rPr>
        <w:t>На территории муниципального образования Платовский сельсовет</w:t>
      </w:r>
      <w:r w:rsidRPr="0052095C">
        <w:rPr>
          <w:rFonts w:ascii="Times New Roman" w:eastAsia="Calibri" w:hAnsi="Times New Roman" w:cs="Times New Roman"/>
          <w:color w:val="000000"/>
          <w:sz w:val="24"/>
          <w:szCs w:val="23"/>
          <w:lang w:eastAsia="en-US"/>
        </w:rPr>
        <w:t>, приведённой в статье 42 настоящих Правил, действие градостроительных регламентов не распространяется</w:t>
      </w:r>
      <w:r>
        <w:rPr>
          <w:rFonts w:ascii="Times New Roman" w:eastAsia="Calibri" w:hAnsi="Times New Roman" w:cs="Times New Roman"/>
          <w:color w:val="000000"/>
          <w:sz w:val="24"/>
          <w:szCs w:val="23"/>
          <w:lang w:eastAsia="en-US"/>
        </w:rPr>
        <w:t xml:space="preserve"> на следующие земельные участки и территории</w:t>
      </w:r>
      <w:r w:rsidRPr="0052095C">
        <w:rPr>
          <w:rFonts w:ascii="Times New Roman" w:eastAsia="Calibri" w:hAnsi="Times New Roman" w:cs="Times New Roman"/>
          <w:color w:val="000000"/>
          <w:sz w:val="24"/>
          <w:szCs w:val="23"/>
          <w:lang w:eastAsia="en-US"/>
        </w:rPr>
        <w:t xml:space="preserve">: </w:t>
      </w:r>
      <w:r>
        <w:rPr>
          <w:rFonts w:ascii="Times New Roman" w:eastAsia="Calibri" w:hAnsi="Times New Roman" w:cs="Times New Roman"/>
          <w:color w:val="000000"/>
          <w:sz w:val="24"/>
          <w:szCs w:val="23"/>
          <w:lang w:eastAsia="en-US"/>
        </w:rPr>
        <w:t xml:space="preserve">общего пользования; </w:t>
      </w:r>
      <w:r>
        <w:rPr>
          <w:rFonts w:ascii="Times New Roman" w:eastAsia="Times New Roman" w:hAnsi="Times New Roman" w:cs="Times New Roman"/>
          <w:sz w:val="24"/>
          <w:szCs w:val="24"/>
        </w:rPr>
        <w:t>п</w:t>
      </w:r>
      <w:r w:rsidRPr="0052095C">
        <w:rPr>
          <w:rFonts w:ascii="Times New Roman" w:eastAsia="Times New Roman" w:hAnsi="Times New Roman" w:cs="Times New Roman"/>
          <w:sz w:val="24"/>
          <w:szCs w:val="24"/>
        </w:rPr>
        <w:t>редназначенные для размещения линейных объектов и (или) занятые линейными объектами</w:t>
      </w:r>
      <w:r>
        <w:rPr>
          <w:rFonts w:ascii="Times New Roman" w:eastAsia="Times New Roman" w:hAnsi="Times New Roman" w:cs="Times New Roman"/>
          <w:sz w:val="24"/>
          <w:szCs w:val="24"/>
        </w:rPr>
        <w:t>; п</w:t>
      </w:r>
      <w:r w:rsidRPr="0052095C">
        <w:rPr>
          <w:rFonts w:ascii="Times New Roman" w:eastAsia="Times New Roman" w:hAnsi="Times New Roman" w:cs="Times New Roman"/>
          <w:sz w:val="24"/>
          <w:szCs w:val="24"/>
        </w:rPr>
        <w:t>редоставленные для добычи полезных ископаемых,</w:t>
      </w:r>
      <w:r>
        <w:rPr>
          <w:rFonts w:ascii="Times New Roman" w:eastAsia="Times New Roman" w:hAnsi="Times New Roman" w:cs="Times New Roman"/>
          <w:sz w:val="24"/>
          <w:szCs w:val="24"/>
        </w:rPr>
        <w:t xml:space="preserve"> в том числе для размещения карьеров, нефтяных и газовых скважин.</w:t>
      </w:r>
    </w:p>
    <w:p w:rsidR="00B23452" w:rsidRPr="0052095C" w:rsidRDefault="00B23452" w:rsidP="00B23452">
      <w:pPr>
        <w:numPr>
          <w:ilvl w:val="0"/>
          <w:numId w:val="63"/>
        </w:numPr>
        <w:spacing w:after="120"/>
        <w:ind w:left="0" w:firstLine="851"/>
        <w:jc w:val="both"/>
        <w:rPr>
          <w:rFonts w:ascii="Times New Roman" w:eastAsia="Times New Roman" w:hAnsi="Times New Roman" w:cs="Times New Roman"/>
          <w:sz w:val="24"/>
        </w:rPr>
      </w:pPr>
      <w:r w:rsidRPr="0052095C">
        <w:rPr>
          <w:rFonts w:ascii="Times New Roman" w:eastAsia="Times New Roman" w:hAnsi="Times New Roman" w:cs="Times New Roman"/>
          <w:sz w:val="24"/>
        </w:rPr>
        <w:t xml:space="preserve">Границы территорий общего пользования устанавливаются документацией по планировке территории, подготовленной и утверждённой в порядке, предусмотренном Градостроительным кодексом Российской Федерации, законодательством Оренбургской области. </w:t>
      </w:r>
    </w:p>
    <w:p w:rsidR="00B23452" w:rsidRPr="0052095C" w:rsidRDefault="00B23452" w:rsidP="00B23452">
      <w:pPr>
        <w:numPr>
          <w:ilvl w:val="0"/>
          <w:numId w:val="63"/>
        </w:numPr>
        <w:spacing w:after="120"/>
        <w:ind w:left="0" w:firstLine="851"/>
        <w:jc w:val="both"/>
        <w:rPr>
          <w:rFonts w:ascii="Times New Roman" w:eastAsia="Times New Roman" w:hAnsi="Times New Roman" w:cs="Times New Roman"/>
          <w:sz w:val="24"/>
        </w:rPr>
      </w:pPr>
      <w:r w:rsidRPr="0052095C">
        <w:rPr>
          <w:rFonts w:ascii="Times New Roman" w:eastAsia="Times New Roman" w:hAnsi="Times New Roman" w:cs="Times New Roman"/>
          <w:sz w:val="24"/>
        </w:rPr>
        <w:t xml:space="preserve">В случае, когда на основании документации по планировке территории, утверждённой в установленном порядке, изменяются границы территорий общего пользования и из их состава образуются иные территории, на которые действие градостроительных регламентов распространяется, использование таких территорий </w:t>
      </w:r>
      <w:r w:rsidRPr="0052095C">
        <w:rPr>
          <w:rFonts w:ascii="Times New Roman" w:eastAsia="Times New Roman" w:hAnsi="Times New Roman" w:cs="Times New Roman"/>
          <w:sz w:val="24"/>
          <w:szCs w:val="23"/>
        </w:rPr>
        <w:t xml:space="preserve">осуществляется в соответствии с градостроительными регламентами вновь устанавливаемых территориальных зон, определёнными Главой 13 настоящих Правил. </w:t>
      </w:r>
    </w:p>
    <w:p w:rsidR="00B23452" w:rsidRPr="0052095C" w:rsidRDefault="00B23452" w:rsidP="00B23452">
      <w:pPr>
        <w:numPr>
          <w:ilvl w:val="0"/>
          <w:numId w:val="63"/>
        </w:numPr>
        <w:autoSpaceDE w:val="0"/>
        <w:autoSpaceDN w:val="0"/>
        <w:adjustRightInd w:val="0"/>
        <w:spacing w:after="120" w:line="240" w:lineRule="auto"/>
        <w:ind w:left="0" w:firstLine="851"/>
        <w:jc w:val="both"/>
        <w:rPr>
          <w:rFonts w:ascii="Times New Roman" w:eastAsia="Calibri" w:hAnsi="Times New Roman" w:cs="Times New Roman"/>
          <w:color w:val="000000"/>
          <w:sz w:val="24"/>
          <w:szCs w:val="23"/>
          <w:lang w:eastAsia="en-US"/>
        </w:rPr>
      </w:pPr>
      <w:r w:rsidRPr="0052095C">
        <w:rPr>
          <w:rFonts w:ascii="Times New Roman" w:eastAsia="Calibri" w:hAnsi="Times New Roman" w:cs="Times New Roman"/>
          <w:color w:val="000000"/>
          <w:sz w:val="24"/>
          <w:szCs w:val="23"/>
          <w:lang w:eastAsia="en-US"/>
        </w:rPr>
        <w:t xml:space="preserve">Земельные участки общего пользования, занятые парками, скверами, бульварами, набережными, водными объектами и др., занятые линейными объектами, территории и здания </w:t>
      </w:r>
      <w:r w:rsidRPr="0052095C">
        <w:rPr>
          <w:rFonts w:ascii="Times New Roman" w:eastAsia="Calibri" w:hAnsi="Times New Roman" w:cs="Times New Roman"/>
          <w:color w:val="000000"/>
          <w:sz w:val="24"/>
          <w:szCs w:val="23"/>
          <w:lang w:eastAsia="en-US"/>
        </w:rPr>
        <w:lastRenderedPageBreak/>
        <w:t xml:space="preserve">объектов культурного наследия, могут включаться в состав территориальных зон, и действие градостроительного регламента не распространяется на такие земельные участки и территории. </w:t>
      </w:r>
    </w:p>
    <w:p w:rsidR="00B23452" w:rsidRPr="0052095C" w:rsidRDefault="00B23452" w:rsidP="00B23452">
      <w:pPr>
        <w:numPr>
          <w:ilvl w:val="0"/>
          <w:numId w:val="63"/>
        </w:numPr>
        <w:autoSpaceDE w:val="0"/>
        <w:autoSpaceDN w:val="0"/>
        <w:adjustRightInd w:val="0"/>
        <w:spacing w:after="120" w:line="240" w:lineRule="auto"/>
        <w:ind w:left="0" w:firstLine="851"/>
        <w:jc w:val="both"/>
        <w:rPr>
          <w:rFonts w:ascii="Times New Roman" w:eastAsia="Calibri" w:hAnsi="Times New Roman" w:cs="Times New Roman"/>
          <w:color w:val="000000"/>
          <w:sz w:val="24"/>
          <w:szCs w:val="23"/>
          <w:lang w:eastAsia="en-US"/>
        </w:rPr>
      </w:pPr>
      <w:r w:rsidRPr="0052095C">
        <w:rPr>
          <w:rFonts w:ascii="Times New Roman" w:eastAsia="Calibri" w:hAnsi="Times New Roman" w:cs="Times New Roman"/>
          <w:color w:val="000000"/>
          <w:sz w:val="24"/>
          <w:szCs w:val="23"/>
          <w:lang w:eastAsia="en-US"/>
        </w:rPr>
        <w:t xml:space="preserve">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муниципального образования </w:t>
      </w:r>
      <w:r>
        <w:rPr>
          <w:rFonts w:ascii="Times New Roman" w:eastAsia="Calibri" w:hAnsi="Times New Roman" w:cs="Times New Roman"/>
          <w:color w:val="000000"/>
          <w:sz w:val="24"/>
          <w:szCs w:val="23"/>
          <w:lang w:eastAsia="en-US"/>
        </w:rPr>
        <w:t>Платовский сельсовет</w:t>
      </w:r>
      <w:r w:rsidRPr="0052095C">
        <w:rPr>
          <w:rFonts w:ascii="Times New Roman" w:eastAsia="Calibri" w:hAnsi="Times New Roman" w:cs="Times New Roman"/>
          <w:color w:val="000000"/>
          <w:sz w:val="24"/>
          <w:szCs w:val="23"/>
          <w:lang w:eastAsia="en-US"/>
        </w:rPr>
        <w:t xml:space="preserve"> в соответствии с законами. </w:t>
      </w:r>
    </w:p>
    <w:p w:rsidR="00B23452" w:rsidRDefault="00B23452" w:rsidP="00B23452">
      <w:pPr>
        <w:pStyle w:val="4"/>
        <w:rPr>
          <w:rFonts w:eastAsia="Times New Roman"/>
        </w:rPr>
      </w:pPr>
      <w:bookmarkStart w:id="97" w:name="_Toc464643545"/>
      <w:bookmarkStart w:id="98" w:name="_Toc464643651"/>
      <w:bookmarkStart w:id="99" w:name="_Toc464643709"/>
      <w:bookmarkStart w:id="100" w:name="_Toc464911553"/>
      <w:r w:rsidRPr="0052095C">
        <w:rPr>
          <w:rFonts w:eastAsia="Times New Roman"/>
        </w:rPr>
        <w:t>Статья 49.  Использование земельных участков, для которых градостроительные регламенты не устанавливаются.</w:t>
      </w:r>
      <w:bookmarkEnd w:id="97"/>
      <w:bookmarkEnd w:id="98"/>
      <w:bookmarkEnd w:id="99"/>
      <w:bookmarkEnd w:id="100"/>
    </w:p>
    <w:p w:rsidR="00B23452" w:rsidRPr="0052095C" w:rsidRDefault="00B23452" w:rsidP="00B23452">
      <w:pPr>
        <w:keepNext/>
        <w:spacing w:after="0" w:line="240" w:lineRule="auto"/>
        <w:ind w:firstLine="851"/>
        <w:jc w:val="both"/>
        <w:outlineLvl w:val="1"/>
        <w:rPr>
          <w:rFonts w:ascii="Times New Roman" w:eastAsia="Times New Roman" w:hAnsi="Times New Roman" w:cs="Times New Roman"/>
          <w:b/>
          <w:bCs/>
          <w:sz w:val="24"/>
          <w:szCs w:val="24"/>
        </w:rPr>
      </w:pPr>
    </w:p>
    <w:p w:rsidR="00B23452" w:rsidRPr="0052095C" w:rsidRDefault="00B23452" w:rsidP="00B23452">
      <w:pPr>
        <w:numPr>
          <w:ilvl w:val="0"/>
          <w:numId w:val="64"/>
        </w:numPr>
        <w:spacing w:line="240" w:lineRule="auto"/>
        <w:ind w:left="0" w:firstLine="851"/>
        <w:contextualSpacing/>
        <w:jc w:val="both"/>
        <w:rPr>
          <w:rFonts w:ascii="Times New Roman" w:eastAsia="Times New Roman" w:hAnsi="Times New Roman" w:cs="Times New Roman"/>
          <w:sz w:val="24"/>
        </w:rPr>
      </w:pPr>
      <w:r w:rsidRPr="0052095C">
        <w:rPr>
          <w:rFonts w:ascii="Times New Roman" w:eastAsia="Times New Roman" w:hAnsi="Times New Roman" w:cs="Times New Roman"/>
          <w:sz w:val="24"/>
          <w:szCs w:val="23"/>
        </w:rPr>
        <w:t xml:space="preserve">На </w:t>
      </w:r>
      <w:r>
        <w:rPr>
          <w:rFonts w:ascii="Times New Roman" w:eastAsia="Times New Roman" w:hAnsi="Times New Roman" w:cs="Times New Roman"/>
          <w:sz w:val="24"/>
          <w:szCs w:val="23"/>
        </w:rPr>
        <w:t>территории</w:t>
      </w:r>
      <w:r w:rsidRPr="0052095C">
        <w:rPr>
          <w:rFonts w:ascii="Times New Roman" w:eastAsia="Times New Roman" w:hAnsi="Times New Roman" w:cs="Times New Roman"/>
          <w:sz w:val="24"/>
          <w:szCs w:val="23"/>
        </w:rPr>
        <w:t xml:space="preserve">  муниципального образования </w:t>
      </w:r>
      <w:r>
        <w:rPr>
          <w:rFonts w:ascii="Times New Roman" w:eastAsia="Times New Roman" w:hAnsi="Times New Roman" w:cs="Times New Roman"/>
          <w:sz w:val="24"/>
          <w:szCs w:val="23"/>
        </w:rPr>
        <w:t>Платовский сельсовет</w:t>
      </w:r>
      <w:r w:rsidRPr="0052095C">
        <w:rPr>
          <w:rFonts w:ascii="Times New Roman" w:eastAsia="Times New Roman" w:hAnsi="Times New Roman" w:cs="Times New Roman"/>
          <w:sz w:val="24"/>
          <w:szCs w:val="23"/>
        </w:rPr>
        <w:t xml:space="preserve">, </w:t>
      </w:r>
      <w:r>
        <w:rPr>
          <w:rFonts w:ascii="Times New Roman" w:eastAsia="Times New Roman" w:hAnsi="Times New Roman" w:cs="Times New Roman"/>
          <w:sz w:val="24"/>
          <w:szCs w:val="23"/>
        </w:rPr>
        <w:t>присутствуют</w:t>
      </w:r>
      <w:r w:rsidRPr="0052095C">
        <w:rPr>
          <w:rFonts w:ascii="Times New Roman" w:eastAsia="Times New Roman" w:hAnsi="Times New Roman" w:cs="Times New Roman"/>
          <w:sz w:val="24"/>
          <w:szCs w:val="23"/>
        </w:rPr>
        <w:t xml:space="preserve"> следующие земли и земельные участки для которых градостроительные регламенты не устанавливаются:</w:t>
      </w:r>
      <w:r>
        <w:rPr>
          <w:rFonts w:ascii="Times New Roman" w:eastAsia="Times New Roman" w:hAnsi="Times New Roman" w:cs="Times New Roman"/>
          <w:sz w:val="24"/>
          <w:szCs w:val="23"/>
        </w:rPr>
        <w:t xml:space="preserve"> </w:t>
      </w:r>
      <w:r w:rsidRPr="00D03FB3">
        <w:rPr>
          <w:rFonts w:ascii="Times New Roman" w:eastAsia="Times New Roman" w:hAnsi="Times New Roman" w:cs="Times New Roman"/>
          <w:sz w:val="24"/>
        </w:rPr>
        <w:t>для земель лесного фонда, земель, покрытых поверхностными водами,</w:t>
      </w:r>
      <w:r>
        <w:rPr>
          <w:rFonts w:ascii="Times New Roman" w:eastAsia="Times New Roman" w:hAnsi="Times New Roman" w:cs="Times New Roman"/>
          <w:sz w:val="24"/>
        </w:rPr>
        <w:t xml:space="preserve"> </w:t>
      </w:r>
      <w:r w:rsidRPr="00D03FB3">
        <w:rPr>
          <w:rFonts w:ascii="Times New Roman" w:eastAsia="Times New Roman" w:hAnsi="Times New Roman" w:cs="Times New Roman"/>
          <w:sz w:val="24"/>
        </w:rPr>
        <w:t>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52095C">
        <w:rPr>
          <w:rFonts w:ascii="Times New Roman" w:eastAsia="Times New Roman" w:hAnsi="Times New Roman" w:cs="Times New Roman"/>
          <w:sz w:val="24"/>
        </w:rPr>
        <w:t xml:space="preserve"> </w:t>
      </w:r>
    </w:p>
    <w:p w:rsidR="00000504" w:rsidRPr="00861E9F" w:rsidRDefault="00B23452" w:rsidP="00861E9F">
      <w:pPr>
        <w:numPr>
          <w:ilvl w:val="0"/>
          <w:numId w:val="64"/>
        </w:numPr>
        <w:spacing w:after="0" w:line="240" w:lineRule="auto"/>
        <w:ind w:left="0" w:firstLine="709"/>
        <w:contextualSpacing/>
        <w:jc w:val="both"/>
        <w:rPr>
          <w:rFonts w:ascii="Times New Roman" w:eastAsia="Times New Roman" w:hAnsi="Times New Roman" w:cs="Times New Roman"/>
          <w:b/>
          <w:sz w:val="24"/>
          <w:szCs w:val="24"/>
        </w:rPr>
      </w:pPr>
      <w:r w:rsidRPr="00861E9F">
        <w:rPr>
          <w:rFonts w:ascii="Times New Roman" w:eastAsia="Times New Roman" w:hAnsi="Times New Roman" w:cs="Times New Roman"/>
          <w:sz w:val="24"/>
          <w:szCs w:val="23"/>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уполномоченными органами муниципального образования Платовский сельсовет в соответствии с федеральными законами.</w:t>
      </w:r>
      <w:r w:rsidRPr="00861E9F">
        <w:rPr>
          <w:rFonts w:ascii="Times New Roman" w:hAnsi="Times New Roman" w:cs="Times New Roman"/>
          <w:b/>
          <w:bCs/>
          <w:sz w:val="24"/>
          <w:szCs w:val="24"/>
        </w:rPr>
        <w:t xml:space="preserve"> </w:t>
      </w:r>
    </w:p>
    <w:sectPr w:rsidR="00000504" w:rsidRPr="00861E9F" w:rsidSect="00672240">
      <w:headerReference w:type="default" r:id="rId11"/>
      <w:footerReference w:type="default" r:id="rId12"/>
      <w:pgSz w:w="11906" w:h="16838"/>
      <w:pgMar w:top="1134" w:right="851" w:bottom="1134" w:left="1134" w:header="709" w:footer="709" w:gutter="0"/>
      <w:pgBorders w:display="firstPage">
        <w:top w:val="triple" w:sz="4" w:space="12" w:color="752019"/>
        <w:left w:val="triple" w:sz="4" w:space="4" w:color="752019"/>
        <w:bottom w:val="triple" w:sz="4" w:space="12" w:color="752019"/>
        <w:right w:val="triple" w:sz="4" w:space="4" w:color="752019"/>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07" w:rsidRDefault="003E7207" w:rsidP="000C2546">
      <w:pPr>
        <w:spacing w:after="0" w:line="240" w:lineRule="auto"/>
      </w:pPr>
      <w:r>
        <w:separator/>
      </w:r>
    </w:p>
  </w:endnote>
  <w:endnote w:type="continuationSeparator" w:id="0">
    <w:p w:rsidR="003E7207" w:rsidRDefault="003E7207"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auto"/>
    <w:pitch w:val="variable"/>
    <w:sig w:usb0="00008003" w:usb1="00000000" w:usb2="00000000" w:usb3="00000000" w:csb0="00000001"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14" w:rsidRDefault="00D44014">
    <w:pPr>
      <w:pStyle w:val="a8"/>
      <w:jc w:val="right"/>
    </w:pPr>
  </w:p>
  <w:p w:rsidR="00D44014" w:rsidRPr="00830137" w:rsidRDefault="00D44014" w:rsidP="0083614C">
    <w:pPr>
      <w:pStyle w:val="a8"/>
      <w:pBdr>
        <w:top w:val="thinThickSmallGap" w:sz="24" w:space="1" w:color="622423"/>
      </w:pBdr>
      <w:tabs>
        <w:tab w:val="clear" w:pos="4677"/>
        <w:tab w:val="clear" w:pos="9355"/>
        <w:tab w:val="right" w:pos="9923"/>
      </w:tabs>
      <w:rPr>
        <w:rFonts w:ascii="Times New Roman" w:hAnsi="Times New Roman" w:cs="Times New Roman"/>
        <w:color w:val="99302D"/>
        <w:sz w:val="18"/>
        <w:szCs w:val="18"/>
      </w:rPr>
    </w:pPr>
    <w:r w:rsidRPr="00830137">
      <w:rPr>
        <w:rFonts w:ascii="Times New Roman" w:hAnsi="Times New Roman" w:cs="Times New Roman"/>
        <w:color w:val="99302D"/>
      </w:rPr>
      <w:t>ООО «</w:t>
    </w:r>
    <w:r>
      <w:rPr>
        <w:rFonts w:ascii="Times New Roman" w:hAnsi="Times New Roman" w:cs="Times New Roman"/>
        <w:color w:val="99302D"/>
      </w:rPr>
      <w:t>ГЕОГРАД</w:t>
    </w:r>
    <w:r w:rsidRPr="00830137">
      <w:rPr>
        <w:rFonts w:ascii="Times New Roman" w:hAnsi="Times New Roman" w:cs="Times New Roman"/>
        <w:color w:val="99302D"/>
      </w:rPr>
      <w:t xml:space="preserve">» </w:t>
    </w:r>
    <w:r>
      <w:rPr>
        <w:rFonts w:ascii="Times New Roman" w:hAnsi="Times New Roman" w:cs="Times New Roman"/>
        <w:color w:val="99302D"/>
      </w:rPr>
      <w:t xml:space="preserve"> 2016 г.</w:t>
    </w:r>
    <w:r>
      <w:rPr>
        <w:rFonts w:ascii="Cambria" w:hAnsi="Cambria" w:cs="Cambria"/>
      </w:rPr>
      <w:tab/>
    </w:r>
    <w:r w:rsidRPr="00830137">
      <w:rPr>
        <w:rFonts w:ascii="Times New Roman" w:hAnsi="Times New Roman" w:cs="Times New Roman"/>
        <w:color w:val="99302D"/>
      </w:rPr>
      <w:t xml:space="preserve">Страница </w:t>
    </w:r>
    <w:r w:rsidRPr="00830137">
      <w:rPr>
        <w:rFonts w:ascii="Times New Roman" w:hAnsi="Times New Roman" w:cs="Times New Roman"/>
        <w:color w:val="99302D"/>
      </w:rPr>
      <w:fldChar w:fldCharType="begin"/>
    </w:r>
    <w:r w:rsidRPr="00830137">
      <w:rPr>
        <w:rFonts w:ascii="Times New Roman" w:hAnsi="Times New Roman" w:cs="Times New Roman"/>
        <w:color w:val="99302D"/>
      </w:rPr>
      <w:instrText xml:space="preserve"> PAGE   \* MERGEFORMAT </w:instrText>
    </w:r>
    <w:r w:rsidRPr="00830137">
      <w:rPr>
        <w:rFonts w:ascii="Times New Roman" w:hAnsi="Times New Roman" w:cs="Times New Roman"/>
        <w:color w:val="99302D"/>
      </w:rPr>
      <w:fldChar w:fldCharType="separate"/>
    </w:r>
    <w:r w:rsidR="00F57040">
      <w:rPr>
        <w:rFonts w:ascii="Times New Roman" w:hAnsi="Times New Roman" w:cs="Times New Roman"/>
        <w:noProof/>
        <w:color w:val="99302D"/>
      </w:rPr>
      <w:t>2</w:t>
    </w:r>
    <w:r w:rsidRPr="00830137">
      <w:rPr>
        <w:rFonts w:ascii="Times New Roman" w:hAnsi="Times New Roman" w:cs="Times New Roman"/>
        <w:color w:val="99302D"/>
      </w:rPr>
      <w:fldChar w:fldCharType="end"/>
    </w:r>
  </w:p>
  <w:p w:rsidR="00D44014" w:rsidRDefault="00D440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07" w:rsidRDefault="003E7207" w:rsidP="000C2546">
      <w:pPr>
        <w:spacing w:after="0" w:line="240" w:lineRule="auto"/>
      </w:pPr>
      <w:r>
        <w:separator/>
      </w:r>
    </w:p>
  </w:footnote>
  <w:footnote w:type="continuationSeparator" w:id="0">
    <w:p w:rsidR="003E7207" w:rsidRDefault="003E7207"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14" w:rsidRPr="00830137" w:rsidRDefault="00D44014" w:rsidP="00824DC0">
    <w:pPr>
      <w:pStyle w:val="a6"/>
      <w:pBdr>
        <w:bottom w:val="thickThinSmallGap" w:sz="24" w:space="1" w:color="622423"/>
      </w:pBdr>
      <w:jc w:val="right"/>
      <w:rPr>
        <w:rFonts w:ascii="Times New Roman" w:hAnsi="Times New Roman" w:cs="Times New Roman"/>
        <w:color w:val="99302D"/>
        <w:sz w:val="18"/>
        <w:szCs w:val="18"/>
      </w:rPr>
    </w:pPr>
    <w:r w:rsidRPr="00830137">
      <w:rPr>
        <w:rFonts w:ascii="Times New Roman" w:hAnsi="Times New Roman" w:cs="Times New Roman"/>
        <w:color w:val="99302D"/>
      </w:rPr>
      <w:t>Правила землепользования и застройки МО Платовский сельсовет</w:t>
    </w:r>
  </w:p>
  <w:p w:rsidR="00D44014" w:rsidRPr="00E53F15" w:rsidRDefault="00D44014">
    <w:pPr>
      <w:pStyle w:val="a6"/>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928"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E9391F"/>
    <w:multiLevelType w:val="hybridMultilevel"/>
    <w:tmpl w:val="A6E2BD2A"/>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5">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D5C5062"/>
    <w:multiLevelType w:val="hybridMultilevel"/>
    <w:tmpl w:val="E3F27768"/>
    <w:lvl w:ilvl="0" w:tplc="0419000F">
      <w:start w:val="1"/>
      <w:numFmt w:val="decimal"/>
      <w:lvlText w:val="%1."/>
      <w:lvlJc w:val="left"/>
      <w:pPr>
        <w:ind w:left="1637"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3">
    <w:nsid w:val="41FC1639"/>
    <w:multiLevelType w:val="hybridMultilevel"/>
    <w:tmpl w:val="68C839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7">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6">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8">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4">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1">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3"/>
  </w:num>
  <w:num w:numId="2">
    <w:abstractNumId w:val="25"/>
  </w:num>
  <w:num w:numId="3">
    <w:abstractNumId w:val="60"/>
  </w:num>
  <w:num w:numId="4">
    <w:abstractNumId w:val="9"/>
  </w:num>
  <w:num w:numId="5">
    <w:abstractNumId w:val="58"/>
  </w:num>
  <w:num w:numId="6">
    <w:abstractNumId w:val="52"/>
  </w:num>
  <w:num w:numId="7">
    <w:abstractNumId w:val="57"/>
  </w:num>
  <w:num w:numId="8">
    <w:abstractNumId w:val="17"/>
  </w:num>
  <w:num w:numId="9">
    <w:abstractNumId w:val="49"/>
  </w:num>
  <w:num w:numId="10">
    <w:abstractNumId w:val="8"/>
  </w:num>
  <w:num w:numId="11">
    <w:abstractNumId w:val="50"/>
  </w:num>
  <w:num w:numId="12">
    <w:abstractNumId w:val="5"/>
  </w:num>
  <w:num w:numId="13">
    <w:abstractNumId w:val="38"/>
  </w:num>
  <w:num w:numId="14">
    <w:abstractNumId w:val="7"/>
  </w:num>
  <w:num w:numId="15">
    <w:abstractNumId w:val="16"/>
  </w:num>
  <w:num w:numId="16">
    <w:abstractNumId w:val="56"/>
  </w:num>
  <w:num w:numId="17">
    <w:abstractNumId w:val="19"/>
  </w:num>
  <w:num w:numId="18">
    <w:abstractNumId w:val="27"/>
  </w:num>
  <w:num w:numId="19">
    <w:abstractNumId w:val="30"/>
  </w:num>
  <w:num w:numId="20">
    <w:abstractNumId w:val="39"/>
  </w:num>
  <w:num w:numId="21">
    <w:abstractNumId w:val="42"/>
  </w:num>
  <w:num w:numId="22">
    <w:abstractNumId w:val="34"/>
  </w:num>
  <w:num w:numId="23">
    <w:abstractNumId w:val="2"/>
  </w:num>
  <w:num w:numId="24">
    <w:abstractNumId w:val="4"/>
  </w:num>
  <w:num w:numId="25">
    <w:abstractNumId w:val="37"/>
  </w:num>
  <w:num w:numId="26">
    <w:abstractNumId w:val="65"/>
  </w:num>
  <w:num w:numId="27">
    <w:abstractNumId w:val="24"/>
  </w:num>
  <w:num w:numId="28">
    <w:abstractNumId w:val="41"/>
  </w:num>
  <w:num w:numId="29">
    <w:abstractNumId w:val="61"/>
  </w:num>
  <w:num w:numId="30">
    <w:abstractNumId w:val="35"/>
  </w:num>
  <w:num w:numId="31">
    <w:abstractNumId w:val="28"/>
  </w:num>
  <w:num w:numId="32">
    <w:abstractNumId w:val="46"/>
  </w:num>
  <w:num w:numId="33">
    <w:abstractNumId w:val="1"/>
  </w:num>
  <w:num w:numId="34">
    <w:abstractNumId w:val="32"/>
  </w:num>
  <w:num w:numId="35">
    <w:abstractNumId w:val="14"/>
  </w:num>
  <w:num w:numId="36">
    <w:abstractNumId w:val="53"/>
  </w:num>
  <w:num w:numId="37">
    <w:abstractNumId w:val="0"/>
  </w:num>
  <w:num w:numId="38">
    <w:abstractNumId w:val="6"/>
  </w:num>
  <w:num w:numId="39">
    <w:abstractNumId w:val="20"/>
  </w:num>
  <w:num w:numId="40">
    <w:abstractNumId w:val="15"/>
  </w:num>
  <w:num w:numId="41">
    <w:abstractNumId w:val="51"/>
  </w:num>
  <w:num w:numId="42">
    <w:abstractNumId w:val="3"/>
  </w:num>
  <w:num w:numId="43">
    <w:abstractNumId w:val="45"/>
  </w:num>
  <w:num w:numId="44">
    <w:abstractNumId w:val="40"/>
  </w:num>
  <w:num w:numId="45">
    <w:abstractNumId w:val="12"/>
  </w:num>
  <w:num w:numId="46">
    <w:abstractNumId w:val="55"/>
  </w:num>
  <w:num w:numId="47">
    <w:abstractNumId w:val="13"/>
  </w:num>
  <w:num w:numId="48">
    <w:abstractNumId w:val="29"/>
  </w:num>
  <w:num w:numId="49">
    <w:abstractNumId w:val="48"/>
  </w:num>
  <w:num w:numId="50">
    <w:abstractNumId w:val="36"/>
  </w:num>
  <w:num w:numId="51">
    <w:abstractNumId w:val="21"/>
  </w:num>
  <w:num w:numId="52">
    <w:abstractNumId w:val="44"/>
  </w:num>
  <w:num w:numId="53">
    <w:abstractNumId w:val="26"/>
  </w:num>
  <w:num w:numId="54">
    <w:abstractNumId w:val="54"/>
  </w:num>
  <w:num w:numId="55">
    <w:abstractNumId w:val="10"/>
  </w:num>
  <w:num w:numId="56">
    <w:abstractNumId w:val="43"/>
  </w:num>
  <w:num w:numId="57">
    <w:abstractNumId w:val="31"/>
  </w:num>
  <w:num w:numId="58">
    <w:abstractNumId w:val="62"/>
  </w:num>
  <w:num w:numId="59">
    <w:abstractNumId w:val="64"/>
  </w:num>
  <w:num w:numId="60">
    <w:abstractNumId w:val="18"/>
  </w:num>
  <w:num w:numId="61">
    <w:abstractNumId w:val="59"/>
  </w:num>
  <w:num w:numId="62">
    <w:abstractNumId w:val="47"/>
  </w:num>
  <w:num w:numId="63">
    <w:abstractNumId w:val="33"/>
  </w:num>
  <w:num w:numId="64">
    <w:abstractNumId w:val="22"/>
  </w:num>
  <w:num w:numId="65">
    <w:abstractNumId w:val="23"/>
  </w:num>
  <w:num w:numId="66">
    <w:abstractNumId w:val="1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3"/>
    <w:rsid w:val="00000504"/>
    <w:rsid w:val="00003D56"/>
    <w:rsid w:val="000048E1"/>
    <w:rsid w:val="0001121F"/>
    <w:rsid w:val="00020264"/>
    <w:rsid w:val="00033D8A"/>
    <w:rsid w:val="00033F71"/>
    <w:rsid w:val="00034884"/>
    <w:rsid w:val="00037773"/>
    <w:rsid w:val="00040DDD"/>
    <w:rsid w:val="000414DF"/>
    <w:rsid w:val="00052F53"/>
    <w:rsid w:val="00063DE2"/>
    <w:rsid w:val="00074941"/>
    <w:rsid w:val="00080F34"/>
    <w:rsid w:val="000839EA"/>
    <w:rsid w:val="0008679D"/>
    <w:rsid w:val="00087E85"/>
    <w:rsid w:val="00093DA4"/>
    <w:rsid w:val="00094FA1"/>
    <w:rsid w:val="00097672"/>
    <w:rsid w:val="000B0987"/>
    <w:rsid w:val="000B09D6"/>
    <w:rsid w:val="000B5456"/>
    <w:rsid w:val="000C2546"/>
    <w:rsid w:val="000C3A41"/>
    <w:rsid w:val="000C4BB9"/>
    <w:rsid w:val="000C5D69"/>
    <w:rsid w:val="000D1A43"/>
    <w:rsid w:val="000D256B"/>
    <w:rsid w:val="000D62B9"/>
    <w:rsid w:val="000D71A9"/>
    <w:rsid w:val="000D7E34"/>
    <w:rsid w:val="000E3881"/>
    <w:rsid w:val="000E5482"/>
    <w:rsid w:val="000F312B"/>
    <w:rsid w:val="000F396D"/>
    <w:rsid w:val="000F5586"/>
    <w:rsid w:val="000F5F7E"/>
    <w:rsid w:val="000F5FCF"/>
    <w:rsid w:val="000F73EB"/>
    <w:rsid w:val="00107795"/>
    <w:rsid w:val="001111E3"/>
    <w:rsid w:val="00116692"/>
    <w:rsid w:val="00122E84"/>
    <w:rsid w:val="00123503"/>
    <w:rsid w:val="001264AE"/>
    <w:rsid w:val="0013053E"/>
    <w:rsid w:val="00140212"/>
    <w:rsid w:val="00154D15"/>
    <w:rsid w:val="00155455"/>
    <w:rsid w:val="00172178"/>
    <w:rsid w:val="00172A1F"/>
    <w:rsid w:val="001778D4"/>
    <w:rsid w:val="00181B8C"/>
    <w:rsid w:val="0018267D"/>
    <w:rsid w:val="00184EAF"/>
    <w:rsid w:val="00194A80"/>
    <w:rsid w:val="001A652A"/>
    <w:rsid w:val="001B0E9F"/>
    <w:rsid w:val="001B5122"/>
    <w:rsid w:val="001B732B"/>
    <w:rsid w:val="001C2653"/>
    <w:rsid w:val="001C4ECE"/>
    <w:rsid w:val="001D0545"/>
    <w:rsid w:val="001D194D"/>
    <w:rsid w:val="001D3BB2"/>
    <w:rsid w:val="001D3F21"/>
    <w:rsid w:val="001D3F4B"/>
    <w:rsid w:val="001E4B47"/>
    <w:rsid w:val="001E7041"/>
    <w:rsid w:val="001E7D7A"/>
    <w:rsid w:val="0020075E"/>
    <w:rsid w:val="002127CA"/>
    <w:rsid w:val="00212A10"/>
    <w:rsid w:val="002144BD"/>
    <w:rsid w:val="00214A68"/>
    <w:rsid w:val="00215675"/>
    <w:rsid w:val="0022591E"/>
    <w:rsid w:val="00225E76"/>
    <w:rsid w:val="00232385"/>
    <w:rsid w:val="0023253C"/>
    <w:rsid w:val="00236983"/>
    <w:rsid w:val="002449D7"/>
    <w:rsid w:val="00245FE5"/>
    <w:rsid w:val="00246146"/>
    <w:rsid w:val="00251FD9"/>
    <w:rsid w:val="00252AB3"/>
    <w:rsid w:val="00255352"/>
    <w:rsid w:val="002554E3"/>
    <w:rsid w:val="002772CF"/>
    <w:rsid w:val="00284DB4"/>
    <w:rsid w:val="002866C6"/>
    <w:rsid w:val="00293BAE"/>
    <w:rsid w:val="00294B4F"/>
    <w:rsid w:val="00295A34"/>
    <w:rsid w:val="002A250B"/>
    <w:rsid w:val="002A2F7F"/>
    <w:rsid w:val="002B22F8"/>
    <w:rsid w:val="002B6D36"/>
    <w:rsid w:val="002B7D68"/>
    <w:rsid w:val="002C30F5"/>
    <w:rsid w:val="002C5854"/>
    <w:rsid w:val="002E2575"/>
    <w:rsid w:val="002E3CB5"/>
    <w:rsid w:val="002E55E7"/>
    <w:rsid w:val="002F5138"/>
    <w:rsid w:val="002F64D4"/>
    <w:rsid w:val="002F71AA"/>
    <w:rsid w:val="0030001F"/>
    <w:rsid w:val="003056D9"/>
    <w:rsid w:val="00305C9E"/>
    <w:rsid w:val="00311B91"/>
    <w:rsid w:val="0032187C"/>
    <w:rsid w:val="00324C48"/>
    <w:rsid w:val="00331C8F"/>
    <w:rsid w:val="00333193"/>
    <w:rsid w:val="00344799"/>
    <w:rsid w:val="00351E30"/>
    <w:rsid w:val="00352F9D"/>
    <w:rsid w:val="00355EE0"/>
    <w:rsid w:val="00361ACE"/>
    <w:rsid w:val="00371182"/>
    <w:rsid w:val="00374A65"/>
    <w:rsid w:val="00376799"/>
    <w:rsid w:val="003815AE"/>
    <w:rsid w:val="003819E3"/>
    <w:rsid w:val="00387952"/>
    <w:rsid w:val="00387ED8"/>
    <w:rsid w:val="00392825"/>
    <w:rsid w:val="003966AD"/>
    <w:rsid w:val="003A3766"/>
    <w:rsid w:val="003A463D"/>
    <w:rsid w:val="003A5350"/>
    <w:rsid w:val="003B45F6"/>
    <w:rsid w:val="003B49BA"/>
    <w:rsid w:val="003C1AC0"/>
    <w:rsid w:val="003D76AE"/>
    <w:rsid w:val="003E1310"/>
    <w:rsid w:val="003E7207"/>
    <w:rsid w:val="003F3549"/>
    <w:rsid w:val="003F4372"/>
    <w:rsid w:val="003F51A0"/>
    <w:rsid w:val="003F7319"/>
    <w:rsid w:val="003F7962"/>
    <w:rsid w:val="004030ED"/>
    <w:rsid w:val="0040352C"/>
    <w:rsid w:val="00403BCB"/>
    <w:rsid w:val="0041470B"/>
    <w:rsid w:val="0043410F"/>
    <w:rsid w:val="004461FA"/>
    <w:rsid w:val="0044651F"/>
    <w:rsid w:val="00447C42"/>
    <w:rsid w:val="004548E1"/>
    <w:rsid w:val="004557BC"/>
    <w:rsid w:val="00456F07"/>
    <w:rsid w:val="00461BA1"/>
    <w:rsid w:val="00467016"/>
    <w:rsid w:val="00481496"/>
    <w:rsid w:val="004868C2"/>
    <w:rsid w:val="00490145"/>
    <w:rsid w:val="0049541F"/>
    <w:rsid w:val="004A0C8D"/>
    <w:rsid w:val="004A245D"/>
    <w:rsid w:val="004A3011"/>
    <w:rsid w:val="004A3312"/>
    <w:rsid w:val="004B231A"/>
    <w:rsid w:val="004B2A7E"/>
    <w:rsid w:val="004B7449"/>
    <w:rsid w:val="004C56EA"/>
    <w:rsid w:val="004D6AE1"/>
    <w:rsid w:val="004D6EF2"/>
    <w:rsid w:val="004E3EA4"/>
    <w:rsid w:val="004E4073"/>
    <w:rsid w:val="00501B04"/>
    <w:rsid w:val="00504D55"/>
    <w:rsid w:val="00507063"/>
    <w:rsid w:val="0051185E"/>
    <w:rsid w:val="005119E1"/>
    <w:rsid w:val="0051248C"/>
    <w:rsid w:val="005346CA"/>
    <w:rsid w:val="005368F2"/>
    <w:rsid w:val="0054057B"/>
    <w:rsid w:val="005407A9"/>
    <w:rsid w:val="00543BE1"/>
    <w:rsid w:val="0055723E"/>
    <w:rsid w:val="005709B3"/>
    <w:rsid w:val="0057441F"/>
    <w:rsid w:val="00585FF2"/>
    <w:rsid w:val="00591620"/>
    <w:rsid w:val="00593435"/>
    <w:rsid w:val="005972A2"/>
    <w:rsid w:val="005A02E7"/>
    <w:rsid w:val="005A58FA"/>
    <w:rsid w:val="005B2EF0"/>
    <w:rsid w:val="005B365F"/>
    <w:rsid w:val="005C2228"/>
    <w:rsid w:val="005C2BDA"/>
    <w:rsid w:val="005D12BA"/>
    <w:rsid w:val="005E529E"/>
    <w:rsid w:val="005E7A03"/>
    <w:rsid w:val="005F0E5D"/>
    <w:rsid w:val="005F41E7"/>
    <w:rsid w:val="006107AC"/>
    <w:rsid w:val="00613465"/>
    <w:rsid w:val="006134B4"/>
    <w:rsid w:val="00620445"/>
    <w:rsid w:val="00624429"/>
    <w:rsid w:val="0063017A"/>
    <w:rsid w:val="00630311"/>
    <w:rsid w:val="006475AB"/>
    <w:rsid w:val="0065130F"/>
    <w:rsid w:val="00651BED"/>
    <w:rsid w:val="00672240"/>
    <w:rsid w:val="0067521B"/>
    <w:rsid w:val="00677B5E"/>
    <w:rsid w:val="006806BC"/>
    <w:rsid w:val="00683333"/>
    <w:rsid w:val="006836CC"/>
    <w:rsid w:val="0068621D"/>
    <w:rsid w:val="006A61A2"/>
    <w:rsid w:val="006A6C05"/>
    <w:rsid w:val="006B5D08"/>
    <w:rsid w:val="006C03C9"/>
    <w:rsid w:val="006C12C6"/>
    <w:rsid w:val="006C6DF6"/>
    <w:rsid w:val="006E1719"/>
    <w:rsid w:val="006E2AA5"/>
    <w:rsid w:val="006E56D1"/>
    <w:rsid w:val="006E6C0F"/>
    <w:rsid w:val="006E7A66"/>
    <w:rsid w:val="006F1C8E"/>
    <w:rsid w:val="006F2B89"/>
    <w:rsid w:val="006F2CF1"/>
    <w:rsid w:val="006F3043"/>
    <w:rsid w:val="006F366A"/>
    <w:rsid w:val="006F54AE"/>
    <w:rsid w:val="007007A2"/>
    <w:rsid w:val="007060B9"/>
    <w:rsid w:val="007071B6"/>
    <w:rsid w:val="00707794"/>
    <w:rsid w:val="007125DC"/>
    <w:rsid w:val="00717EBC"/>
    <w:rsid w:val="0072531E"/>
    <w:rsid w:val="00737AAA"/>
    <w:rsid w:val="00741396"/>
    <w:rsid w:val="007419FC"/>
    <w:rsid w:val="007471CF"/>
    <w:rsid w:val="00755715"/>
    <w:rsid w:val="00766EE2"/>
    <w:rsid w:val="0077201B"/>
    <w:rsid w:val="00772FE5"/>
    <w:rsid w:val="007802E8"/>
    <w:rsid w:val="00783A6E"/>
    <w:rsid w:val="00790863"/>
    <w:rsid w:val="007935D5"/>
    <w:rsid w:val="007A1174"/>
    <w:rsid w:val="007A392B"/>
    <w:rsid w:val="007A3BA1"/>
    <w:rsid w:val="007A532E"/>
    <w:rsid w:val="007C1FE0"/>
    <w:rsid w:val="007C4A88"/>
    <w:rsid w:val="007C51D0"/>
    <w:rsid w:val="007D03D6"/>
    <w:rsid w:val="007D5494"/>
    <w:rsid w:val="008005CC"/>
    <w:rsid w:val="008019B4"/>
    <w:rsid w:val="00804D01"/>
    <w:rsid w:val="00807F1D"/>
    <w:rsid w:val="00813755"/>
    <w:rsid w:val="00815BE4"/>
    <w:rsid w:val="00823653"/>
    <w:rsid w:val="00824DC0"/>
    <w:rsid w:val="00830137"/>
    <w:rsid w:val="008316F4"/>
    <w:rsid w:val="008322E8"/>
    <w:rsid w:val="00832A00"/>
    <w:rsid w:val="0083614C"/>
    <w:rsid w:val="008414B4"/>
    <w:rsid w:val="0084395F"/>
    <w:rsid w:val="00846D6E"/>
    <w:rsid w:val="00850A04"/>
    <w:rsid w:val="008524EE"/>
    <w:rsid w:val="00855678"/>
    <w:rsid w:val="008613E8"/>
    <w:rsid w:val="00861E9F"/>
    <w:rsid w:val="00865A58"/>
    <w:rsid w:val="008745F3"/>
    <w:rsid w:val="00883B3E"/>
    <w:rsid w:val="008840E7"/>
    <w:rsid w:val="008907A0"/>
    <w:rsid w:val="00893458"/>
    <w:rsid w:val="008A222A"/>
    <w:rsid w:val="008B0F3F"/>
    <w:rsid w:val="008B2E2B"/>
    <w:rsid w:val="008B5574"/>
    <w:rsid w:val="008B5E72"/>
    <w:rsid w:val="008B7250"/>
    <w:rsid w:val="008B7FD5"/>
    <w:rsid w:val="008C1C5E"/>
    <w:rsid w:val="008C3BC8"/>
    <w:rsid w:val="008C43ED"/>
    <w:rsid w:val="008C56AA"/>
    <w:rsid w:val="008C7DE3"/>
    <w:rsid w:val="008D1207"/>
    <w:rsid w:val="008D2AE8"/>
    <w:rsid w:val="008D5075"/>
    <w:rsid w:val="008E4481"/>
    <w:rsid w:val="008E5EC7"/>
    <w:rsid w:val="008E68AC"/>
    <w:rsid w:val="008E7805"/>
    <w:rsid w:val="008E7ADE"/>
    <w:rsid w:val="008F63A7"/>
    <w:rsid w:val="009037E0"/>
    <w:rsid w:val="00905FF2"/>
    <w:rsid w:val="0090643A"/>
    <w:rsid w:val="00910C2B"/>
    <w:rsid w:val="00912BF1"/>
    <w:rsid w:val="009137CC"/>
    <w:rsid w:val="00917981"/>
    <w:rsid w:val="009220B2"/>
    <w:rsid w:val="00923A3E"/>
    <w:rsid w:val="009255FD"/>
    <w:rsid w:val="009353A3"/>
    <w:rsid w:val="00937B49"/>
    <w:rsid w:val="00942A2C"/>
    <w:rsid w:val="00951A3D"/>
    <w:rsid w:val="0095372A"/>
    <w:rsid w:val="00956100"/>
    <w:rsid w:val="0095700D"/>
    <w:rsid w:val="00963905"/>
    <w:rsid w:val="00964CC3"/>
    <w:rsid w:val="00967CB6"/>
    <w:rsid w:val="00976D50"/>
    <w:rsid w:val="00980FD1"/>
    <w:rsid w:val="00992F09"/>
    <w:rsid w:val="00993854"/>
    <w:rsid w:val="009963C7"/>
    <w:rsid w:val="009A2D74"/>
    <w:rsid w:val="009A7AD5"/>
    <w:rsid w:val="009B06FA"/>
    <w:rsid w:val="009C48A9"/>
    <w:rsid w:val="009C5C5E"/>
    <w:rsid w:val="009C60FE"/>
    <w:rsid w:val="009C66FA"/>
    <w:rsid w:val="009D0B44"/>
    <w:rsid w:val="009D3686"/>
    <w:rsid w:val="009D6313"/>
    <w:rsid w:val="009D6642"/>
    <w:rsid w:val="009E0661"/>
    <w:rsid w:val="009E0DCC"/>
    <w:rsid w:val="009E2C33"/>
    <w:rsid w:val="009E2F6E"/>
    <w:rsid w:val="009F0E29"/>
    <w:rsid w:val="009F6321"/>
    <w:rsid w:val="009F720C"/>
    <w:rsid w:val="00A10DFB"/>
    <w:rsid w:val="00A126B4"/>
    <w:rsid w:val="00A171CF"/>
    <w:rsid w:val="00A25369"/>
    <w:rsid w:val="00A3582C"/>
    <w:rsid w:val="00A43EC7"/>
    <w:rsid w:val="00A440DC"/>
    <w:rsid w:val="00A45E18"/>
    <w:rsid w:val="00A55D8E"/>
    <w:rsid w:val="00A57BB1"/>
    <w:rsid w:val="00A6536E"/>
    <w:rsid w:val="00A67CD3"/>
    <w:rsid w:val="00A80392"/>
    <w:rsid w:val="00A823D3"/>
    <w:rsid w:val="00A85D7A"/>
    <w:rsid w:val="00A90637"/>
    <w:rsid w:val="00A90BA3"/>
    <w:rsid w:val="00A90E6B"/>
    <w:rsid w:val="00A97746"/>
    <w:rsid w:val="00AA6DCB"/>
    <w:rsid w:val="00AB33D3"/>
    <w:rsid w:val="00AB3AE2"/>
    <w:rsid w:val="00AC02D9"/>
    <w:rsid w:val="00AC7E2E"/>
    <w:rsid w:val="00AE1CC8"/>
    <w:rsid w:val="00AE2700"/>
    <w:rsid w:val="00AE7EC0"/>
    <w:rsid w:val="00AF03E2"/>
    <w:rsid w:val="00AF119A"/>
    <w:rsid w:val="00AF38B4"/>
    <w:rsid w:val="00AF4E9E"/>
    <w:rsid w:val="00AF6D71"/>
    <w:rsid w:val="00AF7FF4"/>
    <w:rsid w:val="00B01150"/>
    <w:rsid w:val="00B0345F"/>
    <w:rsid w:val="00B133EE"/>
    <w:rsid w:val="00B20D80"/>
    <w:rsid w:val="00B21E6C"/>
    <w:rsid w:val="00B22090"/>
    <w:rsid w:val="00B22A6F"/>
    <w:rsid w:val="00B23452"/>
    <w:rsid w:val="00B24D88"/>
    <w:rsid w:val="00B25EC8"/>
    <w:rsid w:val="00B33E9C"/>
    <w:rsid w:val="00B36605"/>
    <w:rsid w:val="00B37F2D"/>
    <w:rsid w:val="00B437DA"/>
    <w:rsid w:val="00B471E6"/>
    <w:rsid w:val="00B640CC"/>
    <w:rsid w:val="00B64740"/>
    <w:rsid w:val="00B679D8"/>
    <w:rsid w:val="00B777E5"/>
    <w:rsid w:val="00B81660"/>
    <w:rsid w:val="00B8534E"/>
    <w:rsid w:val="00B85E4F"/>
    <w:rsid w:val="00B86627"/>
    <w:rsid w:val="00B93B76"/>
    <w:rsid w:val="00BA5A72"/>
    <w:rsid w:val="00BA6DEB"/>
    <w:rsid w:val="00BB3488"/>
    <w:rsid w:val="00BB4653"/>
    <w:rsid w:val="00BB6875"/>
    <w:rsid w:val="00BC5F72"/>
    <w:rsid w:val="00BC7EBE"/>
    <w:rsid w:val="00BD6817"/>
    <w:rsid w:val="00BD724C"/>
    <w:rsid w:val="00BE1026"/>
    <w:rsid w:val="00BE19CC"/>
    <w:rsid w:val="00BE587F"/>
    <w:rsid w:val="00BF1AC8"/>
    <w:rsid w:val="00BF2024"/>
    <w:rsid w:val="00BF3195"/>
    <w:rsid w:val="00BF3BFD"/>
    <w:rsid w:val="00C017BF"/>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138A"/>
    <w:rsid w:val="00C44424"/>
    <w:rsid w:val="00C56DE0"/>
    <w:rsid w:val="00C61AE3"/>
    <w:rsid w:val="00C650E1"/>
    <w:rsid w:val="00C74D97"/>
    <w:rsid w:val="00C80669"/>
    <w:rsid w:val="00C842B4"/>
    <w:rsid w:val="00C85A8C"/>
    <w:rsid w:val="00C862C4"/>
    <w:rsid w:val="00C96E00"/>
    <w:rsid w:val="00C96EEB"/>
    <w:rsid w:val="00CA67E1"/>
    <w:rsid w:val="00CA7671"/>
    <w:rsid w:val="00CB1724"/>
    <w:rsid w:val="00CB2A4D"/>
    <w:rsid w:val="00CB58C3"/>
    <w:rsid w:val="00CC16D6"/>
    <w:rsid w:val="00CD0893"/>
    <w:rsid w:val="00CF18B8"/>
    <w:rsid w:val="00CF35FB"/>
    <w:rsid w:val="00CF37EA"/>
    <w:rsid w:val="00D03136"/>
    <w:rsid w:val="00D043E6"/>
    <w:rsid w:val="00D05FAC"/>
    <w:rsid w:val="00D1662C"/>
    <w:rsid w:val="00D2592B"/>
    <w:rsid w:val="00D32ADB"/>
    <w:rsid w:val="00D350BC"/>
    <w:rsid w:val="00D3620C"/>
    <w:rsid w:val="00D36AC4"/>
    <w:rsid w:val="00D42A14"/>
    <w:rsid w:val="00D43E53"/>
    <w:rsid w:val="00D43E6B"/>
    <w:rsid w:val="00D44014"/>
    <w:rsid w:val="00D4588D"/>
    <w:rsid w:val="00D459F0"/>
    <w:rsid w:val="00D47C39"/>
    <w:rsid w:val="00D52738"/>
    <w:rsid w:val="00D54E2D"/>
    <w:rsid w:val="00D5679F"/>
    <w:rsid w:val="00D601ED"/>
    <w:rsid w:val="00D62883"/>
    <w:rsid w:val="00D65071"/>
    <w:rsid w:val="00D6723D"/>
    <w:rsid w:val="00D724E4"/>
    <w:rsid w:val="00D768ED"/>
    <w:rsid w:val="00D819E8"/>
    <w:rsid w:val="00D8408B"/>
    <w:rsid w:val="00D875B0"/>
    <w:rsid w:val="00D9208F"/>
    <w:rsid w:val="00D967A3"/>
    <w:rsid w:val="00DA0914"/>
    <w:rsid w:val="00DB6246"/>
    <w:rsid w:val="00DB7C91"/>
    <w:rsid w:val="00DC5ED8"/>
    <w:rsid w:val="00DE562E"/>
    <w:rsid w:val="00DF5C6D"/>
    <w:rsid w:val="00DF7134"/>
    <w:rsid w:val="00DF7A58"/>
    <w:rsid w:val="00E03355"/>
    <w:rsid w:val="00E06A45"/>
    <w:rsid w:val="00E12069"/>
    <w:rsid w:val="00E13368"/>
    <w:rsid w:val="00E31C59"/>
    <w:rsid w:val="00E32B9B"/>
    <w:rsid w:val="00E35D12"/>
    <w:rsid w:val="00E3664B"/>
    <w:rsid w:val="00E36969"/>
    <w:rsid w:val="00E40632"/>
    <w:rsid w:val="00E44FCF"/>
    <w:rsid w:val="00E53F15"/>
    <w:rsid w:val="00E622ED"/>
    <w:rsid w:val="00E633F8"/>
    <w:rsid w:val="00E6428B"/>
    <w:rsid w:val="00E6540F"/>
    <w:rsid w:val="00E66341"/>
    <w:rsid w:val="00E67043"/>
    <w:rsid w:val="00E71E38"/>
    <w:rsid w:val="00E74AD6"/>
    <w:rsid w:val="00E75B26"/>
    <w:rsid w:val="00E7606C"/>
    <w:rsid w:val="00E77B59"/>
    <w:rsid w:val="00E805C2"/>
    <w:rsid w:val="00E8384A"/>
    <w:rsid w:val="00E8484A"/>
    <w:rsid w:val="00E852EB"/>
    <w:rsid w:val="00E875DC"/>
    <w:rsid w:val="00E876D9"/>
    <w:rsid w:val="00E90E1D"/>
    <w:rsid w:val="00E92AA1"/>
    <w:rsid w:val="00EA0558"/>
    <w:rsid w:val="00EA0700"/>
    <w:rsid w:val="00EA0F2D"/>
    <w:rsid w:val="00EA5AF5"/>
    <w:rsid w:val="00EB234C"/>
    <w:rsid w:val="00EB580E"/>
    <w:rsid w:val="00EB7F64"/>
    <w:rsid w:val="00EC3AE0"/>
    <w:rsid w:val="00EE239F"/>
    <w:rsid w:val="00EE4708"/>
    <w:rsid w:val="00EE5596"/>
    <w:rsid w:val="00EF1252"/>
    <w:rsid w:val="00EF13AF"/>
    <w:rsid w:val="00EF3CB9"/>
    <w:rsid w:val="00EF6E3E"/>
    <w:rsid w:val="00EF77B3"/>
    <w:rsid w:val="00F062AB"/>
    <w:rsid w:val="00F203E3"/>
    <w:rsid w:val="00F252EF"/>
    <w:rsid w:val="00F25C80"/>
    <w:rsid w:val="00F31EEF"/>
    <w:rsid w:val="00F3350C"/>
    <w:rsid w:val="00F41883"/>
    <w:rsid w:val="00F41EDD"/>
    <w:rsid w:val="00F43149"/>
    <w:rsid w:val="00F57040"/>
    <w:rsid w:val="00F607A0"/>
    <w:rsid w:val="00F6642F"/>
    <w:rsid w:val="00F6732E"/>
    <w:rsid w:val="00F709CC"/>
    <w:rsid w:val="00F7329B"/>
    <w:rsid w:val="00F7342A"/>
    <w:rsid w:val="00F77432"/>
    <w:rsid w:val="00F77E32"/>
    <w:rsid w:val="00F8104A"/>
    <w:rsid w:val="00F818C7"/>
    <w:rsid w:val="00F874A5"/>
    <w:rsid w:val="00F922C5"/>
    <w:rsid w:val="00F9497E"/>
    <w:rsid w:val="00FA370B"/>
    <w:rsid w:val="00FA3ED7"/>
    <w:rsid w:val="00FA4CD5"/>
    <w:rsid w:val="00FB1FB7"/>
    <w:rsid w:val="00FC40C2"/>
    <w:rsid w:val="00FD091F"/>
    <w:rsid w:val="00FD30C0"/>
    <w:rsid w:val="00FE1313"/>
    <w:rsid w:val="00FE52A7"/>
    <w:rsid w:val="00FF1374"/>
    <w:rsid w:val="00FF46EF"/>
    <w:rsid w:val="00FF4BBA"/>
    <w:rsid w:val="00FF5AA3"/>
    <w:rsid w:val="00FF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0414DF"/>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2">
    <w:name w:val="heading 2"/>
    <w:basedOn w:val="a"/>
    <w:next w:val="a"/>
    <w:link w:val="20"/>
    <w:uiPriority w:val="99"/>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aliases w:val="Заголовок 22"/>
    <w:basedOn w:val="a"/>
    <w:next w:val="a"/>
    <w:link w:val="30"/>
    <w:uiPriority w:val="9"/>
    <w:unhideWhenUsed/>
    <w:qFormat/>
    <w:rsid w:val="000414DF"/>
    <w:pPr>
      <w:keepNext/>
      <w:keepLines/>
      <w:spacing w:before="200" w:after="0"/>
      <w:outlineLvl w:val="2"/>
    </w:pPr>
    <w:rPr>
      <w:rFonts w:asciiTheme="majorHAnsi" w:eastAsiaTheme="majorEastAsia" w:hAnsiTheme="majorHAnsi" w:cstheme="majorBidi"/>
      <w:b/>
      <w:bCs/>
      <w:color w:val="000000" w:themeColor="text1"/>
      <w:sz w:val="26"/>
    </w:rPr>
  </w:style>
  <w:style w:type="paragraph" w:styleId="4">
    <w:name w:val="heading 4"/>
    <w:aliases w:val="Заголовок 31"/>
    <w:basedOn w:val="a"/>
    <w:next w:val="a"/>
    <w:link w:val="40"/>
    <w:uiPriority w:val="9"/>
    <w:unhideWhenUsed/>
    <w:qFormat/>
    <w:rsid w:val="000414DF"/>
    <w:pPr>
      <w:keepNext/>
      <w:keepLines/>
      <w:spacing w:before="40" w:after="0"/>
      <w:outlineLvl w:val="3"/>
    </w:pPr>
    <w:rPr>
      <w:rFonts w:asciiTheme="majorHAnsi" w:eastAsiaTheme="majorEastAsia" w:hAnsiTheme="majorHAnsi" w:cstheme="majorBidi"/>
      <w:b/>
      <w:i/>
      <w:iCs/>
      <w:color w:val="000000" w:themeColor="tex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aliases w:val="Заголовок 22 Знак"/>
    <w:basedOn w:val="a0"/>
    <w:link w:val="3"/>
    <w:uiPriority w:val="9"/>
    <w:rsid w:val="000414DF"/>
    <w:rPr>
      <w:rFonts w:asciiTheme="majorHAnsi" w:eastAsiaTheme="majorEastAsia" w:hAnsiTheme="majorHAnsi" w:cstheme="majorBidi"/>
      <w:b/>
      <w:bCs/>
      <w:color w:val="000000" w:themeColor="text1"/>
      <w:sz w:val="26"/>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aliases w:val="Заголовок 31 Знак"/>
    <w:basedOn w:val="a0"/>
    <w:link w:val="4"/>
    <w:uiPriority w:val="9"/>
    <w:rsid w:val="000414DF"/>
    <w:rPr>
      <w:rFonts w:asciiTheme="majorHAnsi" w:eastAsiaTheme="majorEastAsia" w:hAnsiTheme="majorHAnsi" w:cstheme="majorBidi"/>
      <w:b/>
      <w:i/>
      <w:iCs/>
      <w:color w:val="000000" w:themeColor="text1"/>
      <w:sz w:val="26"/>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styleId="ad">
    <w:name w:val="Balloon Text"/>
    <w:basedOn w:val="a"/>
    <w:link w:val="ae"/>
    <w:uiPriority w:val="99"/>
    <w:semiHidden/>
    <w:unhideWhenUsed/>
    <w:rsid w:val="0096390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63905"/>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0414DF"/>
    <w:rPr>
      <w:rFonts w:asciiTheme="majorHAnsi" w:eastAsiaTheme="majorEastAsia" w:hAnsiTheme="majorHAnsi" w:cstheme="majorBidi"/>
      <w:b/>
      <w:color w:val="000000" w:themeColor="text1"/>
      <w:sz w:val="28"/>
      <w:szCs w:val="32"/>
      <w:lang w:eastAsia="ru-RU"/>
    </w:rPr>
  </w:style>
  <w:style w:type="paragraph" w:styleId="af">
    <w:name w:val="TOC Heading"/>
    <w:basedOn w:val="1"/>
    <w:next w:val="a"/>
    <w:uiPriority w:val="39"/>
    <w:unhideWhenUsed/>
    <w:qFormat/>
    <w:rsid w:val="00B23452"/>
    <w:pPr>
      <w:spacing w:line="259" w:lineRule="auto"/>
      <w:outlineLvl w:val="9"/>
    </w:pPr>
    <w:rPr>
      <w:b w:val="0"/>
      <w:color w:val="365F91" w:themeColor="accent1" w:themeShade="BF"/>
      <w:sz w:val="32"/>
    </w:rPr>
  </w:style>
  <w:style w:type="paragraph" w:styleId="17">
    <w:name w:val="toc 1"/>
    <w:basedOn w:val="a"/>
    <w:next w:val="a"/>
    <w:autoRedefine/>
    <w:uiPriority w:val="39"/>
    <w:unhideWhenUsed/>
    <w:rsid w:val="00B23452"/>
    <w:pPr>
      <w:spacing w:before="240" w:after="120"/>
    </w:pPr>
    <w:rPr>
      <w:b/>
      <w:bCs/>
      <w:sz w:val="20"/>
      <w:szCs w:val="20"/>
    </w:rPr>
  </w:style>
  <w:style w:type="paragraph" w:styleId="33">
    <w:name w:val="toc 3"/>
    <w:basedOn w:val="a"/>
    <w:next w:val="a"/>
    <w:autoRedefine/>
    <w:uiPriority w:val="39"/>
    <w:unhideWhenUsed/>
    <w:rsid w:val="00B23452"/>
    <w:pPr>
      <w:spacing w:after="0"/>
      <w:ind w:left="440"/>
    </w:pPr>
    <w:rPr>
      <w:sz w:val="20"/>
      <w:szCs w:val="20"/>
    </w:rPr>
  </w:style>
  <w:style w:type="paragraph" w:styleId="41">
    <w:name w:val="toc 4"/>
    <w:basedOn w:val="a"/>
    <w:next w:val="a"/>
    <w:autoRedefine/>
    <w:uiPriority w:val="39"/>
    <w:unhideWhenUsed/>
    <w:rsid w:val="00B23452"/>
    <w:pPr>
      <w:spacing w:after="0"/>
      <w:ind w:left="660"/>
    </w:pPr>
    <w:rPr>
      <w:sz w:val="20"/>
      <w:szCs w:val="20"/>
    </w:rPr>
  </w:style>
  <w:style w:type="paragraph" w:styleId="26">
    <w:name w:val="toc 2"/>
    <w:basedOn w:val="a"/>
    <w:next w:val="a"/>
    <w:autoRedefine/>
    <w:uiPriority w:val="39"/>
    <w:unhideWhenUsed/>
    <w:rsid w:val="000D71A9"/>
    <w:pPr>
      <w:spacing w:before="120" w:after="0"/>
      <w:ind w:left="220"/>
    </w:pPr>
    <w:rPr>
      <w:i/>
      <w:iCs/>
      <w:sz w:val="20"/>
      <w:szCs w:val="20"/>
    </w:rPr>
  </w:style>
  <w:style w:type="paragraph" w:styleId="5">
    <w:name w:val="toc 5"/>
    <w:basedOn w:val="a"/>
    <w:next w:val="a"/>
    <w:autoRedefine/>
    <w:uiPriority w:val="39"/>
    <w:unhideWhenUsed/>
    <w:rsid w:val="000D71A9"/>
    <w:pPr>
      <w:spacing w:after="0"/>
      <w:ind w:left="880"/>
    </w:pPr>
    <w:rPr>
      <w:sz w:val="20"/>
      <w:szCs w:val="20"/>
    </w:rPr>
  </w:style>
  <w:style w:type="paragraph" w:styleId="6">
    <w:name w:val="toc 6"/>
    <w:basedOn w:val="a"/>
    <w:next w:val="a"/>
    <w:autoRedefine/>
    <w:uiPriority w:val="39"/>
    <w:unhideWhenUsed/>
    <w:rsid w:val="000D71A9"/>
    <w:pPr>
      <w:spacing w:after="0"/>
      <w:ind w:left="1100"/>
    </w:pPr>
    <w:rPr>
      <w:sz w:val="20"/>
      <w:szCs w:val="20"/>
    </w:rPr>
  </w:style>
  <w:style w:type="paragraph" w:styleId="7">
    <w:name w:val="toc 7"/>
    <w:basedOn w:val="a"/>
    <w:next w:val="a"/>
    <w:autoRedefine/>
    <w:uiPriority w:val="39"/>
    <w:unhideWhenUsed/>
    <w:rsid w:val="000D71A9"/>
    <w:pPr>
      <w:spacing w:after="0"/>
      <w:ind w:left="1320"/>
    </w:pPr>
    <w:rPr>
      <w:sz w:val="20"/>
      <w:szCs w:val="20"/>
    </w:rPr>
  </w:style>
  <w:style w:type="paragraph" w:styleId="8">
    <w:name w:val="toc 8"/>
    <w:basedOn w:val="a"/>
    <w:next w:val="a"/>
    <w:autoRedefine/>
    <w:uiPriority w:val="39"/>
    <w:unhideWhenUsed/>
    <w:rsid w:val="000D71A9"/>
    <w:pPr>
      <w:spacing w:after="0"/>
      <w:ind w:left="1540"/>
    </w:pPr>
    <w:rPr>
      <w:sz w:val="20"/>
      <w:szCs w:val="20"/>
    </w:rPr>
  </w:style>
  <w:style w:type="paragraph" w:styleId="9">
    <w:name w:val="toc 9"/>
    <w:basedOn w:val="a"/>
    <w:next w:val="a"/>
    <w:autoRedefine/>
    <w:uiPriority w:val="39"/>
    <w:unhideWhenUsed/>
    <w:rsid w:val="000D71A9"/>
    <w:pPr>
      <w:spacing w:after="0"/>
      <w:ind w:left="1760"/>
    </w:pPr>
    <w:rPr>
      <w:sz w:val="20"/>
      <w:szCs w:val="20"/>
    </w:rPr>
  </w:style>
  <w:style w:type="table" w:styleId="af0">
    <w:name w:val="Table Grid"/>
    <w:basedOn w:val="a1"/>
    <w:uiPriority w:val="59"/>
    <w:rsid w:val="00D44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0"/>
    <w:uiPriority w:val="59"/>
    <w:rsid w:val="00D44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тступ перед"/>
    <w:basedOn w:val="a"/>
    <w:rsid w:val="0041470B"/>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table" w:customStyle="1" w:styleId="27">
    <w:name w:val="Сетка таблицы2"/>
    <w:basedOn w:val="a1"/>
    <w:next w:val="af0"/>
    <w:uiPriority w:val="59"/>
    <w:rsid w:val="00414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B89"/>
    <w:rPr>
      <w:rFonts w:eastAsiaTheme="minorEastAsia"/>
      <w:lang w:eastAsia="ru-RU"/>
    </w:rPr>
  </w:style>
  <w:style w:type="paragraph" w:styleId="1">
    <w:name w:val="heading 1"/>
    <w:basedOn w:val="a"/>
    <w:next w:val="a"/>
    <w:link w:val="10"/>
    <w:uiPriority w:val="9"/>
    <w:qFormat/>
    <w:rsid w:val="000414DF"/>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2">
    <w:name w:val="heading 2"/>
    <w:basedOn w:val="a"/>
    <w:next w:val="a"/>
    <w:link w:val="20"/>
    <w:uiPriority w:val="99"/>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aliases w:val="Заголовок 22"/>
    <w:basedOn w:val="a"/>
    <w:next w:val="a"/>
    <w:link w:val="30"/>
    <w:uiPriority w:val="9"/>
    <w:unhideWhenUsed/>
    <w:qFormat/>
    <w:rsid w:val="000414DF"/>
    <w:pPr>
      <w:keepNext/>
      <w:keepLines/>
      <w:spacing w:before="200" w:after="0"/>
      <w:outlineLvl w:val="2"/>
    </w:pPr>
    <w:rPr>
      <w:rFonts w:asciiTheme="majorHAnsi" w:eastAsiaTheme="majorEastAsia" w:hAnsiTheme="majorHAnsi" w:cstheme="majorBidi"/>
      <w:b/>
      <w:bCs/>
      <w:color w:val="000000" w:themeColor="text1"/>
      <w:sz w:val="26"/>
    </w:rPr>
  </w:style>
  <w:style w:type="paragraph" w:styleId="4">
    <w:name w:val="heading 4"/>
    <w:aliases w:val="Заголовок 31"/>
    <w:basedOn w:val="a"/>
    <w:next w:val="a"/>
    <w:link w:val="40"/>
    <w:uiPriority w:val="9"/>
    <w:unhideWhenUsed/>
    <w:qFormat/>
    <w:rsid w:val="000414DF"/>
    <w:pPr>
      <w:keepNext/>
      <w:keepLines/>
      <w:spacing w:before="40" w:after="0"/>
      <w:outlineLvl w:val="3"/>
    </w:pPr>
    <w:rPr>
      <w:rFonts w:asciiTheme="majorHAnsi" w:eastAsiaTheme="majorEastAsia" w:hAnsiTheme="majorHAnsi" w:cstheme="majorBidi"/>
      <w:b/>
      <w:i/>
      <w:iCs/>
      <w:color w:val="000000" w:themeColor="text1"/>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2">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3">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aliases w:val="Заголовок 22 Знак"/>
    <w:basedOn w:val="a0"/>
    <w:link w:val="3"/>
    <w:uiPriority w:val="9"/>
    <w:rsid w:val="000414DF"/>
    <w:rPr>
      <w:rFonts w:asciiTheme="majorHAnsi" w:eastAsiaTheme="majorEastAsia" w:hAnsiTheme="majorHAnsi" w:cstheme="majorBidi"/>
      <w:b/>
      <w:bCs/>
      <w:color w:val="000000" w:themeColor="text1"/>
      <w:sz w:val="26"/>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4">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5">
    <w:name w:val="Заголовок №1_"/>
    <w:basedOn w:val="a0"/>
    <w:link w:val="16"/>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6">
    <w:name w:val="Заголовок №1"/>
    <w:basedOn w:val="a"/>
    <w:link w:val="15"/>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 w:type="character" w:customStyle="1" w:styleId="40">
    <w:name w:val="Заголовок 4 Знак"/>
    <w:aliases w:val="Заголовок 31 Знак"/>
    <w:basedOn w:val="a0"/>
    <w:link w:val="4"/>
    <w:uiPriority w:val="9"/>
    <w:rsid w:val="000414DF"/>
    <w:rPr>
      <w:rFonts w:asciiTheme="majorHAnsi" w:eastAsiaTheme="majorEastAsia" w:hAnsiTheme="majorHAnsi" w:cstheme="majorBidi"/>
      <w:b/>
      <w:i/>
      <w:iCs/>
      <w:color w:val="000000" w:themeColor="text1"/>
      <w:sz w:val="26"/>
      <w:lang w:eastAsia="ru-RU"/>
    </w:rPr>
  </w:style>
  <w:style w:type="paragraph" w:customStyle="1" w:styleId="s1">
    <w:name w:val="s_1"/>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2E3CB5"/>
    <w:rPr>
      <w:color w:val="0000FF"/>
      <w:u w:val="single"/>
    </w:rPr>
  </w:style>
  <w:style w:type="paragraph" w:styleId="ad">
    <w:name w:val="Balloon Text"/>
    <w:basedOn w:val="a"/>
    <w:link w:val="ae"/>
    <w:uiPriority w:val="99"/>
    <w:semiHidden/>
    <w:unhideWhenUsed/>
    <w:rsid w:val="0096390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63905"/>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0414DF"/>
    <w:rPr>
      <w:rFonts w:asciiTheme="majorHAnsi" w:eastAsiaTheme="majorEastAsia" w:hAnsiTheme="majorHAnsi" w:cstheme="majorBidi"/>
      <w:b/>
      <w:color w:val="000000" w:themeColor="text1"/>
      <w:sz w:val="28"/>
      <w:szCs w:val="32"/>
      <w:lang w:eastAsia="ru-RU"/>
    </w:rPr>
  </w:style>
  <w:style w:type="paragraph" w:styleId="af">
    <w:name w:val="TOC Heading"/>
    <w:basedOn w:val="1"/>
    <w:next w:val="a"/>
    <w:uiPriority w:val="39"/>
    <w:unhideWhenUsed/>
    <w:qFormat/>
    <w:rsid w:val="00B23452"/>
    <w:pPr>
      <w:spacing w:line="259" w:lineRule="auto"/>
      <w:outlineLvl w:val="9"/>
    </w:pPr>
    <w:rPr>
      <w:b w:val="0"/>
      <w:color w:val="365F91" w:themeColor="accent1" w:themeShade="BF"/>
      <w:sz w:val="32"/>
    </w:rPr>
  </w:style>
  <w:style w:type="paragraph" w:styleId="17">
    <w:name w:val="toc 1"/>
    <w:basedOn w:val="a"/>
    <w:next w:val="a"/>
    <w:autoRedefine/>
    <w:uiPriority w:val="39"/>
    <w:unhideWhenUsed/>
    <w:rsid w:val="00B23452"/>
    <w:pPr>
      <w:spacing w:before="240" w:after="120"/>
    </w:pPr>
    <w:rPr>
      <w:b/>
      <w:bCs/>
      <w:sz w:val="20"/>
      <w:szCs w:val="20"/>
    </w:rPr>
  </w:style>
  <w:style w:type="paragraph" w:styleId="33">
    <w:name w:val="toc 3"/>
    <w:basedOn w:val="a"/>
    <w:next w:val="a"/>
    <w:autoRedefine/>
    <w:uiPriority w:val="39"/>
    <w:unhideWhenUsed/>
    <w:rsid w:val="00B23452"/>
    <w:pPr>
      <w:spacing w:after="0"/>
      <w:ind w:left="440"/>
    </w:pPr>
    <w:rPr>
      <w:sz w:val="20"/>
      <w:szCs w:val="20"/>
    </w:rPr>
  </w:style>
  <w:style w:type="paragraph" w:styleId="41">
    <w:name w:val="toc 4"/>
    <w:basedOn w:val="a"/>
    <w:next w:val="a"/>
    <w:autoRedefine/>
    <w:uiPriority w:val="39"/>
    <w:unhideWhenUsed/>
    <w:rsid w:val="00B23452"/>
    <w:pPr>
      <w:spacing w:after="0"/>
      <w:ind w:left="660"/>
    </w:pPr>
    <w:rPr>
      <w:sz w:val="20"/>
      <w:szCs w:val="20"/>
    </w:rPr>
  </w:style>
  <w:style w:type="paragraph" w:styleId="26">
    <w:name w:val="toc 2"/>
    <w:basedOn w:val="a"/>
    <w:next w:val="a"/>
    <w:autoRedefine/>
    <w:uiPriority w:val="39"/>
    <w:unhideWhenUsed/>
    <w:rsid w:val="000D71A9"/>
    <w:pPr>
      <w:spacing w:before="120" w:after="0"/>
      <w:ind w:left="220"/>
    </w:pPr>
    <w:rPr>
      <w:i/>
      <w:iCs/>
      <w:sz w:val="20"/>
      <w:szCs w:val="20"/>
    </w:rPr>
  </w:style>
  <w:style w:type="paragraph" w:styleId="5">
    <w:name w:val="toc 5"/>
    <w:basedOn w:val="a"/>
    <w:next w:val="a"/>
    <w:autoRedefine/>
    <w:uiPriority w:val="39"/>
    <w:unhideWhenUsed/>
    <w:rsid w:val="000D71A9"/>
    <w:pPr>
      <w:spacing w:after="0"/>
      <w:ind w:left="880"/>
    </w:pPr>
    <w:rPr>
      <w:sz w:val="20"/>
      <w:szCs w:val="20"/>
    </w:rPr>
  </w:style>
  <w:style w:type="paragraph" w:styleId="6">
    <w:name w:val="toc 6"/>
    <w:basedOn w:val="a"/>
    <w:next w:val="a"/>
    <w:autoRedefine/>
    <w:uiPriority w:val="39"/>
    <w:unhideWhenUsed/>
    <w:rsid w:val="000D71A9"/>
    <w:pPr>
      <w:spacing w:after="0"/>
      <w:ind w:left="1100"/>
    </w:pPr>
    <w:rPr>
      <w:sz w:val="20"/>
      <w:szCs w:val="20"/>
    </w:rPr>
  </w:style>
  <w:style w:type="paragraph" w:styleId="7">
    <w:name w:val="toc 7"/>
    <w:basedOn w:val="a"/>
    <w:next w:val="a"/>
    <w:autoRedefine/>
    <w:uiPriority w:val="39"/>
    <w:unhideWhenUsed/>
    <w:rsid w:val="000D71A9"/>
    <w:pPr>
      <w:spacing w:after="0"/>
      <w:ind w:left="1320"/>
    </w:pPr>
    <w:rPr>
      <w:sz w:val="20"/>
      <w:szCs w:val="20"/>
    </w:rPr>
  </w:style>
  <w:style w:type="paragraph" w:styleId="8">
    <w:name w:val="toc 8"/>
    <w:basedOn w:val="a"/>
    <w:next w:val="a"/>
    <w:autoRedefine/>
    <w:uiPriority w:val="39"/>
    <w:unhideWhenUsed/>
    <w:rsid w:val="000D71A9"/>
    <w:pPr>
      <w:spacing w:after="0"/>
      <w:ind w:left="1540"/>
    </w:pPr>
    <w:rPr>
      <w:sz w:val="20"/>
      <w:szCs w:val="20"/>
    </w:rPr>
  </w:style>
  <w:style w:type="paragraph" w:styleId="9">
    <w:name w:val="toc 9"/>
    <w:basedOn w:val="a"/>
    <w:next w:val="a"/>
    <w:autoRedefine/>
    <w:uiPriority w:val="39"/>
    <w:unhideWhenUsed/>
    <w:rsid w:val="000D71A9"/>
    <w:pPr>
      <w:spacing w:after="0"/>
      <w:ind w:left="1760"/>
    </w:pPr>
    <w:rPr>
      <w:sz w:val="20"/>
      <w:szCs w:val="20"/>
    </w:rPr>
  </w:style>
  <w:style w:type="table" w:styleId="af0">
    <w:name w:val="Table Grid"/>
    <w:basedOn w:val="a1"/>
    <w:uiPriority w:val="59"/>
    <w:rsid w:val="00D44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0"/>
    <w:uiPriority w:val="59"/>
    <w:rsid w:val="00D44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Отступ перед"/>
    <w:basedOn w:val="a"/>
    <w:rsid w:val="0041470B"/>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rPr>
  </w:style>
  <w:style w:type="table" w:customStyle="1" w:styleId="27">
    <w:name w:val="Сетка таблицы2"/>
    <w:basedOn w:val="a1"/>
    <w:next w:val="af0"/>
    <w:uiPriority w:val="59"/>
    <w:rsid w:val="00414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8473">
      <w:bodyDiv w:val="1"/>
      <w:marLeft w:val="0"/>
      <w:marRight w:val="0"/>
      <w:marTop w:val="0"/>
      <w:marBottom w:val="0"/>
      <w:divBdr>
        <w:top w:val="none" w:sz="0" w:space="0" w:color="auto"/>
        <w:left w:val="none" w:sz="0" w:space="0" w:color="auto"/>
        <w:bottom w:val="none" w:sz="0" w:space="0" w:color="auto"/>
        <w:right w:val="none" w:sz="0" w:space="0" w:color="auto"/>
      </w:divBdr>
    </w:div>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628363069">
      <w:bodyDiv w:val="1"/>
      <w:marLeft w:val="0"/>
      <w:marRight w:val="0"/>
      <w:marTop w:val="0"/>
      <w:marBottom w:val="0"/>
      <w:divBdr>
        <w:top w:val="none" w:sz="0" w:space="0" w:color="auto"/>
        <w:left w:val="none" w:sz="0" w:space="0" w:color="auto"/>
        <w:bottom w:val="none" w:sz="0" w:space="0" w:color="auto"/>
        <w:right w:val="none" w:sz="0" w:space="0" w:color="auto"/>
      </w:divBdr>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garant.park.ru:80/doc.jsp?urn=urn:garant:12038258&amp;anchor=1012" TargetMode="External"/><Relationship Id="rId4" Type="http://schemas.microsoft.com/office/2007/relationships/stylesWithEffects" Target="stylesWithEffects.xml"/><Relationship Id="rId9" Type="http://schemas.openxmlformats.org/officeDocument/2006/relationships/hyperlink" Target="http://garant.park.ru:80/doc.jsp?urn=urn:garant:120272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554F-6E03-4438-97B1-5D0D61A13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19836</Words>
  <Characters>113066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2015-06-02T06:21:00Z</cp:lastPrinted>
  <dcterms:created xsi:type="dcterms:W3CDTF">2016-10-30T11:04:00Z</dcterms:created>
  <dcterms:modified xsi:type="dcterms:W3CDTF">2016-10-30T11:04:00Z</dcterms:modified>
</cp:coreProperties>
</file>