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9" w:rsidRDefault="00C95319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66AF6" w:rsidRDefault="00C95319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FC646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ПЛАТОВСКИЙ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166AF6" w:rsidRPr="00116357" w:rsidRDefault="0008541C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sz w:val="24"/>
          <w:szCs w:val="24"/>
        </w:rPr>
        <w:t>О</w:t>
      </w:r>
      <w:r w:rsidR="0081606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FC6467">
        <w:rPr>
          <w:rFonts w:ascii="Times New Roman" w:hAnsi="Times New Roman" w:cs="Times New Roman"/>
          <w:sz w:val="24"/>
          <w:szCs w:val="24"/>
        </w:rPr>
        <w:t>Южуралнефтегаз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116357" w:rsidRDefault="00BD3F1A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Контракт: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0363D" w:rsidRPr="00715686">
        <w:rPr>
          <w:rFonts w:ascii="Times New Roman" w:hAnsi="Times New Roman" w:cs="Times New Roman"/>
          <w:sz w:val="24"/>
          <w:szCs w:val="24"/>
        </w:rPr>
        <w:t xml:space="preserve"> </w:t>
      </w:r>
      <w:r w:rsidRPr="00715686">
        <w:rPr>
          <w:rFonts w:ascii="Times New Roman" w:hAnsi="Times New Roman" w:cs="Times New Roman"/>
          <w:sz w:val="24"/>
          <w:szCs w:val="24"/>
        </w:rPr>
        <w:t xml:space="preserve">№ </w:t>
      </w:r>
      <w:r w:rsidR="00FC6467">
        <w:rPr>
          <w:rFonts w:ascii="Times New Roman" w:hAnsi="Times New Roman" w:cs="Times New Roman"/>
          <w:sz w:val="24"/>
          <w:szCs w:val="24"/>
        </w:rPr>
        <w:t>9а/14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 w:rsidR="00FC6467">
        <w:rPr>
          <w:rFonts w:ascii="Times New Roman" w:hAnsi="Times New Roman" w:cs="Times New Roman"/>
          <w:sz w:val="24"/>
          <w:szCs w:val="24"/>
        </w:rPr>
        <w:t>6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sz w:val="24"/>
          <w:szCs w:val="24"/>
        </w:rPr>
        <w:t>октября</w:t>
      </w:r>
      <w:r w:rsidR="0008541C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715686">
        <w:rPr>
          <w:rFonts w:ascii="Times New Roman" w:hAnsi="Times New Roman" w:cs="Times New Roman"/>
          <w:sz w:val="24"/>
          <w:szCs w:val="24"/>
        </w:rPr>
        <w:t>2014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C6467">
        <w:rPr>
          <w:rFonts w:ascii="Times New Roman" w:hAnsi="Times New Roman" w:cs="Times New Roman"/>
          <w:color w:val="000000"/>
          <w:sz w:val="24"/>
          <w:szCs w:val="24"/>
        </w:rPr>
        <w:t>ГГ-346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5AC0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47F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432B" w:rsidRDefault="008D432B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08541C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2015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EA78B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812AF5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3011D0" w:rsidP="00FC646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3BE3"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 территорий, подверженных риску  возникновения</w:t>
            </w:r>
            <w:r w:rsid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3BE3"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чрезвычайной ситуации  в границах муниципального образования  </w:t>
            </w:r>
            <w:r w:rsidR="00FC6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Платовский</w:t>
            </w:r>
            <w:r w:rsidR="00343BE3"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1D0" w:rsidRPr="003C5AC0" w:rsidRDefault="00BF37A3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4E04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C2021C" w:rsidRDefault="00686443">
          <w:pPr>
            <w:pStyle w:val="afb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021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E20A6C" w:rsidRPr="00E20A6C" w:rsidRDefault="00E20A6C" w:rsidP="00E20A6C"/>
        <w:p w:rsidR="00D5512C" w:rsidRPr="000D31D2" w:rsidRDefault="00686443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DF6550">
            <w:fldChar w:fldCharType="begin"/>
          </w:r>
          <w:r w:rsidRPr="00DF6550">
            <w:instrText xml:space="preserve"> TOC \o "1-3" \h \z \u </w:instrText>
          </w:r>
          <w:r w:rsidRPr="00DF6550">
            <w:fldChar w:fldCharType="separate"/>
          </w:r>
          <w:hyperlink w:anchor="_Toc409785447" w:history="1">
            <w:r w:rsidR="00D5512C" w:rsidRPr="000D31D2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_Toc409785447 \h </w:instrTex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1C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512C" w:rsidRPr="000D31D2" w:rsidRDefault="00E569BB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9785448" w:history="1">
            <w:r w:rsidR="00D5512C" w:rsidRPr="000D31D2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D5512C" w:rsidRPr="000D31D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D5512C" w:rsidRPr="000D31D2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_Toc409785448 \h </w:instrTex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1C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512C" w:rsidRPr="000D31D2" w:rsidRDefault="00E569BB">
          <w:pPr>
            <w:pStyle w:val="1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9785449" w:history="1">
            <w:r w:rsidR="00D5512C" w:rsidRPr="000D31D2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="00C2021C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D5512C" w:rsidRPr="000D31D2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ОБОСНОВАНИЕ ВНЕСЕНИЯ ИЗМЕНЕНИЙ В ГЕНЕРАЛЬНЫЙ ПЛАН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_Toc409785449 \h </w:instrTex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1C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512C" w:rsidRPr="000D31D2" w:rsidRDefault="00E569BB" w:rsidP="000D31D2">
          <w:pPr>
            <w:pStyle w:val="21"/>
            <w:rPr>
              <w:rFonts w:eastAsiaTheme="minorEastAsia"/>
              <w:noProof/>
            </w:rPr>
          </w:pPr>
          <w:hyperlink w:anchor="_Toc409785450" w:history="1">
            <w:r w:rsidR="00D5512C" w:rsidRPr="000D31D2">
              <w:rPr>
                <w:rStyle w:val="af0"/>
                <w:rFonts w:ascii="Times New Roman" w:hAnsi="Times New Roman"/>
                <w:bCs/>
                <w:iCs/>
                <w:noProof/>
                <w:sz w:val="24"/>
                <w:szCs w:val="24"/>
                <w:lang w:eastAsia="en-US"/>
              </w:rPr>
              <w:t>3.</w:t>
            </w:r>
            <w:r w:rsidR="00D5512C" w:rsidRPr="000D31D2">
              <w:rPr>
                <w:rFonts w:eastAsiaTheme="minorEastAsia"/>
                <w:noProof/>
              </w:rPr>
              <w:tab/>
            </w:r>
            <w:r w:rsidR="00D5512C" w:rsidRPr="000D31D2">
              <w:rPr>
                <w:rStyle w:val="af0"/>
                <w:rFonts w:ascii="Times New Roman" w:hAnsi="Times New Roman"/>
                <w:bCs/>
                <w:iCs/>
                <w:noProof/>
                <w:sz w:val="24"/>
                <w:szCs w:val="24"/>
                <w:lang w:eastAsia="en-US"/>
              </w:rPr>
              <w:t>ЗОНЫ С ОСОБЫМИ УСЛОВИЯМИ ИСПОЛЬЗОВАНИЯ ТЕРРИТОРИИ</w:t>
            </w:r>
            <w:r w:rsidR="00D5512C" w:rsidRPr="000D31D2">
              <w:rPr>
                <w:noProof/>
                <w:webHidden/>
              </w:rPr>
              <w:tab/>
            </w:r>
            <w:r w:rsidR="00D5512C" w:rsidRPr="000D31D2">
              <w:rPr>
                <w:noProof/>
                <w:webHidden/>
              </w:rPr>
              <w:fldChar w:fldCharType="begin"/>
            </w:r>
            <w:r w:rsidR="00D5512C" w:rsidRPr="000D31D2">
              <w:rPr>
                <w:noProof/>
                <w:webHidden/>
              </w:rPr>
              <w:instrText xml:space="preserve"> PAGEREF _Toc409785450 \h </w:instrText>
            </w:r>
            <w:r w:rsidR="00D5512C" w:rsidRPr="000D31D2">
              <w:rPr>
                <w:noProof/>
                <w:webHidden/>
              </w:rPr>
            </w:r>
            <w:r w:rsidR="00D5512C" w:rsidRPr="000D31D2">
              <w:rPr>
                <w:noProof/>
                <w:webHidden/>
              </w:rPr>
              <w:fldChar w:fldCharType="separate"/>
            </w:r>
            <w:r w:rsidR="00281C60">
              <w:rPr>
                <w:noProof/>
                <w:webHidden/>
              </w:rPr>
              <w:t>6</w:t>
            </w:r>
            <w:r w:rsidR="00D5512C" w:rsidRPr="000D31D2">
              <w:rPr>
                <w:noProof/>
                <w:webHidden/>
              </w:rPr>
              <w:fldChar w:fldCharType="end"/>
            </w:r>
          </w:hyperlink>
        </w:p>
        <w:p w:rsidR="00D5512C" w:rsidRPr="000D31D2" w:rsidRDefault="00E569BB" w:rsidP="000D31D2">
          <w:pPr>
            <w:pStyle w:val="21"/>
            <w:rPr>
              <w:rFonts w:eastAsiaTheme="minorEastAsia"/>
              <w:noProof/>
            </w:rPr>
          </w:pPr>
          <w:hyperlink w:anchor="_Toc409785451" w:history="1">
            <w:r w:rsidR="00D5512C" w:rsidRPr="000D31D2">
              <w:rPr>
                <w:rStyle w:val="af0"/>
                <w:rFonts w:ascii="Times New Roman" w:hAnsi="Times New Roman"/>
                <w:noProof/>
                <w:sz w:val="24"/>
                <w:szCs w:val="24"/>
                <w:lang w:eastAsia="en-US"/>
              </w:rPr>
              <w:t>4.</w:t>
            </w:r>
            <w:r w:rsidR="00D5512C" w:rsidRPr="000D31D2">
              <w:rPr>
                <w:rFonts w:eastAsiaTheme="minorEastAsia"/>
                <w:noProof/>
              </w:rPr>
              <w:tab/>
            </w:r>
            <w:r w:rsidR="00D5512C" w:rsidRPr="000D31D2">
              <w:rPr>
                <w:rStyle w:val="af0"/>
                <w:rFonts w:ascii="Times New Roman" w:hAnsi="Times New Roman"/>
                <w:noProof/>
                <w:sz w:val="24"/>
                <w:szCs w:val="24"/>
                <w:lang w:eastAsia="en-US"/>
              </w:rPr>
              <w:t>ПРИРОДНЫЕ УСЛОВИЯ И РЕСУРСЫ ТЕРРИТОРИИ</w:t>
            </w:r>
            <w:r w:rsidR="00D5512C" w:rsidRPr="000D31D2">
              <w:rPr>
                <w:noProof/>
                <w:webHidden/>
              </w:rPr>
              <w:tab/>
            </w:r>
            <w:r w:rsidR="00D5512C" w:rsidRPr="000D31D2">
              <w:rPr>
                <w:noProof/>
                <w:webHidden/>
              </w:rPr>
              <w:fldChar w:fldCharType="begin"/>
            </w:r>
            <w:r w:rsidR="00D5512C" w:rsidRPr="000D31D2">
              <w:rPr>
                <w:noProof/>
                <w:webHidden/>
              </w:rPr>
              <w:instrText xml:space="preserve"> PAGEREF _Toc409785451 \h </w:instrText>
            </w:r>
            <w:r w:rsidR="00D5512C" w:rsidRPr="000D31D2">
              <w:rPr>
                <w:noProof/>
                <w:webHidden/>
              </w:rPr>
            </w:r>
            <w:r w:rsidR="00D5512C" w:rsidRPr="000D31D2">
              <w:rPr>
                <w:noProof/>
                <w:webHidden/>
              </w:rPr>
              <w:fldChar w:fldCharType="separate"/>
            </w:r>
            <w:r w:rsidR="00281C60">
              <w:rPr>
                <w:noProof/>
                <w:webHidden/>
              </w:rPr>
              <w:t>6</w:t>
            </w:r>
            <w:r w:rsidR="00D5512C" w:rsidRPr="000D31D2">
              <w:rPr>
                <w:noProof/>
                <w:webHidden/>
              </w:rPr>
              <w:fldChar w:fldCharType="end"/>
            </w:r>
          </w:hyperlink>
        </w:p>
        <w:p w:rsidR="00D5512C" w:rsidRDefault="00E569BB">
          <w:pPr>
            <w:pStyle w:val="11"/>
            <w:tabs>
              <w:tab w:val="left" w:pos="85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9785452" w:history="1">
            <w:r w:rsidR="00D5512C" w:rsidRPr="000D31D2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D5512C" w:rsidRPr="000D31D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D5512C" w:rsidRPr="000D31D2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РАЗВИТИЕ И СОВЕРШЕНСТВОВАНИЕ ФУНКЦИ</w:t>
            </w:r>
            <w:r w:rsidR="00F913A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ОНАЛЬНОГО ЗОНИРОВАНИЯ И ПЛАНИРО</w:t>
            </w:r>
            <w:r w:rsidR="00D5512C" w:rsidRPr="000D31D2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ВОЧНОЙ СТРУКТУРЫ ПОСЕЛЕНИЯ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_Toc409785452 \h </w:instrTex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1C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D5512C" w:rsidRPr="000D31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DF6550"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44647F">
      <w:pPr>
        <w:pStyle w:val="3"/>
        <w:ind w:left="720"/>
        <w:rPr>
          <w:rFonts w:eastAsia="Calibri"/>
          <w:sz w:val="28"/>
          <w:szCs w:val="28"/>
          <w:lang w:eastAsia="en-US"/>
        </w:rPr>
      </w:pPr>
      <w:bookmarkStart w:id="1" w:name="_Toc409785447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FC64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Платовский</w:t>
      </w:r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FC64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Платовский</w:t>
      </w:r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BF0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C40C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/1 </w:t>
      </w:r>
      <w:proofErr w:type="spellStart"/>
      <w:r w:rsidR="00C40C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 w:rsidR="00C40C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BF0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40C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февраля  2014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BF0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BF07F9">
        <w:rPr>
          <w:rFonts w:ascii="Times New Roman" w:eastAsia="Calibri" w:hAnsi="Times New Roman" w:cs="Times New Roman"/>
          <w:sz w:val="28"/>
          <w:szCs w:val="28"/>
          <w:lang w:eastAsia="en-US"/>
        </w:rPr>
        <w:t>Южуралнефтегаз</w:t>
      </w:r>
      <w:proofErr w:type="spellEnd"/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7900D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7900D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790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45A" w:rsidRPr="00BF07F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№ 25</w:t>
      </w:r>
      <w:r w:rsidR="001B4B2D" w:rsidRPr="00BF07F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-п от 1</w:t>
      </w:r>
      <w:r w:rsidR="0052545A" w:rsidRPr="00BF07F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7</w:t>
      </w:r>
      <w:r w:rsidR="00237FEE" w:rsidRPr="00BF07F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  <w:r w:rsidR="001B4B2D" w:rsidRPr="00BF07F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12</w:t>
      </w:r>
      <w:r w:rsidR="00237FEE" w:rsidRPr="00BF07F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.2014г.</w:t>
      </w:r>
      <w:r w:rsidR="00237FEE" w:rsidRPr="00790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BF07F9"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Платовского</w:t>
      </w:r>
      <w:proofErr w:type="spellEnd"/>
      <w:r w:rsidR="00EA7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</w:t>
      </w:r>
      <w:r w:rsidR="00C40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</w:t>
      </w:r>
      <w:r w:rsidR="00237FEE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CDF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C40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237FEE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C6467"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Платовский</w:t>
      </w:r>
      <w:r w:rsidR="00EA7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C40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40CDF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="00C40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5F6F6A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1588" w:rsidRDefault="000B1588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 w:rsidR="0016570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32A7" w:rsidRPr="000B1588" w:rsidRDefault="00BA65D0" w:rsidP="001B35CC">
      <w:pPr>
        <w:pStyle w:val="ac"/>
        <w:numPr>
          <w:ilvl w:val="0"/>
          <w:numId w:val="7"/>
        </w:numPr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Изменение</w:t>
      </w:r>
      <w:r w:rsidR="000B1588"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 функционального зонирования</w:t>
      </w:r>
      <w:r w:rsidR="003F4E88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="000B1588"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 границах муниципального  образования  </w:t>
      </w:r>
      <w:r w:rsidR="00FC6467">
        <w:rPr>
          <w:rFonts w:ascii="Times New Roman" w:eastAsia="Calibri" w:hAnsi="Times New Roman"/>
          <w:sz w:val="28"/>
          <w:szCs w:val="28"/>
          <w:lang w:eastAsia="en-US"/>
        </w:rPr>
        <w:t>Платовский</w:t>
      </w:r>
      <w:r w:rsidR="00A25728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C40CDF">
        <w:rPr>
          <w:rFonts w:ascii="Times New Roman" w:eastAsia="Calibri" w:hAnsi="Times New Roman"/>
          <w:sz w:val="28"/>
          <w:szCs w:val="28"/>
          <w:lang w:eastAsia="en-US"/>
        </w:rPr>
        <w:t xml:space="preserve"> с  учётом  </w:t>
      </w:r>
      <w:proofErr w:type="spellStart"/>
      <w:r w:rsidR="00BF07F9">
        <w:rPr>
          <w:rFonts w:ascii="Times New Roman" w:eastAsia="Calibri" w:hAnsi="Times New Roman"/>
          <w:sz w:val="28"/>
          <w:szCs w:val="28"/>
          <w:lang w:eastAsia="en-US"/>
        </w:rPr>
        <w:t>Капитоновского</w:t>
      </w:r>
      <w:proofErr w:type="spellEnd"/>
      <w:r w:rsidR="00BF07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0CDF">
        <w:rPr>
          <w:rFonts w:ascii="Times New Roman" w:eastAsia="Calibri" w:hAnsi="Times New Roman"/>
          <w:sz w:val="28"/>
          <w:szCs w:val="28"/>
          <w:lang w:eastAsia="en-US"/>
        </w:rPr>
        <w:t>лицензионн</w:t>
      </w:r>
      <w:r w:rsidR="00BF07F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0CDF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BF07F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268" w:rsidRPr="00A66AF7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 </w:t>
      </w:r>
      <w:r w:rsidR="00FC64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Платовский</w:t>
      </w:r>
      <w:r w:rsidR="00E711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7B17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разрабатывалась в </w:t>
      </w:r>
      <w:r w:rsidR="004707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2013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ООО «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ОРСК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</w:t>
      </w:r>
      <w:r w:rsidR="004C39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FC64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Платовский</w:t>
      </w:r>
      <w:r w:rsidR="005B00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FC6467"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Платовский</w:t>
      </w:r>
      <w:r w:rsidR="005B00D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О МУНИЦИПАЛЬНЫХ ОБРАЗОВАНИЯХ В СОСТАВЕ </w:t>
      </w:r>
      <w:r w:rsidR="00533F6D" w:rsidRPr="003E658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НОВОСЕРГИЕВС-КИЙ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(в редакции Закона Оренбургской области от 25.05.2005 г. N 2151/387-III-ОЗ)</w:t>
      </w:r>
    </w:p>
    <w:p w:rsidR="003E1600" w:rsidRDefault="003E1600" w:rsidP="008631A1">
      <w:pPr>
        <w:pStyle w:val="3"/>
        <w:numPr>
          <w:ilvl w:val="0"/>
          <w:numId w:val="18"/>
        </w:numPr>
        <w:ind w:left="0" w:firstLine="709"/>
        <w:rPr>
          <w:rFonts w:eastAsia="Calibri"/>
          <w:sz w:val="28"/>
          <w:szCs w:val="28"/>
          <w:lang w:eastAsia="en-US"/>
        </w:rPr>
      </w:pPr>
      <w:bookmarkStart w:id="2" w:name="_Toc409785448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</w:p>
    <w:p w:rsidR="00E858B4" w:rsidRPr="00E858B4" w:rsidRDefault="00E858B4" w:rsidP="00E858B4">
      <w:pPr>
        <w:rPr>
          <w:lang w:eastAsia="en-US"/>
        </w:rPr>
      </w:pPr>
    </w:p>
    <w:p w:rsidR="003E1600" w:rsidRDefault="00BD1435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3011D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r w:rsidR="00FC6467"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Платовский</w:t>
      </w:r>
      <w:r w:rsidR="007344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 w:rsidR="0011628E"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 w:rsidR="00FC6467">
        <w:rPr>
          <w:rFonts w:ascii="Times New Roman" w:hAnsi="Times New Roman" w:cs="Times New Roman"/>
          <w:sz w:val="28"/>
          <w:szCs w:val="28"/>
        </w:rPr>
        <w:t>Платовский</w:t>
      </w:r>
      <w:r w:rsidR="007344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1435" w:rsidRDefault="00BD1435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3011D0" w:rsidRDefault="00124490" w:rsidP="006562D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 xml:space="preserve">Определить  </w:t>
      </w:r>
      <w:r w:rsidR="00BD1435"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proofErr w:type="spellStart"/>
      <w:r w:rsidR="00BF07F9">
        <w:rPr>
          <w:rFonts w:ascii="Times New Roman" w:eastAsia="Calibri" w:hAnsi="Times New Roman"/>
          <w:sz w:val="28"/>
          <w:szCs w:val="28"/>
          <w:lang w:eastAsia="en-US"/>
        </w:rPr>
        <w:t>Капитоновского</w:t>
      </w:r>
      <w:proofErr w:type="spellEnd"/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 w:rsidR="00BF07F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BF07F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</w:p>
    <w:p w:rsidR="00165709" w:rsidRPr="00CD3F11" w:rsidRDefault="008631A1" w:rsidP="009D27D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bookmarkStart w:id="3" w:name="_Toc409785449"/>
      <w:r>
        <w:t>2.</w:t>
      </w:r>
      <w:r w:rsidR="005F5BB0" w:rsidRPr="002B197F">
        <w:t xml:space="preserve"> </w:t>
      </w:r>
      <w:r w:rsidR="005F5BB0" w:rsidRPr="00CD3F11">
        <w:rPr>
          <w:sz w:val="28"/>
          <w:szCs w:val="28"/>
        </w:rPr>
        <w:t>ОБОСНОВАНИЕ ВНЕСЕНИЯ ИЗМЕНЕНИЙ В ГЕНЕРАЛЬНЫЙ ПЛАН</w:t>
      </w:r>
      <w:bookmarkEnd w:id="3"/>
      <w:r w:rsidR="005F5BB0" w:rsidRPr="00CD3F11">
        <w:rPr>
          <w:sz w:val="28"/>
          <w:szCs w:val="28"/>
        </w:rPr>
        <w:t xml:space="preserve"> </w:t>
      </w:r>
    </w:p>
    <w:p w:rsidR="00314131" w:rsidRDefault="00314131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утверждённый генеральный план МО </w:t>
      </w:r>
      <w:r w:rsidR="00FC6467">
        <w:rPr>
          <w:rFonts w:ascii="Times New Roman" w:hAnsi="Times New Roman" w:cs="Times New Roman"/>
          <w:sz w:val="28"/>
          <w:szCs w:val="28"/>
        </w:rPr>
        <w:t>Платовский</w:t>
      </w:r>
      <w:r w:rsidR="007344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имел функциональное зонирование территории </w:t>
      </w:r>
      <w:r w:rsidR="006562DB">
        <w:rPr>
          <w:rFonts w:ascii="Times New Roman" w:hAnsi="Times New Roman" w:cs="Times New Roman"/>
          <w:sz w:val="28"/>
          <w:szCs w:val="28"/>
        </w:rPr>
        <w:t>в  границах муниципального образования с  учетом фактического использования  территории</w:t>
      </w:r>
      <w:r w:rsidR="005F39C2">
        <w:rPr>
          <w:rFonts w:ascii="Times New Roman" w:hAnsi="Times New Roman" w:cs="Times New Roman"/>
          <w:sz w:val="28"/>
          <w:szCs w:val="28"/>
        </w:rPr>
        <w:t xml:space="preserve"> (на  основе данных публичной  кадастровой карты </w:t>
      </w:r>
      <w:hyperlink r:id="rId9" w:history="1">
        <w:r w:rsidR="005F39C2"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 w:rsidR="005F39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B4" w:rsidRDefault="005F39C2" w:rsidP="00E85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 w:rsidR="00C93A7B"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F834A8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>
        <w:rPr>
          <w:rFonts w:ascii="Times New Roman" w:hAnsi="Times New Roman" w:cs="Times New Roman"/>
          <w:sz w:val="28"/>
          <w:szCs w:val="28"/>
        </w:rPr>
        <w:t xml:space="preserve">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t xml:space="preserve">от существующих и 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планируемых объектов капитального  строительства нефтяного комплекса</w:t>
      </w:r>
      <w:r w:rsidR="009D27D0">
        <w:rPr>
          <w:rFonts w:ascii="Times New Roman" w:hAnsi="Times New Roman" w:cs="Times New Roman"/>
          <w:sz w:val="28"/>
          <w:szCs w:val="28"/>
        </w:rPr>
        <w:t xml:space="preserve"> и с  учётом </w:t>
      </w:r>
      <w:proofErr w:type="spellStart"/>
      <w:r w:rsidR="00BF07F9">
        <w:rPr>
          <w:rFonts w:ascii="Times New Roman" w:hAnsi="Times New Roman" w:cs="Times New Roman"/>
          <w:sz w:val="28"/>
          <w:szCs w:val="28"/>
        </w:rPr>
        <w:t>Капитоновского</w:t>
      </w:r>
      <w:proofErr w:type="spellEnd"/>
      <w:r w:rsidR="009D27D0">
        <w:rPr>
          <w:rFonts w:ascii="Times New Roman" w:hAnsi="Times New Roman" w:cs="Times New Roman"/>
          <w:sz w:val="28"/>
          <w:szCs w:val="28"/>
        </w:rPr>
        <w:t xml:space="preserve"> лицензионного участка </w:t>
      </w:r>
      <w:r w:rsidR="00775DB6">
        <w:rPr>
          <w:rFonts w:ascii="Times New Roman" w:hAnsi="Times New Roman" w:cs="Times New Roman"/>
          <w:sz w:val="28"/>
          <w:szCs w:val="28"/>
        </w:rPr>
        <w:t xml:space="preserve"> № </w:t>
      </w:r>
      <w:r w:rsidR="009D27D0">
        <w:rPr>
          <w:rFonts w:ascii="Times New Roman" w:hAnsi="Times New Roman" w:cs="Times New Roman"/>
          <w:sz w:val="28"/>
          <w:szCs w:val="28"/>
        </w:rPr>
        <w:t>ОРБ</w:t>
      </w:r>
      <w:r w:rsidR="00912926">
        <w:rPr>
          <w:rFonts w:ascii="Times New Roman" w:hAnsi="Times New Roman" w:cs="Times New Roman"/>
          <w:sz w:val="28"/>
          <w:szCs w:val="28"/>
        </w:rPr>
        <w:t xml:space="preserve"> </w:t>
      </w:r>
      <w:r w:rsidR="00125B7A">
        <w:rPr>
          <w:rFonts w:ascii="Times New Roman" w:hAnsi="Times New Roman" w:cs="Times New Roman"/>
          <w:sz w:val="28"/>
          <w:szCs w:val="28"/>
        </w:rPr>
        <w:t xml:space="preserve"> </w:t>
      </w:r>
      <w:r w:rsidR="00D26007">
        <w:rPr>
          <w:rFonts w:ascii="Times New Roman" w:hAnsi="Times New Roman" w:cs="Times New Roman"/>
          <w:sz w:val="28"/>
          <w:szCs w:val="28"/>
        </w:rPr>
        <w:t>13127</w:t>
      </w:r>
      <w:r w:rsidR="00912926">
        <w:rPr>
          <w:rFonts w:ascii="Times New Roman" w:hAnsi="Times New Roman" w:cs="Times New Roman"/>
          <w:sz w:val="28"/>
          <w:szCs w:val="28"/>
        </w:rPr>
        <w:t xml:space="preserve"> НЭ</w:t>
      </w:r>
      <w:r w:rsidR="00C93A7B">
        <w:rPr>
          <w:rFonts w:ascii="Times New Roman" w:hAnsi="Times New Roman" w:cs="Times New Roman"/>
          <w:sz w:val="28"/>
          <w:szCs w:val="28"/>
        </w:rPr>
        <w:t>.</w:t>
      </w:r>
      <w:bookmarkStart w:id="4" w:name="_Toc409785450"/>
    </w:p>
    <w:p w:rsidR="00F83ADC" w:rsidRPr="00E858B4" w:rsidRDefault="00F83ADC" w:rsidP="00C2021C">
      <w:pPr>
        <w:pStyle w:val="ac"/>
        <w:numPr>
          <w:ilvl w:val="0"/>
          <w:numId w:val="21"/>
        </w:numPr>
        <w:spacing w:line="360" w:lineRule="auto"/>
        <w:ind w:left="0" w:firstLine="709"/>
        <w:jc w:val="both"/>
        <w:rPr>
          <w:rFonts w:asciiTheme="majorHAnsi" w:hAnsiTheme="majorHAnsi"/>
          <w:b/>
          <w:bCs/>
          <w:i/>
          <w:iCs/>
          <w:sz w:val="28"/>
          <w:szCs w:val="28"/>
          <w:lang w:eastAsia="en-US"/>
        </w:rPr>
      </w:pPr>
      <w:r w:rsidRPr="00E858B4">
        <w:rPr>
          <w:rFonts w:asciiTheme="majorHAnsi" w:hAnsiTheme="majorHAnsi"/>
          <w:b/>
          <w:bCs/>
          <w:i/>
          <w:iCs/>
          <w:sz w:val="28"/>
          <w:szCs w:val="28"/>
          <w:lang w:eastAsia="en-US"/>
        </w:rPr>
        <w:t>ЗОНЫ С ОСОБЫМИ УСЛОВИЯМИ ИСПОЛЬЗОВАНИЯ ТЕРРИТОРИИ</w:t>
      </w:r>
      <w:bookmarkEnd w:id="4"/>
    </w:p>
    <w:p w:rsidR="00F83ADC" w:rsidRPr="00F83ADC" w:rsidRDefault="00F83ADC" w:rsidP="00F83ADC">
      <w:pPr>
        <w:widowControl w:val="0"/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F83AD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Санитарно-защитные зоны объектов</w:t>
      </w:r>
    </w:p>
    <w:p w:rsidR="00F83ADC" w:rsidRPr="00F83ADC" w:rsidRDefault="00F83ADC" w:rsidP="00F83ADC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AD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F83ADC" w:rsidRDefault="00F83ADC" w:rsidP="00F83ADC">
      <w:pPr>
        <w:widowControl w:val="0"/>
        <w:spacing w:after="0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3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F83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F83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1000 м (размер СЗЗ)</w:t>
      </w:r>
    </w:p>
    <w:p w:rsidR="00F83ADC" w:rsidRDefault="00F83ADC" w:rsidP="00F83ADC">
      <w:pPr>
        <w:widowControl w:val="0"/>
        <w:spacing w:after="0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2AB" w:rsidRDefault="00FF1573" w:rsidP="00C2021C">
      <w:pPr>
        <w:pStyle w:val="2"/>
        <w:numPr>
          <w:ilvl w:val="0"/>
          <w:numId w:val="21"/>
        </w:numPr>
        <w:ind w:left="0" w:firstLine="709"/>
        <w:rPr>
          <w:lang w:eastAsia="en-US"/>
        </w:rPr>
      </w:pPr>
      <w:bookmarkStart w:id="5" w:name="_Toc409785451"/>
      <w:r w:rsidRPr="00CD3F11">
        <w:rPr>
          <w:lang w:eastAsia="en-US"/>
        </w:rPr>
        <w:t>ПРИРОДНЫЕ УСЛОВИЯ И РЕСУРСЫ ТЕРРИТОРИИ</w:t>
      </w:r>
      <w:bookmarkEnd w:id="5"/>
    </w:p>
    <w:p w:rsidR="00E858B4" w:rsidRPr="00E858B4" w:rsidRDefault="00E858B4" w:rsidP="00E858B4">
      <w:pPr>
        <w:rPr>
          <w:lang w:eastAsia="en-US"/>
        </w:rPr>
      </w:pPr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DA52AB" w:rsidRPr="00DA52AB" w:rsidRDefault="00DA52AB" w:rsidP="00DA52AB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от</w:t>
      </w:r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</w:t>
      </w:r>
      <w:r w:rsidR="004D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 «</w:t>
      </w:r>
      <w:proofErr w:type="spellStart"/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Южуралнефтегаз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proofErr w:type="spellStart"/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Платовского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находятся:</w:t>
      </w:r>
    </w:p>
    <w:p w:rsidR="00C2021C" w:rsidRPr="00D26007" w:rsidRDefault="00D26007" w:rsidP="00D26007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en-US"/>
        </w:rPr>
        <w:t>Капитоновский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лицензионный участок </w:t>
      </w:r>
      <w:r w:rsidR="00775DB6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№ </w:t>
      </w:r>
      <w:r w:rsidR="00DA52AB" w:rsidRPr="00DA52A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ОРБ 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13127 НЭ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C2021C">
      <w:pPr>
        <w:pStyle w:val="1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bookmarkStart w:id="6" w:name="_Toc409785452"/>
      <w:r w:rsidRPr="00E94890">
        <w:rPr>
          <w:sz w:val="28"/>
          <w:szCs w:val="28"/>
        </w:rPr>
        <w:t>РАЗВИТИЕ И СОВЕРШЕНСТВОВАНИЕ ФУНКЦИОНАЛЬНОГО ЗОНИРОВАНИЯ И ПЛАНИРОВОЧНОЙ СТРУКТУРЫ ПОСЕЛЕНИЯ</w:t>
      </w:r>
      <w:bookmarkEnd w:id="6"/>
    </w:p>
    <w:p w:rsidR="00A30DBD" w:rsidRDefault="00A30DBD" w:rsidP="00A30DBD">
      <w:pPr>
        <w:spacing w:before="24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0A5F">
        <w:rPr>
          <w:rFonts w:ascii="Times New Roman" w:hAnsi="Times New Roman"/>
          <w:b/>
          <w:bCs/>
          <w:i/>
          <w:sz w:val="28"/>
          <w:szCs w:val="28"/>
        </w:rPr>
        <w:t>Производственная зона.</w:t>
      </w:r>
    </w:p>
    <w:p w:rsidR="00A30DBD" w:rsidRDefault="00A30DBD" w:rsidP="00A30DBD">
      <w:pPr>
        <w:spacing w:before="24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30DBD" w:rsidRDefault="00A30DBD" w:rsidP="00D45E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="009E5434">
        <w:rPr>
          <w:rFonts w:ascii="Times New Roman" w:hAnsi="Times New Roman"/>
          <w:sz w:val="28"/>
          <w:szCs w:val="28"/>
        </w:rPr>
        <w:t>3940</w:t>
      </w:r>
      <w:r w:rsidRPr="00FA11E4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размещаются</w:t>
      </w:r>
      <w:r w:rsidR="00D45E33">
        <w:rPr>
          <w:rFonts w:ascii="Times New Roman" w:hAnsi="Times New Roman"/>
          <w:sz w:val="28"/>
          <w:szCs w:val="28"/>
        </w:rPr>
        <w:t xml:space="preserve"> сельскохозяйственные предприятия, </w:t>
      </w:r>
      <w:r w:rsidR="00323EE8">
        <w:rPr>
          <w:rFonts w:ascii="Times New Roman" w:hAnsi="Times New Roman"/>
          <w:sz w:val="28"/>
          <w:szCs w:val="28"/>
        </w:rPr>
        <w:t>карьеры</w:t>
      </w:r>
      <w:r w:rsidR="00D45E33">
        <w:rPr>
          <w:rFonts w:ascii="Times New Roman" w:hAnsi="Times New Roman"/>
          <w:sz w:val="28"/>
          <w:szCs w:val="28"/>
        </w:rPr>
        <w:t xml:space="preserve"> </w:t>
      </w:r>
      <w:r w:rsidR="00D45E3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и  объекты нефтяного  комплекса, </w:t>
      </w:r>
      <w:proofErr w:type="spellStart"/>
      <w:r w:rsidR="00D26007">
        <w:rPr>
          <w:rFonts w:ascii="Times New Roman" w:eastAsia="Times New Roman" w:hAnsi="Times New Roman" w:cs="Calibri"/>
          <w:sz w:val="28"/>
          <w:szCs w:val="28"/>
          <w:lang w:eastAsia="en-US"/>
        </w:rPr>
        <w:t>Капитоновский</w:t>
      </w:r>
      <w:proofErr w:type="spellEnd"/>
      <w:r w:rsidR="00D26007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лицензионный участок</w:t>
      </w:r>
      <w:r w:rsidR="00775DB6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№</w:t>
      </w:r>
      <w:r w:rsidRPr="00DA52A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ОРБ </w:t>
      </w:r>
      <w:r w:rsidR="00D26007">
        <w:rPr>
          <w:rFonts w:ascii="Times New Roman" w:eastAsia="Times New Roman" w:hAnsi="Times New Roman" w:cs="Calibri"/>
          <w:sz w:val="28"/>
          <w:szCs w:val="28"/>
          <w:lang w:eastAsia="en-US"/>
        </w:rPr>
        <w:t>13127 НЭ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0216F7" w:rsidRDefault="000216F7" w:rsidP="00142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16F7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B" w:rsidRDefault="00E569BB" w:rsidP="00166AF6">
      <w:pPr>
        <w:spacing w:after="0" w:line="240" w:lineRule="auto"/>
      </w:pPr>
      <w:r>
        <w:separator/>
      </w:r>
    </w:p>
  </w:endnote>
  <w:endnote w:type="continuationSeparator" w:id="0">
    <w:p w:rsidR="00E569BB" w:rsidRDefault="00E569BB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08541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2015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D34125" w:rsidRPr="00D34125">
      <w:rPr>
        <w:rFonts w:asciiTheme="majorHAnsi" w:hAnsiTheme="majorHAnsi"/>
        <w:noProof/>
      </w:rPr>
      <w:t>6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B" w:rsidRDefault="00E569BB" w:rsidP="00166AF6">
      <w:pPr>
        <w:spacing w:after="0" w:line="240" w:lineRule="auto"/>
      </w:pPr>
      <w:r>
        <w:separator/>
      </w:r>
    </w:p>
  </w:footnote>
  <w:footnote w:type="continuationSeparator" w:id="0">
    <w:p w:rsidR="00E569BB" w:rsidRDefault="00E569BB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FC6467">
      <w:rPr>
        <w:rFonts w:asciiTheme="majorHAnsi" w:eastAsiaTheme="majorEastAsia" w:hAnsiTheme="majorHAnsi" w:cstheme="majorBidi"/>
        <w:sz w:val="24"/>
        <w:szCs w:val="24"/>
      </w:rPr>
      <w:t>Платовский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8"/>
  </w:num>
  <w:num w:numId="16">
    <w:abstractNumId w:val="7"/>
  </w:num>
  <w:num w:numId="17">
    <w:abstractNumId w:val="15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149A9"/>
    <w:rsid w:val="00016666"/>
    <w:rsid w:val="000216D5"/>
    <w:rsid w:val="000216F7"/>
    <w:rsid w:val="00034798"/>
    <w:rsid w:val="000415D4"/>
    <w:rsid w:val="00044E04"/>
    <w:rsid w:val="00047E33"/>
    <w:rsid w:val="00061E43"/>
    <w:rsid w:val="00061E9C"/>
    <w:rsid w:val="000631D6"/>
    <w:rsid w:val="00065033"/>
    <w:rsid w:val="00067022"/>
    <w:rsid w:val="0008541C"/>
    <w:rsid w:val="00092586"/>
    <w:rsid w:val="00093454"/>
    <w:rsid w:val="00094DC6"/>
    <w:rsid w:val="000B1588"/>
    <w:rsid w:val="000B528E"/>
    <w:rsid w:val="000C77D5"/>
    <w:rsid w:val="000D31D2"/>
    <w:rsid w:val="000E6402"/>
    <w:rsid w:val="000F16A2"/>
    <w:rsid w:val="000F2545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36D34"/>
    <w:rsid w:val="00142744"/>
    <w:rsid w:val="00143597"/>
    <w:rsid w:val="001459C7"/>
    <w:rsid w:val="00164372"/>
    <w:rsid w:val="00165709"/>
    <w:rsid w:val="00166AF6"/>
    <w:rsid w:val="001771F1"/>
    <w:rsid w:val="00180D5A"/>
    <w:rsid w:val="00196038"/>
    <w:rsid w:val="001A6E5B"/>
    <w:rsid w:val="001B35CC"/>
    <w:rsid w:val="001B4B2D"/>
    <w:rsid w:val="001E1E42"/>
    <w:rsid w:val="001E21CC"/>
    <w:rsid w:val="001E2546"/>
    <w:rsid w:val="001F37AF"/>
    <w:rsid w:val="00202F3B"/>
    <w:rsid w:val="002324FC"/>
    <w:rsid w:val="00237FEE"/>
    <w:rsid w:val="00245249"/>
    <w:rsid w:val="0025466C"/>
    <w:rsid w:val="0026468D"/>
    <w:rsid w:val="002817D5"/>
    <w:rsid w:val="00281C60"/>
    <w:rsid w:val="002A3ED4"/>
    <w:rsid w:val="002B197F"/>
    <w:rsid w:val="002B55A4"/>
    <w:rsid w:val="002C4228"/>
    <w:rsid w:val="002D22D2"/>
    <w:rsid w:val="002D3E08"/>
    <w:rsid w:val="002D463F"/>
    <w:rsid w:val="002D7A0F"/>
    <w:rsid w:val="002E7CA8"/>
    <w:rsid w:val="002F4641"/>
    <w:rsid w:val="003008AC"/>
    <w:rsid w:val="003011D0"/>
    <w:rsid w:val="00313F1B"/>
    <w:rsid w:val="00314131"/>
    <w:rsid w:val="00323EE8"/>
    <w:rsid w:val="00327951"/>
    <w:rsid w:val="003362B3"/>
    <w:rsid w:val="00337026"/>
    <w:rsid w:val="003412B1"/>
    <w:rsid w:val="00343BE3"/>
    <w:rsid w:val="0037198B"/>
    <w:rsid w:val="00383CC1"/>
    <w:rsid w:val="00394011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E658F"/>
    <w:rsid w:val="003F2C66"/>
    <w:rsid w:val="003F4E88"/>
    <w:rsid w:val="003F5634"/>
    <w:rsid w:val="00412B3F"/>
    <w:rsid w:val="00413E5C"/>
    <w:rsid w:val="0042087B"/>
    <w:rsid w:val="00423D70"/>
    <w:rsid w:val="0042562E"/>
    <w:rsid w:val="00427B8A"/>
    <w:rsid w:val="00435DD0"/>
    <w:rsid w:val="0044647F"/>
    <w:rsid w:val="0045554D"/>
    <w:rsid w:val="0047075B"/>
    <w:rsid w:val="00474B2C"/>
    <w:rsid w:val="004A1FFC"/>
    <w:rsid w:val="004A67E1"/>
    <w:rsid w:val="004C036A"/>
    <w:rsid w:val="004C0C4E"/>
    <w:rsid w:val="004C1D5D"/>
    <w:rsid w:val="004C39B4"/>
    <w:rsid w:val="004D619B"/>
    <w:rsid w:val="004E0439"/>
    <w:rsid w:val="004F7346"/>
    <w:rsid w:val="00502CC9"/>
    <w:rsid w:val="005129F0"/>
    <w:rsid w:val="005204A1"/>
    <w:rsid w:val="00520C2A"/>
    <w:rsid w:val="005232FF"/>
    <w:rsid w:val="0052545A"/>
    <w:rsid w:val="00533F6D"/>
    <w:rsid w:val="0053436D"/>
    <w:rsid w:val="00542E2C"/>
    <w:rsid w:val="0054380B"/>
    <w:rsid w:val="005625A9"/>
    <w:rsid w:val="00572412"/>
    <w:rsid w:val="005A118C"/>
    <w:rsid w:val="005B00D9"/>
    <w:rsid w:val="005B12BC"/>
    <w:rsid w:val="005B30D1"/>
    <w:rsid w:val="005B35EA"/>
    <w:rsid w:val="005B6803"/>
    <w:rsid w:val="005B6EA7"/>
    <w:rsid w:val="005D2D77"/>
    <w:rsid w:val="005E7322"/>
    <w:rsid w:val="005F39C2"/>
    <w:rsid w:val="005F5BB0"/>
    <w:rsid w:val="005F6F6A"/>
    <w:rsid w:val="00607E5A"/>
    <w:rsid w:val="00614811"/>
    <w:rsid w:val="00646B76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97C57"/>
    <w:rsid w:val="006A456B"/>
    <w:rsid w:val="006A5EA7"/>
    <w:rsid w:val="006C4FAD"/>
    <w:rsid w:val="006D4209"/>
    <w:rsid w:val="006E02B9"/>
    <w:rsid w:val="006E6CD0"/>
    <w:rsid w:val="006F454B"/>
    <w:rsid w:val="00712057"/>
    <w:rsid w:val="00714CB6"/>
    <w:rsid w:val="00715050"/>
    <w:rsid w:val="00715686"/>
    <w:rsid w:val="007268A4"/>
    <w:rsid w:val="007344CA"/>
    <w:rsid w:val="0073600F"/>
    <w:rsid w:val="007606D7"/>
    <w:rsid w:val="00767953"/>
    <w:rsid w:val="007744CF"/>
    <w:rsid w:val="0077499E"/>
    <w:rsid w:val="00775DB6"/>
    <w:rsid w:val="0077668C"/>
    <w:rsid w:val="007900DB"/>
    <w:rsid w:val="007903B8"/>
    <w:rsid w:val="007932FF"/>
    <w:rsid w:val="007A1B79"/>
    <w:rsid w:val="007A3940"/>
    <w:rsid w:val="007A5A37"/>
    <w:rsid w:val="007A5E86"/>
    <w:rsid w:val="007B17E8"/>
    <w:rsid w:val="007B4D26"/>
    <w:rsid w:val="007E1859"/>
    <w:rsid w:val="007F1971"/>
    <w:rsid w:val="007F2512"/>
    <w:rsid w:val="007F3A51"/>
    <w:rsid w:val="007F42AE"/>
    <w:rsid w:val="00812AF5"/>
    <w:rsid w:val="0081606C"/>
    <w:rsid w:val="00821DD9"/>
    <w:rsid w:val="00824B84"/>
    <w:rsid w:val="00827448"/>
    <w:rsid w:val="00831463"/>
    <w:rsid w:val="0084350C"/>
    <w:rsid w:val="00843645"/>
    <w:rsid w:val="008631A1"/>
    <w:rsid w:val="008668E9"/>
    <w:rsid w:val="00866F7C"/>
    <w:rsid w:val="00877B9A"/>
    <w:rsid w:val="00895A88"/>
    <w:rsid w:val="008B25E1"/>
    <w:rsid w:val="008C1D28"/>
    <w:rsid w:val="008D3D02"/>
    <w:rsid w:val="008D432B"/>
    <w:rsid w:val="008E2C24"/>
    <w:rsid w:val="008F7E52"/>
    <w:rsid w:val="00904C74"/>
    <w:rsid w:val="00906212"/>
    <w:rsid w:val="00912926"/>
    <w:rsid w:val="00917804"/>
    <w:rsid w:val="0092685B"/>
    <w:rsid w:val="00927273"/>
    <w:rsid w:val="00950356"/>
    <w:rsid w:val="00957ED0"/>
    <w:rsid w:val="00986956"/>
    <w:rsid w:val="00986B4C"/>
    <w:rsid w:val="009A0A16"/>
    <w:rsid w:val="009A21CE"/>
    <w:rsid w:val="009C4063"/>
    <w:rsid w:val="009C5A2B"/>
    <w:rsid w:val="009D0837"/>
    <w:rsid w:val="009D27D0"/>
    <w:rsid w:val="009D761F"/>
    <w:rsid w:val="009E5434"/>
    <w:rsid w:val="009F2122"/>
    <w:rsid w:val="009F54D5"/>
    <w:rsid w:val="00A02A44"/>
    <w:rsid w:val="00A0560E"/>
    <w:rsid w:val="00A069E3"/>
    <w:rsid w:val="00A11563"/>
    <w:rsid w:val="00A17254"/>
    <w:rsid w:val="00A17557"/>
    <w:rsid w:val="00A23ECE"/>
    <w:rsid w:val="00A24177"/>
    <w:rsid w:val="00A25728"/>
    <w:rsid w:val="00A30DBD"/>
    <w:rsid w:val="00A36186"/>
    <w:rsid w:val="00A41312"/>
    <w:rsid w:val="00A54241"/>
    <w:rsid w:val="00A57191"/>
    <w:rsid w:val="00A579B8"/>
    <w:rsid w:val="00A626DE"/>
    <w:rsid w:val="00A63E93"/>
    <w:rsid w:val="00A64268"/>
    <w:rsid w:val="00A66AF7"/>
    <w:rsid w:val="00A8028F"/>
    <w:rsid w:val="00AA7975"/>
    <w:rsid w:val="00AB4F09"/>
    <w:rsid w:val="00AD3546"/>
    <w:rsid w:val="00AE7952"/>
    <w:rsid w:val="00AF3CF2"/>
    <w:rsid w:val="00B03186"/>
    <w:rsid w:val="00B1764C"/>
    <w:rsid w:val="00B2045C"/>
    <w:rsid w:val="00B25D9A"/>
    <w:rsid w:val="00B43312"/>
    <w:rsid w:val="00B45FE2"/>
    <w:rsid w:val="00B72C64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5533"/>
    <w:rsid w:val="00BF0185"/>
    <w:rsid w:val="00BF07F9"/>
    <w:rsid w:val="00BF37A3"/>
    <w:rsid w:val="00C01E38"/>
    <w:rsid w:val="00C03840"/>
    <w:rsid w:val="00C11B8C"/>
    <w:rsid w:val="00C13A34"/>
    <w:rsid w:val="00C2021C"/>
    <w:rsid w:val="00C32A89"/>
    <w:rsid w:val="00C40CDF"/>
    <w:rsid w:val="00C519EB"/>
    <w:rsid w:val="00C55D69"/>
    <w:rsid w:val="00C6528E"/>
    <w:rsid w:val="00C93A7B"/>
    <w:rsid w:val="00C95319"/>
    <w:rsid w:val="00C95607"/>
    <w:rsid w:val="00CA3947"/>
    <w:rsid w:val="00CC60CB"/>
    <w:rsid w:val="00CD3F11"/>
    <w:rsid w:val="00CE04FE"/>
    <w:rsid w:val="00CE186E"/>
    <w:rsid w:val="00CE6EB2"/>
    <w:rsid w:val="00CF7240"/>
    <w:rsid w:val="00D16249"/>
    <w:rsid w:val="00D23AB3"/>
    <w:rsid w:val="00D26007"/>
    <w:rsid w:val="00D3361E"/>
    <w:rsid w:val="00D34125"/>
    <w:rsid w:val="00D37FC0"/>
    <w:rsid w:val="00D412A5"/>
    <w:rsid w:val="00D440A2"/>
    <w:rsid w:val="00D44BC4"/>
    <w:rsid w:val="00D45502"/>
    <w:rsid w:val="00D45E33"/>
    <w:rsid w:val="00D5067F"/>
    <w:rsid w:val="00D5512C"/>
    <w:rsid w:val="00D70A81"/>
    <w:rsid w:val="00D737F8"/>
    <w:rsid w:val="00D80402"/>
    <w:rsid w:val="00D8442A"/>
    <w:rsid w:val="00DA52AB"/>
    <w:rsid w:val="00DB40C1"/>
    <w:rsid w:val="00DD5319"/>
    <w:rsid w:val="00DD5589"/>
    <w:rsid w:val="00DD68A1"/>
    <w:rsid w:val="00DE4969"/>
    <w:rsid w:val="00DE59FC"/>
    <w:rsid w:val="00DF6550"/>
    <w:rsid w:val="00E20A6C"/>
    <w:rsid w:val="00E20C12"/>
    <w:rsid w:val="00E27EA0"/>
    <w:rsid w:val="00E341F5"/>
    <w:rsid w:val="00E43C21"/>
    <w:rsid w:val="00E46748"/>
    <w:rsid w:val="00E568C9"/>
    <w:rsid w:val="00E569BB"/>
    <w:rsid w:val="00E62DBF"/>
    <w:rsid w:val="00E71182"/>
    <w:rsid w:val="00E71191"/>
    <w:rsid w:val="00E714F7"/>
    <w:rsid w:val="00E71E0B"/>
    <w:rsid w:val="00E82DDF"/>
    <w:rsid w:val="00E858B4"/>
    <w:rsid w:val="00E90D49"/>
    <w:rsid w:val="00E94890"/>
    <w:rsid w:val="00EA3B36"/>
    <w:rsid w:val="00EA78BF"/>
    <w:rsid w:val="00EC1629"/>
    <w:rsid w:val="00EC31DA"/>
    <w:rsid w:val="00EE1484"/>
    <w:rsid w:val="00EF0652"/>
    <w:rsid w:val="00EF5F25"/>
    <w:rsid w:val="00EF71BD"/>
    <w:rsid w:val="00F01F8D"/>
    <w:rsid w:val="00F1659D"/>
    <w:rsid w:val="00F26F14"/>
    <w:rsid w:val="00F27A4E"/>
    <w:rsid w:val="00F533E9"/>
    <w:rsid w:val="00F604BA"/>
    <w:rsid w:val="00F73ECD"/>
    <w:rsid w:val="00F8222F"/>
    <w:rsid w:val="00F834A8"/>
    <w:rsid w:val="00F83ADC"/>
    <w:rsid w:val="00F913A5"/>
    <w:rsid w:val="00F94A87"/>
    <w:rsid w:val="00FA6BB5"/>
    <w:rsid w:val="00FC0C5A"/>
    <w:rsid w:val="00FC4E9B"/>
    <w:rsid w:val="00FC6467"/>
    <w:rsid w:val="00FC7490"/>
    <w:rsid w:val="00FE31E6"/>
    <w:rsid w:val="00FE4AAD"/>
    <w:rsid w:val="00FE59FD"/>
    <w:rsid w:val="00FF1573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631A1"/>
    <w:pPr>
      <w:tabs>
        <w:tab w:val="left" w:pos="440"/>
        <w:tab w:val="right" w:leader="dot" w:pos="9345"/>
      </w:tabs>
      <w:spacing w:after="0" w:line="360" w:lineRule="auto"/>
      <w:ind w:left="851" w:hanging="425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0D31D2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631A1"/>
    <w:pPr>
      <w:tabs>
        <w:tab w:val="left" w:pos="440"/>
        <w:tab w:val="right" w:leader="dot" w:pos="9345"/>
      </w:tabs>
      <w:spacing w:after="0" w:line="360" w:lineRule="auto"/>
      <w:ind w:left="851" w:hanging="425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0D31D2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79FC-9B78-48DC-AB41-DABCFB2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Платовский с/с</cp:lastModifiedBy>
  <cp:revision>2</cp:revision>
  <cp:lastPrinted>2014-05-16T08:44:00Z</cp:lastPrinted>
  <dcterms:created xsi:type="dcterms:W3CDTF">2015-04-22T07:19:00Z</dcterms:created>
  <dcterms:modified xsi:type="dcterms:W3CDTF">2015-04-22T07:19:00Z</dcterms:modified>
</cp:coreProperties>
</file>