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616F28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616F28">
        <w:rPr>
          <w:rFonts w:ascii="Arial" w:hAnsi="Arial" w:cs="Arial"/>
          <w:b/>
          <w:sz w:val="32"/>
          <w:szCs w:val="32"/>
        </w:rPr>
        <w:t>АДМИНИСТРАЦИЯ</w:t>
      </w:r>
    </w:p>
    <w:p w:rsidR="004B6D05" w:rsidRPr="00616F28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616F2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6D05" w:rsidRPr="00616F28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616F28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6D05" w:rsidRPr="00616F28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616F28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B6D05" w:rsidRPr="00616F28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616F2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6D05" w:rsidRPr="00616F28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616F28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616F28">
        <w:rPr>
          <w:rFonts w:ascii="Arial" w:hAnsi="Arial" w:cs="Arial"/>
          <w:b/>
          <w:sz w:val="32"/>
          <w:szCs w:val="32"/>
        </w:rPr>
        <w:t>ПОСТАНОВЛЕНИЕ</w:t>
      </w:r>
    </w:p>
    <w:p w:rsidR="004B6D05" w:rsidRPr="00616F28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616F28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616F28" w:rsidRDefault="00616F28" w:rsidP="004B6D05">
      <w:pPr>
        <w:rPr>
          <w:rFonts w:ascii="Arial" w:hAnsi="Arial" w:cs="Arial"/>
          <w:b/>
          <w:sz w:val="32"/>
          <w:szCs w:val="32"/>
        </w:rPr>
      </w:pPr>
      <w:r w:rsidRPr="00616F28">
        <w:rPr>
          <w:rFonts w:ascii="Arial" w:hAnsi="Arial" w:cs="Arial"/>
          <w:b/>
          <w:sz w:val="32"/>
          <w:szCs w:val="32"/>
        </w:rPr>
        <w:t>16</w:t>
      </w:r>
      <w:r w:rsidR="004B6D05" w:rsidRPr="00616F28">
        <w:rPr>
          <w:rFonts w:ascii="Arial" w:hAnsi="Arial" w:cs="Arial"/>
          <w:b/>
          <w:sz w:val="32"/>
          <w:szCs w:val="32"/>
        </w:rPr>
        <w:t>.</w:t>
      </w:r>
      <w:r w:rsidR="002A13FC" w:rsidRPr="00616F28">
        <w:rPr>
          <w:rFonts w:ascii="Arial" w:hAnsi="Arial" w:cs="Arial"/>
          <w:b/>
          <w:sz w:val="32"/>
          <w:szCs w:val="32"/>
        </w:rPr>
        <w:t>11</w:t>
      </w:r>
      <w:r w:rsidR="004B6D05" w:rsidRPr="00616F28">
        <w:rPr>
          <w:rFonts w:ascii="Arial" w:hAnsi="Arial" w:cs="Arial"/>
          <w:b/>
          <w:sz w:val="32"/>
          <w:szCs w:val="32"/>
        </w:rPr>
        <w:t xml:space="preserve">.2018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="004B6D05" w:rsidRPr="00616F28"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</w:t>
      </w:r>
      <w:bookmarkStart w:id="0" w:name="_GoBack"/>
      <w:bookmarkEnd w:id="0"/>
      <w:r w:rsidR="004B6D05" w:rsidRPr="00616F28">
        <w:rPr>
          <w:rFonts w:ascii="Arial" w:hAnsi="Arial" w:cs="Arial"/>
          <w:b/>
          <w:sz w:val="32"/>
          <w:szCs w:val="32"/>
        </w:rPr>
        <w:t xml:space="preserve"> №</w:t>
      </w:r>
      <w:r w:rsidR="00C64CB0" w:rsidRPr="00616F28">
        <w:rPr>
          <w:rFonts w:ascii="Arial" w:hAnsi="Arial" w:cs="Arial"/>
          <w:b/>
          <w:sz w:val="32"/>
          <w:szCs w:val="32"/>
        </w:rPr>
        <w:t xml:space="preserve"> </w:t>
      </w:r>
      <w:r w:rsidRPr="00616F28">
        <w:rPr>
          <w:rFonts w:ascii="Arial" w:hAnsi="Arial" w:cs="Arial"/>
          <w:b/>
          <w:sz w:val="32"/>
          <w:szCs w:val="32"/>
        </w:rPr>
        <w:t>72</w:t>
      </w:r>
      <w:r w:rsidR="00372CF9" w:rsidRPr="00616F28">
        <w:rPr>
          <w:rFonts w:ascii="Arial" w:hAnsi="Arial" w:cs="Arial"/>
          <w:b/>
          <w:sz w:val="32"/>
          <w:szCs w:val="32"/>
        </w:rPr>
        <w:t>-п</w:t>
      </w:r>
    </w:p>
    <w:p w:rsidR="00505055" w:rsidRPr="00616F28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505055" w:rsidRPr="00616F28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C64CB0" w:rsidRPr="00616F28" w:rsidRDefault="00505055" w:rsidP="00505055">
      <w:pPr>
        <w:jc w:val="center"/>
        <w:rPr>
          <w:rFonts w:ascii="Arial" w:hAnsi="Arial" w:cs="Arial"/>
          <w:b/>
          <w:sz w:val="32"/>
          <w:szCs w:val="32"/>
        </w:rPr>
      </w:pPr>
      <w:r w:rsidRPr="00616F28">
        <w:rPr>
          <w:rFonts w:ascii="Arial" w:hAnsi="Arial" w:cs="Arial"/>
          <w:b/>
          <w:sz w:val="32"/>
          <w:szCs w:val="32"/>
        </w:rPr>
        <w:t xml:space="preserve">О </w:t>
      </w:r>
      <w:r w:rsidR="00C64CB0" w:rsidRPr="00616F28">
        <w:rPr>
          <w:rFonts w:ascii="Arial" w:hAnsi="Arial" w:cs="Arial"/>
          <w:b/>
          <w:sz w:val="32"/>
          <w:szCs w:val="32"/>
        </w:rPr>
        <w:t xml:space="preserve">выполнении работ по разработке проекта </w:t>
      </w:r>
    </w:p>
    <w:p w:rsidR="00505055" w:rsidRDefault="00C64CB0" w:rsidP="00505055">
      <w:pPr>
        <w:jc w:val="center"/>
        <w:rPr>
          <w:rFonts w:ascii="Arial" w:hAnsi="Arial" w:cs="Arial"/>
          <w:b/>
          <w:sz w:val="28"/>
          <w:szCs w:val="28"/>
        </w:rPr>
      </w:pPr>
      <w:r w:rsidRPr="00616F28">
        <w:rPr>
          <w:rFonts w:ascii="Arial" w:hAnsi="Arial" w:cs="Arial"/>
          <w:b/>
          <w:sz w:val="32"/>
          <w:szCs w:val="32"/>
        </w:rPr>
        <w:t>планировки и проекта межевания территории</w:t>
      </w:r>
    </w:p>
    <w:p w:rsidR="00505055" w:rsidRDefault="00505055" w:rsidP="00505055">
      <w:pPr>
        <w:jc w:val="both"/>
        <w:rPr>
          <w:rFonts w:ascii="Arial" w:hAnsi="Arial" w:cs="Arial"/>
        </w:rPr>
      </w:pPr>
    </w:p>
    <w:p w:rsidR="00783915" w:rsidRDefault="00173365" w:rsidP="001733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п.1 ст.46 Градостроительного кодекса Российской Федерации, законом Оренбургской области от 16.03.2007 №1037/233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-ОЗ «О градостроительной деятельности на территории Оренбургской области» и на основании Устава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</w:t>
      </w:r>
      <w:r w:rsidR="00391351">
        <w:rPr>
          <w:rFonts w:ascii="Arial" w:hAnsi="Arial" w:cs="Arial"/>
        </w:rPr>
        <w:t>рг</w:t>
      </w:r>
      <w:r>
        <w:rPr>
          <w:rFonts w:ascii="Arial" w:hAnsi="Arial" w:cs="Arial"/>
        </w:rPr>
        <w:t>иевского</w:t>
      </w:r>
      <w:proofErr w:type="spellEnd"/>
      <w:r>
        <w:rPr>
          <w:rFonts w:ascii="Arial" w:hAnsi="Arial" w:cs="Arial"/>
        </w:rPr>
        <w:t xml:space="preserve"> района</w:t>
      </w:r>
      <w:r w:rsidR="00391351">
        <w:rPr>
          <w:rFonts w:ascii="Arial" w:hAnsi="Arial" w:cs="Arial"/>
        </w:rPr>
        <w:t xml:space="preserve"> Оренбургской области:</w:t>
      </w:r>
    </w:p>
    <w:p w:rsidR="00391351" w:rsidRPr="002A13FC" w:rsidRDefault="00391351" w:rsidP="00FF0318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Поручить ООО «</w:t>
      </w:r>
      <w:r w:rsidR="00E634A2">
        <w:rPr>
          <w:rFonts w:ascii="Arial" w:hAnsi="Arial" w:cs="Arial"/>
        </w:rPr>
        <w:t>Терра» выполнение работ по разр</w:t>
      </w:r>
      <w:r>
        <w:rPr>
          <w:rFonts w:ascii="Arial" w:hAnsi="Arial" w:cs="Arial"/>
        </w:rPr>
        <w:t>аботке проекта планировки совмещенного с проектом межевания территории для строительства объект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 xml:space="preserve">-Оренбург»: </w:t>
      </w:r>
      <w:r w:rsidR="002A13FC" w:rsidRPr="002A13FC">
        <w:rPr>
          <w:rFonts w:ascii="Arial" w:hAnsi="Arial" w:cs="Arial"/>
        </w:rPr>
        <w:t>«Рас</w:t>
      </w:r>
      <w:r w:rsidR="00616F28">
        <w:rPr>
          <w:rFonts w:ascii="Arial" w:hAnsi="Arial" w:cs="Arial"/>
        </w:rPr>
        <w:t xml:space="preserve">ширение ЖД налива в районе с. </w:t>
      </w:r>
      <w:proofErr w:type="gramStart"/>
      <w:r w:rsidR="00616F28">
        <w:rPr>
          <w:rFonts w:ascii="Arial" w:hAnsi="Arial" w:cs="Arial"/>
        </w:rPr>
        <w:t>Верхняя</w:t>
      </w:r>
      <w:proofErr w:type="gramEnd"/>
      <w:r w:rsidR="002A13FC" w:rsidRPr="002A13FC">
        <w:rPr>
          <w:rFonts w:ascii="Arial" w:hAnsi="Arial" w:cs="Arial"/>
        </w:rPr>
        <w:t xml:space="preserve"> Платовка»</w:t>
      </w:r>
      <w:r w:rsidR="00FF0318" w:rsidRPr="002A13FC">
        <w:rPr>
          <w:rFonts w:ascii="Arial" w:hAnsi="Arial" w:cs="Arial"/>
        </w:rPr>
        <w:t>.</w:t>
      </w:r>
    </w:p>
    <w:p w:rsidR="00C540A7" w:rsidRPr="00391351" w:rsidRDefault="00C540A7" w:rsidP="00C540A7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работ по разработке проекта планировки совмещенного с проектом межевания территории предусматривается за счет средств ООО «Терра».</w:t>
      </w:r>
    </w:p>
    <w:p w:rsidR="00FB2FA0" w:rsidRPr="005345A2" w:rsidRDefault="00FB2FA0" w:rsidP="005345A2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345A2"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Default="00FB2FA0" w:rsidP="005345A2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616F28" w:rsidP="00FB2FA0">
      <w:pPr>
        <w:pStyle w:val="a6"/>
        <w:ind w:left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Вр.и</w:t>
      </w:r>
      <w:proofErr w:type="gramEnd"/>
      <w:r>
        <w:rPr>
          <w:rFonts w:ascii="Arial" w:hAnsi="Arial" w:cs="Arial"/>
        </w:rPr>
        <w:t>.о</w:t>
      </w:r>
      <w:proofErr w:type="spellEnd"/>
      <w:r>
        <w:rPr>
          <w:rFonts w:ascii="Arial" w:hAnsi="Arial" w:cs="Arial"/>
        </w:rPr>
        <w:t>. главы</w:t>
      </w:r>
      <w:r w:rsidR="00FB2FA0">
        <w:rPr>
          <w:rFonts w:ascii="Arial" w:hAnsi="Arial" w:cs="Arial"/>
        </w:rPr>
        <w:t xml:space="preserve"> администрации:                                    </w:t>
      </w:r>
      <w:r>
        <w:rPr>
          <w:rFonts w:ascii="Arial" w:hAnsi="Arial" w:cs="Arial"/>
        </w:rPr>
        <w:t xml:space="preserve">                 </w:t>
      </w:r>
      <w:r w:rsidR="00FB2F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Ю.А. </w:t>
      </w:r>
      <w:proofErr w:type="spellStart"/>
      <w:r>
        <w:rPr>
          <w:rFonts w:ascii="Arial" w:hAnsi="Arial" w:cs="Arial"/>
        </w:rPr>
        <w:t>Целовальникова</w:t>
      </w:r>
      <w:proofErr w:type="spellEnd"/>
    </w:p>
    <w:p w:rsidR="00407422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</w:t>
      </w:r>
      <w:r w:rsidR="007D189C">
        <w:rPr>
          <w:rFonts w:ascii="Arial" w:hAnsi="Arial" w:cs="Arial"/>
        </w:rPr>
        <w:t>, в дело</w:t>
      </w:r>
      <w:r>
        <w:rPr>
          <w:rFonts w:ascii="Arial" w:hAnsi="Arial" w:cs="Arial"/>
        </w:rPr>
        <w:t>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DE" w:rsidRDefault="005027DE">
      <w:r>
        <w:separator/>
      </w:r>
    </w:p>
  </w:endnote>
  <w:endnote w:type="continuationSeparator" w:id="0">
    <w:p w:rsidR="005027DE" w:rsidRDefault="0050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DE" w:rsidRDefault="005027DE"/>
  </w:footnote>
  <w:footnote w:type="continuationSeparator" w:id="0">
    <w:p w:rsidR="005027DE" w:rsidRDefault="005027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03308"/>
    <w:multiLevelType w:val="hybridMultilevel"/>
    <w:tmpl w:val="7E88BC88"/>
    <w:lvl w:ilvl="0" w:tplc="3074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87DE7"/>
    <w:rsid w:val="000A7F4B"/>
    <w:rsid w:val="00173365"/>
    <w:rsid w:val="001B33BB"/>
    <w:rsid w:val="002A13FC"/>
    <w:rsid w:val="00300DE4"/>
    <w:rsid w:val="00350C58"/>
    <w:rsid w:val="00372CF9"/>
    <w:rsid w:val="00391351"/>
    <w:rsid w:val="003E745A"/>
    <w:rsid w:val="00404CD7"/>
    <w:rsid w:val="00407422"/>
    <w:rsid w:val="00425F76"/>
    <w:rsid w:val="0043351C"/>
    <w:rsid w:val="004A196C"/>
    <w:rsid w:val="004B6D05"/>
    <w:rsid w:val="005027DE"/>
    <w:rsid w:val="00505055"/>
    <w:rsid w:val="00513EFE"/>
    <w:rsid w:val="005345A2"/>
    <w:rsid w:val="00616F28"/>
    <w:rsid w:val="006712CC"/>
    <w:rsid w:val="006C6C59"/>
    <w:rsid w:val="00761203"/>
    <w:rsid w:val="00783915"/>
    <w:rsid w:val="007D189C"/>
    <w:rsid w:val="00853719"/>
    <w:rsid w:val="00A94E17"/>
    <w:rsid w:val="00AD0542"/>
    <w:rsid w:val="00B43954"/>
    <w:rsid w:val="00C540A7"/>
    <w:rsid w:val="00C64CB0"/>
    <w:rsid w:val="00C93DCF"/>
    <w:rsid w:val="00D77A73"/>
    <w:rsid w:val="00D77B4B"/>
    <w:rsid w:val="00E634A2"/>
    <w:rsid w:val="00F35F91"/>
    <w:rsid w:val="00FB2FA0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imFiXiT</cp:lastModifiedBy>
  <cp:revision>27</cp:revision>
  <cp:lastPrinted>2018-11-16T04:32:00Z</cp:lastPrinted>
  <dcterms:created xsi:type="dcterms:W3CDTF">2017-02-27T10:23:00Z</dcterms:created>
  <dcterms:modified xsi:type="dcterms:W3CDTF">2018-11-16T04:32:00Z</dcterms:modified>
</cp:coreProperties>
</file>